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CA549" w14:textId="2F89FDB6" w:rsidR="00765A5F" w:rsidRDefault="00B83EE0" w:rsidP="00B83EE0">
      <w:pPr>
        <w:pStyle w:val="Title"/>
        <w:jc w:val="center"/>
      </w:pPr>
      <w:r>
        <w:t xml:space="preserve">GenAI in Science Education </w:t>
      </w:r>
      <w:r>
        <w:br/>
        <w:t>Literature Review</w:t>
      </w:r>
    </w:p>
    <w:p w14:paraId="0D7F93CC" w14:textId="50FBE5AD" w:rsidR="00B82672" w:rsidRDefault="00B83EE0" w:rsidP="00B82672">
      <w:pPr>
        <w:pStyle w:val="Subtitle"/>
        <w:jc w:val="center"/>
      </w:pPr>
      <w:r>
        <w:t xml:space="preserve">Tor Ole Odden, </w:t>
      </w:r>
      <w:r w:rsidR="0070684F">
        <w:t>February</w:t>
      </w:r>
      <w:r>
        <w:t xml:space="preserve"> 2</w:t>
      </w:r>
      <w:r w:rsidR="0070684F">
        <w:t>3</w:t>
      </w:r>
      <w:r w:rsidR="0070684F">
        <w:rPr>
          <w:vertAlign w:val="superscript"/>
        </w:rPr>
        <w:t>rd</w:t>
      </w:r>
      <w:r>
        <w:t>, 2026</w:t>
      </w:r>
    </w:p>
    <w:p w14:paraId="0FD00932" w14:textId="3662936D" w:rsidR="00B83EE0" w:rsidRDefault="00DF5EF0" w:rsidP="00D75CBF">
      <w:pPr>
        <w:pStyle w:val="Heading1"/>
        <w:spacing w:line="276" w:lineRule="auto"/>
        <w:ind w:left="720"/>
      </w:pPr>
      <w:r>
        <w:t>Assessment</w:t>
      </w:r>
    </w:p>
    <w:p w14:paraId="63973823" w14:textId="77777777" w:rsidR="00E42DB2" w:rsidRPr="004233EE" w:rsidRDefault="00E42DB2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Ariely, M., Nazaretsky, T., &amp; </w:t>
      </w:r>
      <w:proofErr w:type="spellStart"/>
      <w:r w:rsidRPr="004233EE">
        <w:rPr>
          <w:rFonts w:ascii="Times New Roman" w:eastAsia="Times New Roman" w:hAnsi="Times New Roman" w:cs="Times New Roman"/>
          <w:kern w:val="0"/>
          <w14:ligatures w14:val="none"/>
        </w:rPr>
        <w:t>Alexandron</w:t>
      </w:r>
      <w:proofErr w:type="spellEnd"/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, G. (2024). Causal-mechanical explanations in biology: Applying automated assessment for personalized learning in the science classroom. </w:t>
      </w:r>
      <w:r w:rsidRPr="004233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Journal of Research in Science Teaching</w:t>
      </w: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4233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61</w:t>
      </w: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(8), 1858–1889. </w:t>
      </w:r>
      <w:hyperlink r:id="rId5" w:history="1">
        <w:r w:rsidRPr="004233EE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https://doi.org/10.1002/tea.21929</w:t>
        </w:r>
      </w:hyperlink>
    </w:p>
    <w:p w14:paraId="3B51920C" w14:textId="77777777" w:rsidR="00E42DB2" w:rsidRPr="004233EE" w:rsidRDefault="00E42DB2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Ariely, M., Salman, A., Yarden, A., &amp; </w:t>
      </w:r>
      <w:proofErr w:type="spellStart"/>
      <w:r w:rsidRPr="004233EE">
        <w:rPr>
          <w:rFonts w:ascii="Times New Roman" w:eastAsia="Times New Roman" w:hAnsi="Times New Roman" w:cs="Times New Roman"/>
          <w:kern w:val="0"/>
          <w14:ligatures w14:val="none"/>
        </w:rPr>
        <w:t>Alexandron</w:t>
      </w:r>
      <w:proofErr w:type="spellEnd"/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, G. (2025). Reflective prompt engineering: A new strategy for automated short answer scoring in biology. </w:t>
      </w:r>
      <w:r w:rsidRPr="004233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International Journal of Science Education</w:t>
      </w: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4233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0</w:t>
      </w: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(0), 1–23. </w:t>
      </w:r>
      <w:hyperlink r:id="rId6" w:history="1">
        <w:r w:rsidRPr="004233EE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https://doi.org/10.1080/09500693.2025.2523571</w:t>
        </w:r>
      </w:hyperlink>
    </w:p>
    <w:p w14:paraId="435CAF73" w14:textId="77777777" w:rsidR="00E42DB2" w:rsidRPr="004233EE" w:rsidRDefault="00E42DB2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Chen, Z., &amp; Wan, T. (2025). Grading explanations of problem-solving process and generating feedback using large language models at human-level accuracy. </w:t>
      </w:r>
      <w:r w:rsidRPr="004233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Physical Review Physics Education Research</w:t>
      </w: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4233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21</w:t>
      </w: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(1), 010126. </w:t>
      </w:r>
      <w:hyperlink r:id="rId7" w:history="1">
        <w:r w:rsidRPr="004233EE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https://doi.org/10.1103/PhysRevPhysEducRes.21.010126</w:t>
        </w:r>
      </w:hyperlink>
    </w:p>
    <w:p w14:paraId="55C3A77E" w14:textId="77777777" w:rsidR="00E42DB2" w:rsidRPr="004233EE" w:rsidRDefault="00E42DB2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84F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 xml:space="preserve">Gao, Y., </w:t>
      </w:r>
      <w:proofErr w:type="spellStart"/>
      <w:r w:rsidRPr="0070684F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>Zhai</w:t>
      </w:r>
      <w:proofErr w:type="spellEnd"/>
      <w:r w:rsidRPr="0070684F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 xml:space="preserve">, </w:t>
      </w:r>
      <w:proofErr w:type="spellStart"/>
      <w:r w:rsidRPr="0070684F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>X</w:t>
      </w:r>
      <w:proofErr w:type="spellEnd"/>
      <w:r w:rsidRPr="0070684F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 xml:space="preserve">., Li, M., Lee, G., &amp; Liu, </w:t>
      </w:r>
      <w:proofErr w:type="spellStart"/>
      <w:r w:rsidRPr="0070684F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>X</w:t>
      </w:r>
      <w:proofErr w:type="spellEnd"/>
      <w:r w:rsidRPr="0070684F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 xml:space="preserve">. (2025). </w:t>
      </w: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A Multimodal Interactive Framework for Science Assessment in the Era of Generative Artificial Intelligence. </w:t>
      </w:r>
      <w:r w:rsidRPr="004233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Journal of Research in Science Teaching</w:t>
      </w: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4233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62</w:t>
      </w: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(9), 2014–2028. </w:t>
      </w:r>
      <w:hyperlink r:id="rId8" w:history="1">
        <w:r w:rsidRPr="004233EE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https://doi.org/10.1002/tea.70009</w:t>
        </w:r>
      </w:hyperlink>
    </w:p>
    <w:p w14:paraId="4DFD6902" w14:textId="77777777" w:rsidR="00E42DB2" w:rsidRPr="004233EE" w:rsidRDefault="00E42DB2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233EE">
        <w:rPr>
          <w:rFonts w:ascii="Times New Roman" w:eastAsia="Times New Roman" w:hAnsi="Times New Roman" w:cs="Times New Roman"/>
          <w:kern w:val="0"/>
          <w14:ligatures w14:val="none"/>
        </w:rPr>
        <w:t>Gumilar</w:t>
      </w:r>
      <w:proofErr w:type="spellEnd"/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, S., Ong, Y. S., Bhakti, D. D., Amalia, I. F., </w:t>
      </w:r>
      <w:proofErr w:type="spellStart"/>
      <w:r w:rsidRPr="004233EE">
        <w:rPr>
          <w:rFonts w:ascii="Times New Roman" w:eastAsia="Times New Roman" w:hAnsi="Times New Roman" w:cs="Times New Roman"/>
          <w:kern w:val="0"/>
          <w14:ligatures w14:val="none"/>
        </w:rPr>
        <w:t>Nurdiana</w:t>
      </w:r>
      <w:proofErr w:type="spellEnd"/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, D., &amp; Widodo, A. (2025). Examining generative artificial intelligence (GenAI) in assessing students’ responses to socio-scientific issues in physics. </w:t>
      </w:r>
      <w:r w:rsidRPr="004233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International Journal of Science Education</w:t>
      </w: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4233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0</w:t>
      </w: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(0), 1–24. </w:t>
      </w:r>
      <w:hyperlink r:id="rId9" w:history="1">
        <w:r w:rsidRPr="004233EE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https://doi.org/10.1080/09500693.2025.2584203</w:t>
        </w:r>
      </w:hyperlink>
    </w:p>
    <w:p w14:paraId="0DB26292" w14:textId="77777777" w:rsidR="00E42DB2" w:rsidRPr="004233EE" w:rsidRDefault="00E42DB2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233EE">
        <w:rPr>
          <w:rFonts w:ascii="Times New Roman" w:eastAsia="Times New Roman" w:hAnsi="Times New Roman" w:cs="Times New Roman"/>
          <w:kern w:val="0"/>
          <w14:ligatures w14:val="none"/>
        </w:rPr>
        <w:t>Kortemeyer</w:t>
      </w:r>
      <w:proofErr w:type="spellEnd"/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, G. (2023). Toward AI grading of student problem solutions in introductory physics: A feasibility study. </w:t>
      </w:r>
      <w:r w:rsidRPr="004233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Physical Review Physics Education Research</w:t>
      </w: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4233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19</w:t>
      </w: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(2), 020163. </w:t>
      </w:r>
      <w:hyperlink r:id="rId10" w:history="1">
        <w:r w:rsidRPr="004233EE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https://doi.org/10.1103/PhysRevPhysEducRes.19.020163</w:t>
        </w:r>
      </w:hyperlink>
    </w:p>
    <w:p w14:paraId="0F7C43A6" w14:textId="77777777" w:rsidR="00E42DB2" w:rsidRPr="004233EE" w:rsidRDefault="00E42DB2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233EE">
        <w:rPr>
          <w:rFonts w:ascii="Times New Roman" w:eastAsia="Times New Roman" w:hAnsi="Times New Roman" w:cs="Times New Roman"/>
          <w:kern w:val="0"/>
          <w14:ligatures w14:val="none"/>
        </w:rPr>
        <w:t>Kortemeyer</w:t>
      </w:r>
      <w:proofErr w:type="spellEnd"/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, G., &amp; Bauer, W. (2024). Cheat sites and artificial intelligence usage in online introductory physics courses: What is the extent and what effect does it have on assessments? </w:t>
      </w:r>
      <w:r w:rsidRPr="004233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Physical Review Physics Education Research</w:t>
      </w: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4233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20</w:t>
      </w: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(1), 010145. </w:t>
      </w:r>
      <w:hyperlink r:id="rId11" w:history="1">
        <w:r w:rsidRPr="004233EE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https://doi.org/10.1103/PhysRevPhysEducRes.20.010145</w:t>
        </w:r>
      </w:hyperlink>
    </w:p>
    <w:p w14:paraId="2D3BEB28" w14:textId="77777777" w:rsidR="00E42DB2" w:rsidRPr="004233EE" w:rsidRDefault="00E42DB2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233EE">
        <w:rPr>
          <w:rFonts w:ascii="Times New Roman" w:eastAsia="Times New Roman" w:hAnsi="Times New Roman" w:cs="Times New Roman"/>
          <w:kern w:val="0"/>
          <w14:ligatures w14:val="none"/>
        </w:rPr>
        <w:t>Kortemeyer</w:t>
      </w:r>
      <w:proofErr w:type="spellEnd"/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, G., &amp; </w:t>
      </w:r>
      <w:proofErr w:type="spellStart"/>
      <w:r w:rsidRPr="004233EE">
        <w:rPr>
          <w:rFonts w:ascii="Times New Roman" w:eastAsia="Times New Roman" w:hAnsi="Times New Roman" w:cs="Times New Roman"/>
          <w:kern w:val="0"/>
          <w14:ligatures w14:val="none"/>
        </w:rPr>
        <w:t>Nöhl</w:t>
      </w:r>
      <w:proofErr w:type="spellEnd"/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, J. (2025). Assessing confidence in AI-assisted grading of physics exams through psychometrics: An exploratory study. </w:t>
      </w:r>
      <w:r w:rsidRPr="004233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Physical Review Physics Education Research</w:t>
      </w: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4233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21</w:t>
      </w: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(1), 010136. </w:t>
      </w:r>
      <w:hyperlink r:id="rId12" w:history="1">
        <w:r w:rsidRPr="004233EE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https://doi.org/10.1103/PhysRevPhysEducRes.21.010136</w:t>
        </w:r>
      </w:hyperlink>
    </w:p>
    <w:p w14:paraId="6EB92BAE" w14:textId="77777777" w:rsidR="00E42DB2" w:rsidRPr="004233EE" w:rsidRDefault="00E42DB2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84F">
        <w:rPr>
          <w:rFonts w:ascii="Times New Roman" w:eastAsia="Times New Roman" w:hAnsi="Times New Roman" w:cs="Times New Roman"/>
          <w:kern w:val="0"/>
          <w:lang w:val="nb-NO"/>
          <w14:ligatures w14:val="none"/>
        </w:rPr>
        <w:lastRenderedPageBreak/>
        <w:t xml:space="preserve">Li, T., </w:t>
      </w:r>
      <w:proofErr w:type="spellStart"/>
      <w:r w:rsidRPr="0070684F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>Krajcik</w:t>
      </w:r>
      <w:proofErr w:type="spellEnd"/>
      <w:r w:rsidRPr="0070684F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 xml:space="preserve">, J. S., &amp; </w:t>
      </w:r>
      <w:proofErr w:type="spellStart"/>
      <w:r w:rsidRPr="0070684F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>Spiro</w:t>
      </w:r>
      <w:proofErr w:type="spellEnd"/>
      <w:r w:rsidRPr="0070684F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 xml:space="preserve">, R. (2025). </w:t>
      </w: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The Transformative Collaboration of Human Intelligence and Artificial Intelligence in Designing Knowledge-in-Use Science Assessment for Learning. </w:t>
      </w:r>
      <w:r w:rsidRPr="004233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Journal of Science Education and Technology</w:t>
      </w: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hyperlink r:id="rId13" w:history="1">
        <w:r w:rsidRPr="004233EE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https://doi.org/10.1007/s10956-025-10275-4</w:t>
        </w:r>
      </w:hyperlink>
    </w:p>
    <w:p w14:paraId="50CD9D5C" w14:textId="77777777" w:rsidR="00E42DB2" w:rsidRPr="004233EE" w:rsidRDefault="00E42DB2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Martin, P. P., Kranz, D., Wulff, P., &amp; Graulich, N. (2024). Exploring new depths: Applying machine learning for the analysis of student argumentation in chemistry. </w:t>
      </w:r>
      <w:r w:rsidRPr="004233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Journal of Research in Science Teaching</w:t>
      </w: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4233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61</w:t>
      </w: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(8), 1757–1792. </w:t>
      </w:r>
      <w:hyperlink r:id="rId14" w:history="1">
        <w:r w:rsidRPr="004233EE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https://doi.org/10.1002/tea.21903</w:t>
        </w:r>
      </w:hyperlink>
    </w:p>
    <w:p w14:paraId="7B1AA284" w14:textId="77777777" w:rsidR="00E42DB2" w:rsidRPr="004233EE" w:rsidRDefault="00E42DB2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233EE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 xml:space="preserve">Meyer, A., </w:t>
      </w:r>
      <w:proofErr w:type="spellStart"/>
      <w:r w:rsidRPr="004233EE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>Bleckmann</w:t>
      </w:r>
      <w:proofErr w:type="spellEnd"/>
      <w:r w:rsidRPr="004233EE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 xml:space="preserve">, T., &amp; </w:t>
      </w:r>
      <w:proofErr w:type="spellStart"/>
      <w:r w:rsidRPr="004233EE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>Friege</w:t>
      </w:r>
      <w:proofErr w:type="spellEnd"/>
      <w:r w:rsidRPr="004233EE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 xml:space="preserve">, G. (2025). </w:t>
      </w: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Automatic feedback on physics tasks using open-source generative artificial intelligence. </w:t>
      </w:r>
      <w:r w:rsidRPr="004233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International Journal of Science Education</w:t>
      </w: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4233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0</w:t>
      </w: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(0), 1–26. </w:t>
      </w:r>
      <w:hyperlink r:id="rId15" w:history="1">
        <w:r w:rsidRPr="004233EE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https://doi.org/10.1080/09500693.2025.2499220</w:t>
        </w:r>
      </w:hyperlink>
    </w:p>
    <w:p w14:paraId="47D9A8D3" w14:textId="77777777" w:rsidR="00E42DB2" w:rsidRPr="004233EE" w:rsidRDefault="00E42DB2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Nguyen, H., &amp; Hayward, J. (2025). Applying Generative Artificial Intelligence to Critiquing Science Assessments. </w:t>
      </w:r>
      <w:r w:rsidRPr="004233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Journal of Science Education and Technology</w:t>
      </w: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4233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34</w:t>
      </w: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(1), 199–214. </w:t>
      </w:r>
      <w:hyperlink r:id="rId16" w:history="1">
        <w:r w:rsidRPr="004233EE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https://doi.org/10.1007/s10956-024-10177-x</w:t>
        </w:r>
      </w:hyperlink>
    </w:p>
    <w:p w14:paraId="042E7EB2" w14:textId="77777777" w:rsidR="00E42DB2" w:rsidRPr="004233EE" w:rsidRDefault="00E42DB2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233EE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>Omopekunola</w:t>
      </w:r>
      <w:proofErr w:type="spellEnd"/>
      <w:r w:rsidRPr="004233EE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 xml:space="preserve">, M. O., &amp; </w:t>
      </w:r>
      <w:proofErr w:type="spellStart"/>
      <w:r w:rsidRPr="004233EE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>Kardanova</w:t>
      </w:r>
      <w:proofErr w:type="spellEnd"/>
      <w:r w:rsidRPr="004233EE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 xml:space="preserve">, E. Yu. </w:t>
      </w: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(2026). Can Large Language Models Develop High-Stakes Physics Exam Items? A Comprehensive Study of Cognitive and Psychometric Efficacy. </w:t>
      </w:r>
      <w:r w:rsidRPr="004233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Journal of Science Education and Technology</w:t>
      </w: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hyperlink r:id="rId17" w:history="1">
        <w:r w:rsidRPr="004233EE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https://doi.org/10.1007/s10956-025-10289-y</w:t>
        </w:r>
      </w:hyperlink>
    </w:p>
    <w:p w14:paraId="06BF368E" w14:textId="77777777" w:rsidR="00E42DB2" w:rsidRPr="004233EE" w:rsidRDefault="00E42DB2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684F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>Pimbblet</w:t>
      </w:r>
      <w:proofErr w:type="spellEnd"/>
      <w:r w:rsidRPr="0070684F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 xml:space="preserve">, K. A., &amp; Morrell, L. J. (2024). </w:t>
      </w: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Can ChatGPT pass a physics degree? Making a case for reformation of assessment of undergraduate degrees. </w:t>
      </w:r>
      <w:r w:rsidRPr="004233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European Journal of Physics</w:t>
      </w: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4233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46</w:t>
      </w: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(1), 015702. </w:t>
      </w:r>
      <w:hyperlink r:id="rId18" w:history="1">
        <w:r w:rsidRPr="004233EE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https://doi.org/10.1088/1361-6404/ad9874</w:t>
        </w:r>
      </w:hyperlink>
    </w:p>
    <w:p w14:paraId="709C886D" w14:textId="77777777" w:rsidR="00E42DB2" w:rsidRPr="004233EE" w:rsidRDefault="00E42DB2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Wilson, C. D., </w:t>
      </w:r>
      <w:proofErr w:type="spellStart"/>
      <w:r w:rsidRPr="004233EE">
        <w:rPr>
          <w:rFonts w:ascii="Times New Roman" w:eastAsia="Times New Roman" w:hAnsi="Times New Roman" w:cs="Times New Roman"/>
          <w:kern w:val="0"/>
          <w14:ligatures w14:val="none"/>
        </w:rPr>
        <w:t>Haudek</w:t>
      </w:r>
      <w:proofErr w:type="spellEnd"/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, K. C., Osborne, J. F., Buck Bracey, Z. E., Cheuk, T., Donovan, B. M., Stuhlsatz, M. A. M., Santiago, M. M., &amp; Zhai, X. (2024). Using automated analysis to assess middle school students’ competence with scientific argumentation. </w:t>
      </w:r>
      <w:r w:rsidRPr="004233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Journal of Research in Science Teaching</w:t>
      </w: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4233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61</w:t>
      </w: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(1), 38–69. </w:t>
      </w:r>
      <w:hyperlink r:id="rId19" w:history="1">
        <w:r w:rsidRPr="004233EE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https://doi.org/10.1002/tea.21864</w:t>
        </w:r>
      </w:hyperlink>
    </w:p>
    <w:p w14:paraId="402AA932" w14:textId="77777777" w:rsidR="00E42DB2" w:rsidRPr="004233EE" w:rsidRDefault="00E42DB2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Yang, J., Latif, E., He, Y., &amp; Zhai, X. (2025). Fine-Tuning ChatGPT for Automatic Scoring of Written Scientific Explanations in Chinese. </w:t>
      </w:r>
      <w:r w:rsidRPr="004233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Journal of Science Education and Technology</w:t>
      </w: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4233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34</w:t>
      </w: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(4), 719–736. </w:t>
      </w:r>
      <w:hyperlink r:id="rId20" w:history="1">
        <w:r w:rsidRPr="004233EE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https://doi.org/10.1007/s10956-025-10199-z</w:t>
        </w:r>
      </w:hyperlink>
    </w:p>
    <w:p w14:paraId="0690ED63" w14:textId="6A7F3AFB" w:rsidR="00827144" w:rsidRPr="00091943" w:rsidRDefault="00E42DB2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Zhai, X., &amp; Nehm, R. H. (2023). AI and formative assessment: The train has left the station. </w:t>
      </w:r>
      <w:r w:rsidRPr="004233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Journal of Research in Science Teaching</w:t>
      </w: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4233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60</w:t>
      </w: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(6), 1390–1398. </w:t>
      </w:r>
      <w:hyperlink r:id="rId21" w:history="1">
        <w:r w:rsidRPr="004233EE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https://doi.org/10.1002/tea.21885</w:t>
        </w:r>
      </w:hyperlink>
      <w:r w:rsidR="00827144" w:rsidRPr="00091943">
        <w:rPr>
          <w:rFonts w:ascii="Times New Roman" w:eastAsia="Times New Roman" w:hAnsi="Times New Roman" w:cs="Times New Roman"/>
          <w:kern w:val="0"/>
          <w14:ligatures w14:val="none"/>
        </w:rPr>
        <w:br w:type="page"/>
      </w:r>
    </w:p>
    <w:p w14:paraId="3898BE79" w14:textId="4FBC1385" w:rsidR="00DF5EF0" w:rsidRDefault="00032F6A" w:rsidP="00D75CBF">
      <w:pPr>
        <w:pStyle w:val="Heading1"/>
        <w:spacing w:line="276" w:lineRule="auto"/>
        <w:ind w:left="360"/>
        <w:rPr>
          <w:rFonts w:eastAsia="Times New Roman"/>
        </w:rPr>
      </w:pPr>
      <w:r>
        <w:rPr>
          <w:rFonts w:eastAsia="Times New Roman"/>
        </w:rPr>
        <w:lastRenderedPageBreak/>
        <w:t>Classroom Studies</w:t>
      </w:r>
    </w:p>
    <w:p w14:paraId="6A978632" w14:textId="77777777" w:rsidR="004233EE" w:rsidRPr="004233EE" w:rsidRDefault="004233EE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Behrens, K. A., Marbach-Ad, G., &amp; Kocher, T. D. (2025). AI in the Genetics Classroom: A Useful Tool but not a Replacement for Creative Writing. </w:t>
      </w:r>
      <w:r w:rsidRPr="004233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Journal of Science Education and Technology</w:t>
      </w: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4233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34</w:t>
      </w: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(4), 621–635. </w:t>
      </w:r>
      <w:hyperlink r:id="rId22" w:history="1">
        <w:r w:rsidRPr="004233EE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https://doi.org/10.1007/s10956-024-10160-6</w:t>
        </w:r>
      </w:hyperlink>
    </w:p>
    <w:p w14:paraId="52042B51" w14:textId="77777777" w:rsidR="004233EE" w:rsidRPr="004233EE" w:rsidRDefault="004233EE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233EE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 xml:space="preserve">Cheung, K. K. C., </w:t>
      </w:r>
      <w:proofErr w:type="spellStart"/>
      <w:r w:rsidRPr="004233EE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>Pun</w:t>
      </w:r>
      <w:proofErr w:type="spellEnd"/>
      <w:r w:rsidRPr="004233EE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 xml:space="preserve">, J. K. H., &amp; Li, W. (2024). </w:t>
      </w: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Students’ Holistic Reading of Socio-Scientific Texts on Climate Change in a ChatGPT Scenario. </w:t>
      </w:r>
      <w:r w:rsidRPr="004233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Research in Science Education</w:t>
      </w: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4233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54</w:t>
      </w: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(5), 957–976. </w:t>
      </w:r>
      <w:hyperlink r:id="rId23" w:history="1">
        <w:r w:rsidRPr="004233EE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https://doi.org/10.1007/s11165-024-10177-2</w:t>
        </w:r>
      </w:hyperlink>
    </w:p>
    <w:p w14:paraId="04FEA5A3" w14:textId="77777777" w:rsidR="004233EE" w:rsidRPr="004233EE" w:rsidRDefault="004233EE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Harjono, Sumarni, W., Sumarti, S. S., </w:t>
      </w:r>
      <w:proofErr w:type="spellStart"/>
      <w:r w:rsidRPr="004233EE">
        <w:rPr>
          <w:rFonts w:ascii="Times New Roman" w:eastAsia="Times New Roman" w:hAnsi="Times New Roman" w:cs="Times New Roman"/>
          <w:kern w:val="0"/>
          <w14:ligatures w14:val="none"/>
        </w:rPr>
        <w:t>Munzil</w:t>
      </w:r>
      <w:proofErr w:type="spellEnd"/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4233EE">
        <w:rPr>
          <w:rFonts w:ascii="Times New Roman" w:eastAsia="Times New Roman" w:hAnsi="Times New Roman" w:cs="Times New Roman"/>
          <w:kern w:val="0"/>
          <w14:ligatures w14:val="none"/>
        </w:rPr>
        <w:t>Muntholib</w:t>
      </w:r>
      <w:proofErr w:type="spellEnd"/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, Setiawan, B., </w:t>
      </w:r>
      <w:proofErr w:type="spellStart"/>
      <w:r w:rsidRPr="004233EE">
        <w:rPr>
          <w:rFonts w:ascii="Times New Roman" w:eastAsia="Times New Roman" w:hAnsi="Times New Roman" w:cs="Times New Roman"/>
          <w:kern w:val="0"/>
          <w14:ligatures w14:val="none"/>
        </w:rPr>
        <w:t>Wicaksono</w:t>
      </w:r>
      <w:proofErr w:type="spellEnd"/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, I., &amp; Ramadhani, D. G. (2026). Use of AI-Powered Feedback Systems for Assessing both Practical and Theoretical Knowledge Base of General Chemistry II Students. </w:t>
      </w:r>
      <w:r w:rsidRPr="004233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Journal of Science Education and Technology</w:t>
      </w: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hyperlink r:id="rId24" w:history="1">
        <w:r w:rsidRPr="004233EE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https://doi.org/10.1007/s10956-025-10286-1</w:t>
        </w:r>
      </w:hyperlink>
    </w:p>
    <w:p w14:paraId="3824FE36" w14:textId="77777777" w:rsidR="004233EE" w:rsidRPr="004233EE" w:rsidRDefault="004233EE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Huang, X., &amp; Qiao, C. (2024). Enhancing Computational Thinking Skills Through Artificial Intelligence Education at a STEAM High School. </w:t>
      </w:r>
      <w:r w:rsidRPr="004233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Science &amp; Education</w:t>
      </w: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4233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33</w:t>
      </w: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(2), 383–403. </w:t>
      </w:r>
      <w:hyperlink r:id="rId25" w:history="1">
        <w:r w:rsidRPr="004233EE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https://doi.org/10.1007/s11191-022-00392-6</w:t>
        </w:r>
      </w:hyperlink>
    </w:p>
    <w:p w14:paraId="7E392698" w14:textId="77777777" w:rsidR="004233EE" w:rsidRPr="004233EE" w:rsidRDefault="004233EE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233EE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>Kestin</w:t>
      </w:r>
      <w:proofErr w:type="spellEnd"/>
      <w:r w:rsidRPr="004233EE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 xml:space="preserve">, G., Miller, K., </w:t>
      </w:r>
      <w:proofErr w:type="spellStart"/>
      <w:r w:rsidRPr="004233EE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>Klales</w:t>
      </w:r>
      <w:proofErr w:type="spellEnd"/>
      <w:r w:rsidRPr="004233EE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 xml:space="preserve">, A., </w:t>
      </w:r>
      <w:proofErr w:type="spellStart"/>
      <w:r w:rsidRPr="004233EE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>Milbourne</w:t>
      </w:r>
      <w:proofErr w:type="spellEnd"/>
      <w:r w:rsidRPr="004233EE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 xml:space="preserve">, T., &amp; </w:t>
      </w:r>
      <w:proofErr w:type="spellStart"/>
      <w:r w:rsidRPr="004233EE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>Ponti</w:t>
      </w:r>
      <w:proofErr w:type="spellEnd"/>
      <w:r w:rsidRPr="004233EE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 xml:space="preserve">, G. (2025). </w:t>
      </w: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AI tutoring outperforms in-class active learning: An RCT introducing a novel research-based design in an authentic educational setting. </w:t>
      </w:r>
      <w:r w:rsidRPr="004233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Scientific Reports</w:t>
      </w: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4233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15</w:t>
      </w: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(1), 17458. </w:t>
      </w:r>
      <w:hyperlink r:id="rId26" w:history="1">
        <w:r w:rsidRPr="004233EE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https://doi.org/10.1038/s41598-025-97652-6</w:t>
        </w:r>
      </w:hyperlink>
    </w:p>
    <w:p w14:paraId="718A9245" w14:textId="77777777" w:rsidR="004233EE" w:rsidRPr="004233EE" w:rsidRDefault="004233EE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233EE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 xml:space="preserve">Kilde-Westberg, S., Johansson, A., &amp; Enger, J. (2025). </w:t>
      </w: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Generative AI as a lab partner: A case study. </w:t>
      </w:r>
      <w:r w:rsidRPr="004233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Physical Review Physics Education Research</w:t>
      </w: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4233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21</w:t>
      </w: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(2), 020119. </w:t>
      </w:r>
      <w:hyperlink r:id="rId27" w:history="1">
        <w:r w:rsidRPr="004233EE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https://doi.org/10.1103/ggy1-3kjk</w:t>
        </w:r>
      </w:hyperlink>
    </w:p>
    <w:p w14:paraId="6C1A6769" w14:textId="77777777" w:rsidR="004233EE" w:rsidRPr="004233EE" w:rsidRDefault="004233EE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Lademann, J., Henze, J., &amp; Becker-Genschow, S. (2025). Augmenting learning environments using AI custom chatbots: Effects on learning performance, cognitive load, and affective variables. </w:t>
      </w:r>
      <w:r w:rsidRPr="004233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Physical Review Physics Education Research</w:t>
      </w: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4233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21</w:t>
      </w: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(1), 010147. </w:t>
      </w:r>
      <w:hyperlink r:id="rId28" w:history="1">
        <w:r w:rsidRPr="004233EE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https://doi.org/10.1103/PhysRevPhysEducRes.21.010147</w:t>
        </w:r>
      </w:hyperlink>
    </w:p>
    <w:p w14:paraId="4BFE1B35" w14:textId="77777777" w:rsidR="004233EE" w:rsidRPr="004233EE" w:rsidRDefault="004233EE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Lu, Y., Supriya, K., Shaked, S., Simmons, E. H., &amp; Kusenko, A. (2025). Incentivizing supplemental math assignments and using AI-generated hints is associated with improved exam performance. </w:t>
      </w:r>
      <w:r w:rsidRPr="004233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Physical Review Physics Education Research</w:t>
      </w: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4233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21</w:t>
      </w: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(1), 010160. </w:t>
      </w:r>
      <w:hyperlink r:id="rId29" w:history="1">
        <w:r w:rsidRPr="004233EE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https://doi.org/10.1103/v93w-ytyc</w:t>
        </w:r>
      </w:hyperlink>
    </w:p>
    <w:p w14:paraId="6E66A807" w14:textId="77777777" w:rsidR="004233EE" w:rsidRPr="004233EE" w:rsidRDefault="004233EE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Martin, P. P., Kubsch, M., Yik, B. J., Burlingham, B. T., &amp; Graulich, N. (n.d.). Adaptive, but Equitable? Exploring the Impact of Machine Learning-Based Adaptive Support on Educational Debts in Undergraduate Chemistry. </w:t>
      </w:r>
      <w:r w:rsidRPr="004233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Science Education</w:t>
      </w: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4233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n/a</w:t>
      </w: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(n/a). </w:t>
      </w:r>
      <w:hyperlink r:id="rId30" w:history="1">
        <w:r w:rsidRPr="004233EE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https://doi.org/10.1002/sce.70042</w:t>
        </w:r>
      </w:hyperlink>
    </w:p>
    <w:p w14:paraId="73490455" w14:textId="77777777" w:rsidR="004233EE" w:rsidRPr="004233EE" w:rsidRDefault="004233EE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Perez Linde, A. J., &amp; Cardenas, R. E. (2025). Going beyond by using AI in an introductory physics course. </w:t>
      </w:r>
      <w:r w:rsidRPr="004233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European Journal of Physics</w:t>
      </w: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4233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46</w:t>
      </w: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(5), 055701. </w:t>
      </w:r>
      <w:hyperlink r:id="rId31" w:history="1">
        <w:r w:rsidRPr="004233EE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https://doi.org/10.1088/1361-6404/adeb15</w:t>
        </w:r>
      </w:hyperlink>
    </w:p>
    <w:p w14:paraId="53383161" w14:textId="77777777" w:rsidR="004233EE" w:rsidRPr="004233EE" w:rsidRDefault="004233EE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Seo, Y., &amp; Lee, H. (2025). Integrating generative AI into </w:t>
      </w:r>
      <w:proofErr w:type="spellStart"/>
      <w:r w:rsidRPr="004233EE">
        <w:rPr>
          <w:rFonts w:ascii="Times New Roman" w:eastAsia="Times New Roman" w:hAnsi="Times New Roman" w:cs="Times New Roman"/>
          <w:kern w:val="0"/>
          <w14:ligatures w14:val="none"/>
        </w:rPr>
        <w:t>socioscientific</w:t>
      </w:r>
      <w:proofErr w:type="spellEnd"/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 issue instruction: Science teachers’ perceptions from </w:t>
      </w:r>
      <w:proofErr w:type="gramStart"/>
      <w:r w:rsidRPr="004233EE">
        <w:rPr>
          <w:rFonts w:ascii="Times New Roman" w:eastAsia="Times New Roman" w:hAnsi="Times New Roman" w:cs="Times New Roman"/>
          <w:kern w:val="0"/>
          <w14:ligatures w14:val="none"/>
        </w:rPr>
        <w:t>a collaborative action research</w:t>
      </w:r>
      <w:proofErr w:type="gramEnd"/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4233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International Journal of Science Education</w:t>
      </w: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4233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0</w:t>
      </w: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(0), 1–20. </w:t>
      </w:r>
      <w:hyperlink r:id="rId32" w:history="1">
        <w:r w:rsidRPr="004233EE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https://doi.org/10.1080/09500693.2025.2602710</w:t>
        </w:r>
      </w:hyperlink>
    </w:p>
    <w:p w14:paraId="2DCB43DC" w14:textId="77777777" w:rsidR="004233EE" w:rsidRPr="004233EE" w:rsidRDefault="004233EE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233EE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Sui, C.-J., Chang, C.-Y., &amp; Yen, M.-H. (2025). STEM-5E Socio-Scientific Argumentation with Generative AI-Driven Scaffolding: Exploring the Interplay between Epistemic Beliefs and Learning Outcomes. </w:t>
      </w:r>
      <w:r w:rsidRPr="004233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Journal of Science Education and Technology</w:t>
      </w: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hyperlink r:id="rId33" w:history="1">
        <w:r w:rsidRPr="004233EE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https://doi.org/10.1007/s10956-025-10257-6</w:t>
        </w:r>
      </w:hyperlink>
    </w:p>
    <w:p w14:paraId="69F71ECB" w14:textId="77777777" w:rsidR="004233EE" w:rsidRPr="004233EE" w:rsidRDefault="004233EE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Tang, K.-S., &amp; Putra, G. B. S. (2025). Generative AI as a Dialogic Partner: Enhancing Multiple Perspectives, Reasoning, and Argumentation in Science Education with Customized Chatbots. </w:t>
      </w:r>
      <w:r w:rsidRPr="004233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Journal of Science Education and Technology</w:t>
      </w: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hyperlink r:id="rId34" w:history="1">
        <w:r w:rsidRPr="004233EE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https://doi.org/10.1007/s10956-025-10240-1</w:t>
        </w:r>
      </w:hyperlink>
    </w:p>
    <w:p w14:paraId="486543B6" w14:textId="77777777" w:rsidR="004233EE" w:rsidRPr="004233EE" w:rsidRDefault="004233EE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Tong, D., Jin, B., Tao, Y., Ren, H., </w:t>
      </w:r>
      <w:proofErr w:type="spellStart"/>
      <w:r w:rsidRPr="004233EE">
        <w:rPr>
          <w:rFonts w:ascii="Times New Roman" w:eastAsia="Times New Roman" w:hAnsi="Times New Roman" w:cs="Times New Roman"/>
          <w:kern w:val="0"/>
          <w14:ligatures w14:val="none"/>
        </w:rPr>
        <w:t>Atiquil</w:t>
      </w:r>
      <w:proofErr w:type="spellEnd"/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 Islam, A. Y. M., &amp; Bao, L. (2025). Exploring the role of human-AI collaboration in solving scientific problems. </w:t>
      </w:r>
      <w:r w:rsidRPr="004233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Physical Review Physics Education Research</w:t>
      </w: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4233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21</w:t>
      </w: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(1), 010149. </w:t>
      </w:r>
      <w:hyperlink r:id="rId35" w:history="1">
        <w:r w:rsidRPr="004233EE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https://doi.org/10.1103/PhysRevPhysEducRes.21.010149</w:t>
        </w:r>
      </w:hyperlink>
    </w:p>
    <w:p w14:paraId="6FE38185" w14:textId="77777777" w:rsidR="004233EE" w:rsidRPr="004233EE" w:rsidRDefault="004233EE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Wan, T., &amp; Chen, Z. (2024). Exploring generative AI assisted feedback writing for students’ written responses to a physics conceptual question with prompt engineering and few-shot learning. </w:t>
      </w:r>
      <w:r w:rsidRPr="004233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Physical Review Physics Education Research</w:t>
      </w: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4233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20</w:t>
      </w: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(1), 010152. </w:t>
      </w:r>
      <w:hyperlink r:id="rId36" w:history="1">
        <w:r w:rsidRPr="004233EE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https://doi.org/10.1103/PhysRevPhysEducRes.20.010152</w:t>
        </w:r>
      </w:hyperlink>
    </w:p>
    <w:p w14:paraId="05ECB472" w14:textId="77777777" w:rsidR="004233EE" w:rsidRPr="004233EE" w:rsidRDefault="004233EE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4233EE">
        <w:rPr>
          <w:rFonts w:ascii="Times New Roman" w:eastAsia="Times New Roman" w:hAnsi="Times New Roman" w:cs="Times New Roman"/>
          <w:kern w:val="0"/>
          <w14:ligatures w14:val="none"/>
        </w:rPr>
        <w:t>Yannier</w:t>
      </w:r>
      <w:proofErr w:type="spellEnd"/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, N., Li, J., Chang, H., </w:t>
      </w:r>
      <w:proofErr w:type="spellStart"/>
      <w:r w:rsidRPr="004233EE">
        <w:rPr>
          <w:rFonts w:ascii="Times New Roman" w:eastAsia="Times New Roman" w:hAnsi="Times New Roman" w:cs="Times New Roman"/>
          <w:kern w:val="0"/>
          <w14:ligatures w14:val="none"/>
        </w:rPr>
        <w:t>Pavlinek</w:t>
      </w:r>
      <w:proofErr w:type="spellEnd"/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, S., Yim, M., Hudson, S. E., &amp; Koedinger, K. R. (2025). Scientific Inquiry before Engineering Activities: Using an AI-based Mixed-Reality System to Investigate Transfer. </w:t>
      </w:r>
      <w:r w:rsidRPr="004233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Journal of Science Education and Technology</w:t>
      </w:r>
      <w:r w:rsidRPr="004233EE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hyperlink r:id="rId37" w:history="1">
        <w:r w:rsidRPr="004233EE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https://doi.org/10.1007/s10956-025-10282-5</w:t>
        </w:r>
      </w:hyperlink>
    </w:p>
    <w:p w14:paraId="65F27D49" w14:textId="22BD5993" w:rsidR="00091943" w:rsidRDefault="00091943" w:rsidP="00D75CBF">
      <w:pPr>
        <w:spacing w:line="276" w:lineRule="auto"/>
      </w:pPr>
      <w:r>
        <w:br w:type="page"/>
      </w:r>
    </w:p>
    <w:p w14:paraId="2227565C" w14:textId="77777777" w:rsidR="00F933C8" w:rsidRDefault="00F933C8" w:rsidP="00D75CBF">
      <w:pPr>
        <w:pStyle w:val="Heading1"/>
        <w:spacing w:line="276" w:lineRule="auto"/>
      </w:pPr>
      <w:r>
        <w:lastRenderedPageBreak/>
        <w:t>Teaching, Teaching Education, Lesson Design</w:t>
      </w:r>
    </w:p>
    <w:p w14:paraId="5889D130" w14:textId="77777777" w:rsidR="00F933C8" w:rsidRPr="00F933C8" w:rsidRDefault="00F933C8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933C8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 xml:space="preserve">Ben-Zion, Y., </w:t>
      </w:r>
      <w:proofErr w:type="spellStart"/>
      <w:r w:rsidRPr="00F933C8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>Zarzecki</w:t>
      </w:r>
      <w:proofErr w:type="spellEnd"/>
      <w:r w:rsidRPr="00F933C8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 xml:space="preserve">, R. E., Glazer, J., &amp; Finkelstein, N. D. (2025). </w:t>
      </w:r>
      <w:r w:rsidRPr="00F933C8">
        <w:rPr>
          <w:rFonts w:ascii="Times New Roman" w:eastAsia="Times New Roman" w:hAnsi="Times New Roman" w:cs="Times New Roman"/>
          <w:kern w:val="0"/>
          <w14:ligatures w14:val="none"/>
        </w:rPr>
        <w:t xml:space="preserve">Leveraging AI for Rapid Generation of Physics Simulations in Education: Building Your Own Virtual Lab. </w:t>
      </w:r>
      <w:r w:rsidRPr="00F933C8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The Physics Teacher</w:t>
      </w:r>
      <w:r w:rsidRPr="00F933C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F933C8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63</w:t>
      </w:r>
      <w:r w:rsidRPr="00F933C8">
        <w:rPr>
          <w:rFonts w:ascii="Times New Roman" w:eastAsia="Times New Roman" w:hAnsi="Times New Roman" w:cs="Times New Roman"/>
          <w:kern w:val="0"/>
          <w14:ligatures w14:val="none"/>
        </w:rPr>
        <w:t xml:space="preserve">(6), 424–427. </w:t>
      </w:r>
      <w:hyperlink r:id="rId38" w:history="1">
        <w:r w:rsidRPr="00F933C8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https://doi.org/10.1119/5.0252343</w:t>
        </w:r>
      </w:hyperlink>
    </w:p>
    <w:p w14:paraId="3A2B0F5B" w14:textId="77777777" w:rsidR="00F933C8" w:rsidRPr="00F933C8" w:rsidRDefault="00F933C8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F0306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>Blonder, R., Feldman-</w:t>
      </w:r>
      <w:proofErr w:type="spellStart"/>
      <w:r w:rsidRPr="00BF0306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>Maggor</w:t>
      </w:r>
      <w:proofErr w:type="spellEnd"/>
      <w:r w:rsidRPr="00BF0306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 xml:space="preserve">, Y., &amp; Rap, S. (2025). </w:t>
      </w:r>
      <w:r w:rsidRPr="00F933C8">
        <w:rPr>
          <w:rFonts w:ascii="Times New Roman" w:eastAsia="Times New Roman" w:hAnsi="Times New Roman" w:cs="Times New Roman"/>
          <w:kern w:val="0"/>
          <w14:ligatures w14:val="none"/>
        </w:rPr>
        <w:t xml:space="preserve">Are They Ready to Teach? Generative AI </w:t>
      </w:r>
      <w:proofErr w:type="gramStart"/>
      <w:r w:rsidRPr="00F933C8">
        <w:rPr>
          <w:rFonts w:ascii="Times New Roman" w:eastAsia="Times New Roman" w:hAnsi="Times New Roman" w:cs="Times New Roman"/>
          <w:kern w:val="0"/>
          <w14:ligatures w14:val="none"/>
        </w:rPr>
        <w:t>as a Means to</w:t>
      </w:r>
      <w:proofErr w:type="gramEnd"/>
      <w:r w:rsidRPr="00F933C8">
        <w:rPr>
          <w:rFonts w:ascii="Times New Roman" w:eastAsia="Times New Roman" w:hAnsi="Times New Roman" w:cs="Times New Roman"/>
          <w:kern w:val="0"/>
          <w14:ligatures w14:val="none"/>
        </w:rPr>
        <w:t xml:space="preserve"> Uncover Pre-Service Science Teachers’ PCK and Enhance Their Preparation Program. </w:t>
      </w:r>
      <w:r w:rsidRPr="00F933C8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Journal of Science Education and Technology</w:t>
      </w:r>
      <w:r w:rsidRPr="00F933C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F933C8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34</w:t>
      </w:r>
      <w:r w:rsidRPr="00F933C8">
        <w:rPr>
          <w:rFonts w:ascii="Times New Roman" w:eastAsia="Times New Roman" w:hAnsi="Times New Roman" w:cs="Times New Roman"/>
          <w:kern w:val="0"/>
          <w14:ligatures w14:val="none"/>
        </w:rPr>
        <w:t xml:space="preserve">(6), 1301–1310. </w:t>
      </w:r>
      <w:hyperlink r:id="rId39" w:history="1">
        <w:r w:rsidRPr="00F933C8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https://doi.org/10.1007/s10956-024-10180-2</w:t>
        </w:r>
      </w:hyperlink>
    </w:p>
    <w:p w14:paraId="20F8E5A2" w14:textId="77777777" w:rsidR="00F933C8" w:rsidRPr="00F933C8" w:rsidRDefault="00F933C8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933C8">
        <w:rPr>
          <w:rFonts w:ascii="Times New Roman" w:eastAsia="Times New Roman" w:hAnsi="Times New Roman" w:cs="Times New Roman"/>
          <w:kern w:val="0"/>
          <w14:ligatures w14:val="none"/>
        </w:rPr>
        <w:t xml:space="preserve">Cho, N., Li, H., Zhang, X., &amp; Li, Y. (2025). Physics Teachers’ Insights into the Usability and Challenges of a Platform with Integrated Simulations and Generative AI. </w:t>
      </w:r>
      <w:r w:rsidRPr="00F933C8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Journal of Science Education and Technology</w:t>
      </w:r>
      <w:r w:rsidRPr="00F933C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hyperlink r:id="rId40" w:history="1">
        <w:r w:rsidRPr="00F933C8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https://doi.org/10.1007/s10956-025-10280-7</w:t>
        </w:r>
      </w:hyperlink>
    </w:p>
    <w:p w14:paraId="078E4DF3" w14:textId="77777777" w:rsidR="00F933C8" w:rsidRPr="00F933C8" w:rsidRDefault="00F933C8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933C8">
        <w:rPr>
          <w:rFonts w:ascii="Times New Roman" w:eastAsia="Times New Roman" w:hAnsi="Times New Roman" w:cs="Times New Roman"/>
          <w:kern w:val="0"/>
          <w14:ligatures w14:val="none"/>
        </w:rPr>
        <w:t xml:space="preserve">Cooper, G., Tang, K.-S., &amp; Fitzgerald, A. (2025). Intersections of Mind and Machine: Navigating the Nexus of Artificial Intelligence, Science Education, and the Preparation of Pre-service Teachers. </w:t>
      </w:r>
      <w:r w:rsidRPr="00F933C8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Journal of Science Education and Technology</w:t>
      </w:r>
      <w:r w:rsidRPr="00F933C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F933C8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34</w:t>
      </w:r>
      <w:r w:rsidRPr="00F933C8">
        <w:rPr>
          <w:rFonts w:ascii="Times New Roman" w:eastAsia="Times New Roman" w:hAnsi="Times New Roman" w:cs="Times New Roman"/>
          <w:kern w:val="0"/>
          <w14:ligatures w14:val="none"/>
        </w:rPr>
        <w:t xml:space="preserve">(6), 1255–1259. </w:t>
      </w:r>
      <w:hyperlink r:id="rId41" w:history="1">
        <w:r w:rsidRPr="00F933C8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https://doi.org/10.1007/s10956-025-10200-9</w:t>
        </w:r>
      </w:hyperlink>
    </w:p>
    <w:p w14:paraId="79510B70" w14:textId="77777777" w:rsidR="00F933C8" w:rsidRPr="00F933C8" w:rsidRDefault="00F933C8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933C8">
        <w:rPr>
          <w:rFonts w:ascii="Times New Roman" w:eastAsia="Times New Roman" w:hAnsi="Times New Roman" w:cs="Times New Roman"/>
          <w:kern w:val="0"/>
          <w14:ligatures w14:val="none"/>
        </w:rPr>
        <w:t xml:space="preserve">Dai, Y. (2023). Negotiation of Epistemological Understandings and Teaching Practices Between Primary Teachers and Scientists about Artificial Intelligence in Professional Development. </w:t>
      </w:r>
      <w:r w:rsidRPr="00F933C8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Research in Science Education</w:t>
      </w:r>
      <w:r w:rsidRPr="00F933C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F933C8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53</w:t>
      </w:r>
      <w:r w:rsidRPr="00F933C8">
        <w:rPr>
          <w:rFonts w:ascii="Times New Roman" w:eastAsia="Times New Roman" w:hAnsi="Times New Roman" w:cs="Times New Roman"/>
          <w:kern w:val="0"/>
          <w14:ligatures w14:val="none"/>
        </w:rPr>
        <w:t xml:space="preserve">(3), 577–591. </w:t>
      </w:r>
      <w:hyperlink r:id="rId42" w:history="1">
        <w:r w:rsidRPr="00F933C8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https://doi.org/10.1007/s11165-022-10072-8</w:t>
        </w:r>
      </w:hyperlink>
    </w:p>
    <w:p w14:paraId="3530AF50" w14:textId="77777777" w:rsidR="00F933C8" w:rsidRPr="00F933C8" w:rsidRDefault="00F933C8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933C8">
        <w:rPr>
          <w:rFonts w:ascii="Times New Roman" w:eastAsia="Times New Roman" w:hAnsi="Times New Roman" w:cs="Times New Roman"/>
          <w:kern w:val="0"/>
          <w14:ligatures w14:val="none"/>
        </w:rPr>
        <w:t xml:space="preserve">Feldman-Maggor, Y., Blonder, R., &amp; </w:t>
      </w:r>
      <w:proofErr w:type="spellStart"/>
      <w:r w:rsidRPr="00F933C8">
        <w:rPr>
          <w:rFonts w:ascii="Times New Roman" w:eastAsia="Times New Roman" w:hAnsi="Times New Roman" w:cs="Times New Roman"/>
          <w:kern w:val="0"/>
          <w14:ligatures w14:val="none"/>
        </w:rPr>
        <w:t>Alexandron</w:t>
      </w:r>
      <w:proofErr w:type="spellEnd"/>
      <w:r w:rsidRPr="00F933C8">
        <w:rPr>
          <w:rFonts w:ascii="Times New Roman" w:eastAsia="Times New Roman" w:hAnsi="Times New Roman" w:cs="Times New Roman"/>
          <w:kern w:val="0"/>
          <w14:ligatures w14:val="none"/>
        </w:rPr>
        <w:t xml:space="preserve">, G. (2025). Perspectives of Generative AI in Chemistry Education Within the TPACK Framework. </w:t>
      </w:r>
      <w:r w:rsidRPr="00F933C8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Journal of Science Education and Technology</w:t>
      </w:r>
      <w:r w:rsidRPr="00F933C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F933C8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34</w:t>
      </w:r>
      <w:r w:rsidRPr="00F933C8">
        <w:rPr>
          <w:rFonts w:ascii="Times New Roman" w:eastAsia="Times New Roman" w:hAnsi="Times New Roman" w:cs="Times New Roman"/>
          <w:kern w:val="0"/>
          <w14:ligatures w14:val="none"/>
        </w:rPr>
        <w:t xml:space="preserve">(1), 1–12. </w:t>
      </w:r>
      <w:hyperlink r:id="rId43" w:history="1">
        <w:r w:rsidRPr="00F933C8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https://doi.org/10.1007/s10956-024-10147-3</w:t>
        </w:r>
      </w:hyperlink>
    </w:p>
    <w:p w14:paraId="27C271FF" w14:textId="77777777" w:rsidR="00F933C8" w:rsidRPr="00F933C8" w:rsidRDefault="00F933C8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933C8">
        <w:rPr>
          <w:rFonts w:ascii="Times New Roman" w:eastAsia="Times New Roman" w:hAnsi="Times New Roman" w:cs="Times New Roman"/>
          <w:kern w:val="0"/>
          <w14:ligatures w14:val="none"/>
        </w:rPr>
        <w:t xml:space="preserve">Garofalo, S. G., &amp; Farenga, S. J. (2025). Science Teacher Perceptions of the State of Knowledge and Education at the Advent of Generative Artificial Intelligence Popularity. </w:t>
      </w:r>
      <w:r w:rsidRPr="00F933C8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Science &amp; Education</w:t>
      </w:r>
      <w:r w:rsidRPr="00F933C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F933C8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34</w:t>
      </w:r>
      <w:r w:rsidRPr="00F933C8">
        <w:rPr>
          <w:rFonts w:ascii="Times New Roman" w:eastAsia="Times New Roman" w:hAnsi="Times New Roman" w:cs="Times New Roman"/>
          <w:kern w:val="0"/>
          <w14:ligatures w14:val="none"/>
        </w:rPr>
        <w:t xml:space="preserve">(2), 893–912. </w:t>
      </w:r>
      <w:hyperlink r:id="rId44" w:history="1">
        <w:r w:rsidRPr="00F933C8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https://doi.org/10.1007/s11191-024-00534-y</w:t>
        </w:r>
      </w:hyperlink>
    </w:p>
    <w:p w14:paraId="699C069F" w14:textId="77777777" w:rsidR="00F933C8" w:rsidRPr="00F933C8" w:rsidRDefault="00F933C8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684F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>Großmann</w:t>
      </w:r>
      <w:proofErr w:type="spellEnd"/>
      <w:r w:rsidRPr="0070684F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 xml:space="preserve">, L., </w:t>
      </w:r>
      <w:proofErr w:type="spellStart"/>
      <w:r w:rsidRPr="0070684F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>Koberstein</w:t>
      </w:r>
      <w:proofErr w:type="spellEnd"/>
      <w:r w:rsidRPr="0070684F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 xml:space="preserve">-Schwarz, M., Krüger, D., &amp; Krell, M. (2025). </w:t>
      </w:r>
      <w:r w:rsidRPr="00F933C8">
        <w:rPr>
          <w:rFonts w:ascii="Times New Roman" w:eastAsia="Times New Roman" w:hAnsi="Times New Roman" w:cs="Times New Roman"/>
          <w:kern w:val="0"/>
          <w14:ligatures w14:val="none"/>
        </w:rPr>
        <w:t xml:space="preserve">Lesson planning with ChatGPT for inquiry-based biology instruction – A(I) roll of the dice? </w:t>
      </w:r>
      <w:r w:rsidRPr="00F933C8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International Journal of Science Education</w:t>
      </w:r>
      <w:r w:rsidRPr="00F933C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F933C8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0</w:t>
      </w:r>
      <w:r w:rsidRPr="00F933C8">
        <w:rPr>
          <w:rFonts w:ascii="Times New Roman" w:eastAsia="Times New Roman" w:hAnsi="Times New Roman" w:cs="Times New Roman"/>
          <w:kern w:val="0"/>
          <w14:ligatures w14:val="none"/>
        </w:rPr>
        <w:t xml:space="preserve">(0), 1–20. </w:t>
      </w:r>
      <w:hyperlink r:id="rId45" w:history="1">
        <w:r w:rsidRPr="00F933C8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https://doi.org/10.1080/09500693.2025.2567509</w:t>
        </w:r>
      </w:hyperlink>
    </w:p>
    <w:p w14:paraId="21B6EA70" w14:textId="77777777" w:rsidR="00F933C8" w:rsidRPr="00F933C8" w:rsidRDefault="00F933C8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84F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 xml:space="preserve">Huang, H.-W., Teng, D. C.-E., &amp; </w:t>
      </w:r>
      <w:proofErr w:type="spellStart"/>
      <w:r w:rsidRPr="0070684F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>Tiangco</w:t>
      </w:r>
      <w:proofErr w:type="spellEnd"/>
      <w:r w:rsidRPr="0070684F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 xml:space="preserve">, J. A. N. Z. (2025). </w:t>
      </w:r>
      <w:r w:rsidRPr="00F933C8">
        <w:rPr>
          <w:rFonts w:ascii="Times New Roman" w:eastAsia="Times New Roman" w:hAnsi="Times New Roman" w:cs="Times New Roman"/>
          <w:kern w:val="0"/>
          <w14:ligatures w14:val="none"/>
        </w:rPr>
        <w:t xml:space="preserve">The Impact of AI Chatbot-Supported Guided Discovery Learning on Pre-service Teachers’ Learning Performance and Motivation. </w:t>
      </w:r>
      <w:r w:rsidRPr="00F933C8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Journal of Science Education and Technology</w:t>
      </w:r>
      <w:r w:rsidRPr="00F933C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F933C8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34</w:t>
      </w:r>
      <w:r w:rsidRPr="00F933C8">
        <w:rPr>
          <w:rFonts w:ascii="Times New Roman" w:eastAsia="Times New Roman" w:hAnsi="Times New Roman" w:cs="Times New Roman"/>
          <w:kern w:val="0"/>
          <w14:ligatures w14:val="none"/>
        </w:rPr>
        <w:t xml:space="preserve">(6), 1286–1300. </w:t>
      </w:r>
      <w:hyperlink r:id="rId46" w:history="1">
        <w:r w:rsidRPr="00F933C8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https://doi.org/10.1007/s10956-024-10179-9</w:t>
        </w:r>
      </w:hyperlink>
    </w:p>
    <w:p w14:paraId="014C9B04" w14:textId="77777777" w:rsidR="00F933C8" w:rsidRPr="00F933C8" w:rsidRDefault="00F933C8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933C8">
        <w:rPr>
          <w:rFonts w:ascii="Times New Roman" w:eastAsia="Times New Roman" w:hAnsi="Times New Roman" w:cs="Times New Roman"/>
          <w:kern w:val="0"/>
          <w14:ligatures w14:val="none"/>
        </w:rPr>
        <w:t xml:space="preserve">Jang, H., &amp; Choi, H. (2025). A Double-Edged Sword: Physics Educators’ Perspectives on Utilizing ChatGPT and Its Future in Classrooms. </w:t>
      </w:r>
      <w:r w:rsidRPr="00F933C8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Journal of Science Education and Technology</w:t>
      </w:r>
      <w:r w:rsidRPr="00F933C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F933C8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34</w:t>
      </w:r>
      <w:r w:rsidRPr="00F933C8">
        <w:rPr>
          <w:rFonts w:ascii="Times New Roman" w:eastAsia="Times New Roman" w:hAnsi="Times New Roman" w:cs="Times New Roman"/>
          <w:kern w:val="0"/>
          <w14:ligatures w14:val="none"/>
        </w:rPr>
        <w:t xml:space="preserve">(2), 267–283. </w:t>
      </w:r>
      <w:hyperlink r:id="rId47" w:history="1">
        <w:r w:rsidRPr="00F933C8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https://doi.org/10.1007/s10956-024-10173-1</w:t>
        </w:r>
      </w:hyperlink>
    </w:p>
    <w:p w14:paraId="72E39123" w14:textId="77777777" w:rsidR="00F933C8" w:rsidRPr="00F933C8" w:rsidRDefault="00F933C8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933C8">
        <w:rPr>
          <w:rFonts w:ascii="Times New Roman" w:eastAsia="Times New Roman" w:hAnsi="Times New Roman" w:cs="Times New Roman"/>
          <w:kern w:val="0"/>
          <w14:ligatures w14:val="none"/>
        </w:rPr>
        <w:t xml:space="preserve">Karahan, E. (2023). Using video-elicitation focus group interviews to explore pre-service science teachers’ views and reasoning on artificial intelligence. </w:t>
      </w:r>
      <w:r w:rsidRPr="00F933C8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International Journal of Science Education</w:t>
      </w:r>
      <w:r w:rsidRPr="00F933C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F933C8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45</w:t>
      </w:r>
      <w:r w:rsidRPr="00F933C8">
        <w:rPr>
          <w:rFonts w:ascii="Times New Roman" w:eastAsia="Times New Roman" w:hAnsi="Times New Roman" w:cs="Times New Roman"/>
          <w:kern w:val="0"/>
          <w14:ligatures w14:val="none"/>
        </w:rPr>
        <w:t xml:space="preserve">(15), 1283–1302. </w:t>
      </w:r>
      <w:hyperlink r:id="rId48" w:history="1">
        <w:r w:rsidRPr="00F933C8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https://doi.org/10.1080/09500693.2023.2200887</w:t>
        </w:r>
      </w:hyperlink>
    </w:p>
    <w:p w14:paraId="1F43DDC2" w14:textId="77777777" w:rsidR="00F933C8" w:rsidRPr="00F933C8" w:rsidRDefault="00F933C8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684F">
        <w:rPr>
          <w:rFonts w:ascii="Times New Roman" w:eastAsia="Times New Roman" w:hAnsi="Times New Roman" w:cs="Times New Roman"/>
          <w:kern w:val="0"/>
          <w:lang w:val="nb-NO"/>
          <w14:ligatures w14:val="none"/>
        </w:rPr>
        <w:lastRenderedPageBreak/>
        <w:t>Keppler</w:t>
      </w:r>
      <w:proofErr w:type="spellEnd"/>
      <w:r w:rsidRPr="0070684F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 xml:space="preserve">, S., </w:t>
      </w:r>
      <w:proofErr w:type="spellStart"/>
      <w:r w:rsidRPr="0070684F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>Sinchaisri</w:t>
      </w:r>
      <w:proofErr w:type="spellEnd"/>
      <w:r w:rsidRPr="0070684F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 xml:space="preserve">, W. P., &amp; Snyder, C. (2024). </w:t>
      </w:r>
      <w:r w:rsidRPr="00F933C8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Backwards Planning with Generative AI: Case Study Evidence from US K12 Teachers</w:t>
      </w:r>
      <w:r w:rsidRPr="00F933C8">
        <w:rPr>
          <w:rFonts w:ascii="Times New Roman" w:eastAsia="Times New Roman" w:hAnsi="Times New Roman" w:cs="Times New Roman"/>
          <w:kern w:val="0"/>
          <w14:ligatures w14:val="none"/>
        </w:rPr>
        <w:t xml:space="preserve"> (SSRN Scholarly Paper No. 4924786). </w:t>
      </w:r>
      <w:hyperlink r:id="rId49" w:history="1">
        <w:r w:rsidRPr="00F933C8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https://papers.ssrn.com/abstract=4924786</w:t>
        </w:r>
      </w:hyperlink>
    </w:p>
    <w:p w14:paraId="099F2C07" w14:textId="77777777" w:rsidR="00F933C8" w:rsidRPr="00F933C8" w:rsidRDefault="00F933C8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933C8">
        <w:rPr>
          <w:rFonts w:ascii="Times New Roman" w:eastAsia="Times New Roman" w:hAnsi="Times New Roman" w:cs="Times New Roman"/>
          <w:kern w:val="0"/>
          <w14:ligatures w14:val="none"/>
        </w:rPr>
        <w:t xml:space="preserve">Kim, W. J., &amp; </w:t>
      </w:r>
      <w:proofErr w:type="spellStart"/>
      <w:r w:rsidRPr="00F933C8">
        <w:rPr>
          <w:rFonts w:ascii="Times New Roman" w:eastAsia="Times New Roman" w:hAnsi="Times New Roman" w:cs="Times New Roman"/>
          <w:kern w:val="0"/>
          <w14:ligatures w14:val="none"/>
        </w:rPr>
        <w:t>Rachmatullah</w:t>
      </w:r>
      <w:proofErr w:type="spellEnd"/>
      <w:r w:rsidRPr="00F933C8">
        <w:rPr>
          <w:rFonts w:ascii="Times New Roman" w:eastAsia="Times New Roman" w:hAnsi="Times New Roman" w:cs="Times New Roman"/>
          <w:kern w:val="0"/>
          <w14:ligatures w14:val="none"/>
        </w:rPr>
        <w:t xml:space="preserve">, A. (2025). Science Teachers’ Approaches to Artificial Intelligence Integrated Science Teaching. </w:t>
      </w:r>
      <w:r w:rsidRPr="00F933C8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Research in Science Education</w:t>
      </w:r>
      <w:r w:rsidRPr="00F933C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F933C8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55</w:t>
      </w:r>
      <w:r w:rsidRPr="00F933C8">
        <w:rPr>
          <w:rFonts w:ascii="Times New Roman" w:eastAsia="Times New Roman" w:hAnsi="Times New Roman" w:cs="Times New Roman"/>
          <w:kern w:val="0"/>
          <w14:ligatures w14:val="none"/>
        </w:rPr>
        <w:t xml:space="preserve">(6), 1625–1642. </w:t>
      </w:r>
      <w:hyperlink r:id="rId50" w:history="1">
        <w:r w:rsidRPr="00F933C8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https://doi.org/10.1007/s11165-025-10233-5</w:t>
        </w:r>
      </w:hyperlink>
    </w:p>
    <w:p w14:paraId="3A68C622" w14:textId="77777777" w:rsidR="00F933C8" w:rsidRPr="00F933C8" w:rsidRDefault="00F933C8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684F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>Küchemann</w:t>
      </w:r>
      <w:proofErr w:type="spellEnd"/>
      <w:r w:rsidRPr="0070684F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 xml:space="preserve">, S., </w:t>
      </w:r>
      <w:proofErr w:type="spellStart"/>
      <w:r w:rsidRPr="0070684F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>Steinert</w:t>
      </w:r>
      <w:proofErr w:type="spellEnd"/>
      <w:r w:rsidRPr="0070684F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 xml:space="preserve">, S., </w:t>
      </w:r>
      <w:proofErr w:type="spellStart"/>
      <w:r w:rsidRPr="0070684F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>Revenga</w:t>
      </w:r>
      <w:proofErr w:type="spellEnd"/>
      <w:r w:rsidRPr="0070684F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 xml:space="preserve">, N., </w:t>
      </w:r>
      <w:proofErr w:type="spellStart"/>
      <w:r w:rsidRPr="0070684F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>Schweinberger</w:t>
      </w:r>
      <w:proofErr w:type="spellEnd"/>
      <w:r w:rsidRPr="0070684F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 xml:space="preserve">, M., </w:t>
      </w:r>
      <w:proofErr w:type="spellStart"/>
      <w:r w:rsidRPr="0070684F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>Dinc</w:t>
      </w:r>
      <w:proofErr w:type="spellEnd"/>
      <w:r w:rsidRPr="0070684F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 xml:space="preserve">, Y., Avila, K. E., &amp; </w:t>
      </w:r>
      <w:proofErr w:type="spellStart"/>
      <w:r w:rsidRPr="0070684F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>Kuhn</w:t>
      </w:r>
      <w:proofErr w:type="spellEnd"/>
      <w:r w:rsidRPr="0070684F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 xml:space="preserve">, J. (2023). </w:t>
      </w:r>
      <w:r w:rsidRPr="00F933C8">
        <w:rPr>
          <w:rFonts w:ascii="Times New Roman" w:eastAsia="Times New Roman" w:hAnsi="Times New Roman" w:cs="Times New Roman"/>
          <w:kern w:val="0"/>
          <w14:ligatures w14:val="none"/>
        </w:rPr>
        <w:t xml:space="preserve">Can ChatGPT support prospective teachers in physics task development? </w:t>
      </w:r>
      <w:r w:rsidRPr="00F933C8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Physical Review Physics Education Research</w:t>
      </w:r>
      <w:r w:rsidRPr="00F933C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F933C8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19</w:t>
      </w:r>
      <w:r w:rsidRPr="00F933C8">
        <w:rPr>
          <w:rFonts w:ascii="Times New Roman" w:eastAsia="Times New Roman" w:hAnsi="Times New Roman" w:cs="Times New Roman"/>
          <w:kern w:val="0"/>
          <w14:ligatures w14:val="none"/>
        </w:rPr>
        <w:t xml:space="preserve">(2), 020128. </w:t>
      </w:r>
      <w:hyperlink r:id="rId51" w:history="1">
        <w:r w:rsidRPr="00F933C8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https://doi.org/10.1103/PhysRevPhysEducRes.19.020128</w:t>
        </w:r>
      </w:hyperlink>
    </w:p>
    <w:p w14:paraId="6085EC07" w14:textId="77777777" w:rsidR="00F933C8" w:rsidRPr="00F933C8" w:rsidRDefault="00F933C8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933C8">
        <w:rPr>
          <w:rFonts w:ascii="Times New Roman" w:eastAsia="Times New Roman" w:hAnsi="Times New Roman" w:cs="Times New Roman"/>
          <w:kern w:val="0"/>
          <w14:ligatures w14:val="none"/>
        </w:rPr>
        <w:t xml:space="preserve">Li, Z., &amp; Ironsi, C. S. (2025). The Efficacy of Generative Artificial Intelligence in Developing Science Education Preservice Teachers’ Writing Skills: An Experimental Approach. </w:t>
      </w:r>
      <w:r w:rsidRPr="00F933C8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Journal of Science Education and Technology</w:t>
      </w:r>
      <w:r w:rsidRPr="00F933C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F933C8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34</w:t>
      </w:r>
      <w:r w:rsidRPr="00F933C8">
        <w:rPr>
          <w:rFonts w:ascii="Times New Roman" w:eastAsia="Times New Roman" w:hAnsi="Times New Roman" w:cs="Times New Roman"/>
          <w:kern w:val="0"/>
          <w14:ligatures w14:val="none"/>
        </w:rPr>
        <w:t xml:space="preserve">(6), 1260–1271. </w:t>
      </w:r>
      <w:hyperlink r:id="rId52" w:history="1">
        <w:r w:rsidRPr="00F933C8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https://doi.org/10.1007/s10956-024-10148-2</w:t>
        </w:r>
      </w:hyperlink>
    </w:p>
    <w:p w14:paraId="0CBCB50B" w14:textId="77777777" w:rsidR="00F933C8" w:rsidRPr="00F933C8" w:rsidRDefault="00F933C8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933C8">
        <w:rPr>
          <w:rFonts w:ascii="Times New Roman" w:eastAsia="Times New Roman" w:hAnsi="Times New Roman" w:cs="Times New Roman"/>
          <w:kern w:val="0"/>
          <w14:ligatures w14:val="none"/>
        </w:rPr>
        <w:t xml:space="preserve">Penn, M., &amp; Ramnarain, U. (2025). Creating adaptive learning pathways for inquiry-based learning in school science using generative AI large language models. </w:t>
      </w:r>
      <w:r w:rsidRPr="00F933C8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International Journal of Science Education</w:t>
      </w:r>
      <w:r w:rsidRPr="00F933C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F933C8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0</w:t>
      </w:r>
      <w:r w:rsidRPr="00F933C8">
        <w:rPr>
          <w:rFonts w:ascii="Times New Roman" w:eastAsia="Times New Roman" w:hAnsi="Times New Roman" w:cs="Times New Roman"/>
          <w:kern w:val="0"/>
          <w14:ligatures w14:val="none"/>
        </w:rPr>
        <w:t xml:space="preserve">(0), 1–25. </w:t>
      </w:r>
      <w:hyperlink r:id="rId53" w:history="1">
        <w:r w:rsidRPr="00F933C8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https://doi.org/10.1080/09500693.2025.2574519</w:t>
        </w:r>
      </w:hyperlink>
    </w:p>
    <w:p w14:paraId="3E7A1B12" w14:textId="77777777" w:rsidR="00F933C8" w:rsidRPr="00F933C8" w:rsidRDefault="00F933C8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684F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>Ramnarain</w:t>
      </w:r>
      <w:proofErr w:type="spellEnd"/>
      <w:r w:rsidRPr="0070684F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 xml:space="preserve">, U., </w:t>
      </w:r>
      <w:proofErr w:type="spellStart"/>
      <w:r w:rsidRPr="0070684F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>Ogegbo</w:t>
      </w:r>
      <w:proofErr w:type="spellEnd"/>
      <w:r w:rsidRPr="0070684F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 xml:space="preserve">, A. A., Penn, M., </w:t>
      </w:r>
      <w:proofErr w:type="spellStart"/>
      <w:r w:rsidRPr="0070684F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>Ojetunde</w:t>
      </w:r>
      <w:proofErr w:type="spellEnd"/>
      <w:r w:rsidRPr="0070684F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 xml:space="preserve">, S., &amp; </w:t>
      </w:r>
      <w:proofErr w:type="spellStart"/>
      <w:r w:rsidRPr="0070684F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>Mdlalose</w:t>
      </w:r>
      <w:proofErr w:type="spellEnd"/>
      <w:r w:rsidRPr="0070684F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 xml:space="preserve">, N. (2025). </w:t>
      </w:r>
      <w:r w:rsidRPr="00F933C8">
        <w:rPr>
          <w:rFonts w:ascii="Times New Roman" w:eastAsia="Times New Roman" w:hAnsi="Times New Roman" w:cs="Times New Roman"/>
          <w:kern w:val="0"/>
          <w14:ligatures w14:val="none"/>
        </w:rPr>
        <w:t xml:space="preserve">Pre-Service Science Teachers’ Intention to use Generative Artificial Intelligence in Inquiry-Based Teaching. </w:t>
      </w:r>
      <w:r w:rsidRPr="00F933C8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Journal of Science Education and Technology</w:t>
      </w:r>
      <w:r w:rsidRPr="00F933C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F933C8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34</w:t>
      </w:r>
      <w:r w:rsidRPr="00F933C8">
        <w:rPr>
          <w:rFonts w:ascii="Times New Roman" w:eastAsia="Times New Roman" w:hAnsi="Times New Roman" w:cs="Times New Roman"/>
          <w:kern w:val="0"/>
          <w14:ligatures w14:val="none"/>
        </w:rPr>
        <w:t xml:space="preserve">(6), 1272–1285. </w:t>
      </w:r>
      <w:hyperlink r:id="rId54" w:history="1">
        <w:r w:rsidRPr="00F933C8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https://doi.org/10.1007/s10956-024-10159-z</w:t>
        </w:r>
      </w:hyperlink>
    </w:p>
    <w:p w14:paraId="6D6D6498" w14:textId="77777777" w:rsidR="00F933C8" w:rsidRPr="00F933C8" w:rsidRDefault="00F933C8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F933C8">
        <w:rPr>
          <w:rFonts w:ascii="Times New Roman" w:eastAsia="Times New Roman" w:hAnsi="Times New Roman" w:cs="Times New Roman"/>
          <w:kern w:val="0"/>
          <w14:ligatures w14:val="none"/>
        </w:rPr>
        <w:t>Sirisathitkul</w:t>
      </w:r>
      <w:proofErr w:type="spellEnd"/>
      <w:r w:rsidRPr="00F933C8">
        <w:rPr>
          <w:rFonts w:ascii="Times New Roman" w:eastAsia="Times New Roman" w:hAnsi="Times New Roman" w:cs="Times New Roman"/>
          <w:kern w:val="0"/>
          <w14:ligatures w14:val="none"/>
        </w:rPr>
        <w:t xml:space="preserve">, C., </w:t>
      </w:r>
      <w:proofErr w:type="spellStart"/>
      <w:r w:rsidRPr="00F933C8">
        <w:rPr>
          <w:rFonts w:ascii="Times New Roman" w:eastAsia="Times New Roman" w:hAnsi="Times New Roman" w:cs="Times New Roman"/>
          <w:kern w:val="0"/>
          <w14:ligatures w14:val="none"/>
        </w:rPr>
        <w:t>Dinmeung</w:t>
      </w:r>
      <w:proofErr w:type="spellEnd"/>
      <w:r w:rsidRPr="00F933C8">
        <w:rPr>
          <w:rFonts w:ascii="Times New Roman" w:eastAsia="Times New Roman" w:hAnsi="Times New Roman" w:cs="Times New Roman"/>
          <w:kern w:val="0"/>
          <w14:ligatures w14:val="none"/>
        </w:rPr>
        <w:t xml:space="preserve">, N., </w:t>
      </w:r>
      <w:proofErr w:type="spellStart"/>
      <w:r w:rsidRPr="00F933C8">
        <w:rPr>
          <w:rFonts w:ascii="Times New Roman" w:eastAsia="Times New Roman" w:hAnsi="Times New Roman" w:cs="Times New Roman"/>
          <w:kern w:val="0"/>
          <w14:ligatures w14:val="none"/>
        </w:rPr>
        <w:t>Nuanjan</w:t>
      </w:r>
      <w:proofErr w:type="spellEnd"/>
      <w:r w:rsidRPr="00F933C8">
        <w:rPr>
          <w:rFonts w:ascii="Times New Roman" w:eastAsia="Times New Roman" w:hAnsi="Times New Roman" w:cs="Times New Roman"/>
          <w:kern w:val="0"/>
          <w14:ligatures w14:val="none"/>
        </w:rPr>
        <w:t xml:space="preserve">, J., &amp; </w:t>
      </w:r>
      <w:proofErr w:type="spellStart"/>
      <w:r w:rsidRPr="00F933C8">
        <w:rPr>
          <w:rFonts w:ascii="Times New Roman" w:eastAsia="Times New Roman" w:hAnsi="Times New Roman" w:cs="Times New Roman"/>
          <w:kern w:val="0"/>
          <w14:ligatures w14:val="none"/>
        </w:rPr>
        <w:t>Sirisathitkul</w:t>
      </w:r>
      <w:proofErr w:type="spellEnd"/>
      <w:r w:rsidRPr="00F933C8">
        <w:rPr>
          <w:rFonts w:ascii="Times New Roman" w:eastAsia="Times New Roman" w:hAnsi="Times New Roman" w:cs="Times New Roman"/>
          <w:kern w:val="0"/>
          <w14:ligatures w14:val="none"/>
        </w:rPr>
        <w:t xml:space="preserve">, Y. (2025). Empowering Pre-service Teachers Through Collaborating with ChatGPT to Explore Smartphone Colorimetry. </w:t>
      </w:r>
      <w:r w:rsidRPr="00F933C8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Journal of Science Education and Technology</w:t>
      </w:r>
      <w:r w:rsidRPr="00F933C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hyperlink r:id="rId55" w:history="1">
        <w:r w:rsidRPr="00F933C8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https://doi.org/10.1007/s10956-025-10267-4</w:t>
        </w:r>
      </w:hyperlink>
    </w:p>
    <w:p w14:paraId="18B8FA01" w14:textId="77777777" w:rsidR="00F933C8" w:rsidRPr="00F933C8" w:rsidRDefault="00F933C8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F933C8">
        <w:rPr>
          <w:rFonts w:ascii="Times New Roman" w:eastAsia="Times New Roman" w:hAnsi="Times New Roman" w:cs="Times New Roman"/>
          <w:kern w:val="0"/>
          <w14:ligatures w14:val="none"/>
        </w:rPr>
        <w:t>Wattanakasiwich</w:t>
      </w:r>
      <w:proofErr w:type="spellEnd"/>
      <w:r w:rsidRPr="00F933C8">
        <w:rPr>
          <w:rFonts w:ascii="Times New Roman" w:eastAsia="Times New Roman" w:hAnsi="Times New Roman" w:cs="Times New Roman"/>
          <w:kern w:val="0"/>
          <w14:ligatures w14:val="none"/>
        </w:rPr>
        <w:t xml:space="preserve">, P., </w:t>
      </w:r>
      <w:proofErr w:type="spellStart"/>
      <w:r w:rsidRPr="00F933C8">
        <w:rPr>
          <w:rFonts w:ascii="Times New Roman" w:eastAsia="Times New Roman" w:hAnsi="Times New Roman" w:cs="Times New Roman"/>
          <w:kern w:val="0"/>
          <w14:ligatures w14:val="none"/>
        </w:rPr>
        <w:t>Kaewkhong</w:t>
      </w:r>
      <w:proofErr w:type="spellEnd"/>
      <w:r w:rsidRPr="00F933C8">
        <w:rPr>
          <w:rFonts w:ascii="Times New Roman" w:eastAsia="Times New Roman" w:hAnsi="Times New Roman" w:cs="Times New Roman"/>
          <w:kern w:val="0"/>
          <w14:ligatures w14:val="none"/>
        </w:rPr>
        <w:t xml:space="preserve">, K., &amp; </w:t>
      </w:r>
      <w:proofErr w:type="spellStart"/>
      <w:r w:rsidRPr="00F933C8">
        <w:rPr>
          <w:rFonts w:ascii="Times New Roman" w:eastAsia="Times New Roman" w:hAnsi="Times New Roman" w:cs="Times New Roman"/>
          <w:kern w:val="0"/>
          <w14:ligatures w14:val="none"/>
        </w:rPr>
        <w:t>Katwibun</w:t>
      </w:r>
      <w:proofErr w:type="spellEnd"/>
      <w:r w:rsidRPr="00F933C8">
        <w:rPr>
          <w:rFonts w:ascii="Times New Roman" w:eastAsia="Times New Roman" w:hAnsi="Times New Roman" w:cs="Times New Roman"/>
          <w:kern w:val="0"/>
          <w14:ligatures w14:val="none"/>
        </w:rPr>
        <w:t xml:space="preserve">, D. (2025). Physics instructors’ acceptance and implementation of generative AI. </w:t>
      </w:r>
      <w:r w:rsidRPr="00F933C8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Physical Review Physics Education Research</w:t>
      </w:r>
      <w:r w:rsidRPr="00F933C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F933C8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21</w:t>
      </w:r>
      <w:r w:rsidRPr="00F933C8">
        <w:rPr>
          <w:rFonts w:ascii="Times New Roman" w:eastAsia="Times New Roman" w:hAnsi="Times New Roman" w:cs="Times New Roman"/>
          <w:kern w:val="0"/>
          <w14:ligatures w14:val="none"/>
        </w:rPr>
        <w:t xml:space="preserve">(1), 010155. </w:t>
      </w:r>
      <w:hyperlink r:id="rId56" w:history="1">
        <w:r w:rsidRPr="00F933C8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https://doi.org/10.1103/r2fn-kdy4</w:t>
        </w:r>
      </w:hyperlink>
    </w:p>
    <w:p w14:paraId="0B5BC9AA" w14:textId="77777777" w:rsidR="00F933C8" w:rsidRPr="00F933C8" w:rsidRDefault="00F933C8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933C8">
        <w:rPr>
          <w:rFonts w:ascii="Times New Roman" w:eastAsia="Times New Roman" w:hAnsi="Times New Roman" w:cs="Times New Roman"/>
          <w:kern w:val="0"/>
          <w14:ligatures w14:val="none"/>
        </w:rPr>
        <w:t xml:space="preserve">Zhai, X. (2025). Transforming Teachers’ Roles and Agencies in the Era of Generative AI: Perceptions, Acceptance, Knowledge, and Practices. </w:t>
      </w:r>
      <w:r w:rsidRPr="00F933C8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Journal of Science Education and Technology</w:t>
      </w:r>
      <w:r w:rsidRPr="00F933C8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F933C8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34</w:t>
      </w:r>
      <w:r w:rsidRPr="00F933C8">
        <w:rPr>
          <w:rFonts w:ascii="Times New Roman" w:eastAsia="Times New Roman" w:hAnsi="Times New Roman" w:cs="Times New Roman"/>
          <w:kern w:val="0"/>
          <w14:ligatures w14:val="none"/>
        </w:rPr>
        <w:t xml:space="preserve">(6), 1323–1333. </w:t>
      </w:r>
      <w:hyperlink r:id="rId57" w:history="1">
        <w:r w:rsidRPr="00F933C8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https://doi.org/10.1007/s10956-024-10174-0</w:t>
        </w:r>
      </w:hyperlink>
    </w:p>
    <w:p w14:paraId="56914502" w14:textId="62E53E07" w:rsidR="00F933C8" w:rsidRPr="00F933C8" w:rsidRDefault="00F933C8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933C8">
        <w:rPr>
          <w:rFonts w:ascii="Times New Roman" w:eastAsia="Times New Roman" w:hAnsi="Times New Roman" w:cs="Times New Roman"/>
          <w:kern w:val="0"/>
          <w14:ligatures w14:val="none"/>
        </w:rPr>
        <w:t xml:space="preserve">Zhao, Y., Xu, Y., &amp; Long, T. (2025). Understanding Pre-service Science Teachers’ Collaborative Discourse Patterns in a GenAI Integrated Collective Reflection: A Network Analytic Approach. </w:t>
      </w:r>
      <w:r w:rsidRPr="00F933C8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Journal of Science Education and Technology</w:t>
      </w:r>
      <w:r w:rsidRPr="00F933C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hyperlink r:id="rId58" w:history="1">
        <w:r w:rsidRPr="00F933C8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https://doi.org/10.1007/s10956-025-10241-0</w:t>
        </w:r>
      </w:hyperlink>
      <w:r>
        <w:br w:type="page"/>
      </w:r>
    </w:p>
    <w:p w14:paraId="55222023" w14:textId="41CC52CC" w:rsidR="00091943" w:rsidRDefault="00091943" w:rsidP="00D75CBF">
      <w:pPr>
        <w:pStyle w:val="Heading1"/>
        <w:spacing w:line="276" w:lineRule="auto"/>
      </w:pPr>
      <w:r>
        <w:lastRenderedPageBreak/>
        <w:t>Testing AI Knowledge</w:t>
      </w:r>
    </w:p>
    <w:p w14:paraId="73A73E6E" w14:textId="77777777" w:rsidR="0070684F" w:rsidRPr="0070684F" w:rsidRDefault="0070684F" w:rsidP="0070684F">
      <w:pPr>
        <w:pStyle w:val="ListParagraph"/>
        <w:numPr>
          <w:ilvl w:val="0"/>
          <w:numId w:val="4"/>
        </w:numPr>
        <w:spacing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684F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>Dahlkemper</w:t>
      </w:r>
      <w:proofErr w:type="spellEnd"/>
      <w:r w:rsidRPr="0070684F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 xml:space="preserve">, M. N., </w:t>
      </w:r>
      <w:proofErr w:type="spellStart"/>
      <w:r w:rsidRPr="0070684F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>Lahme</w:t>
      </w:r>
      <w:proofErr w:type="spellEnd"/>
      <w:r w:rsidRPr="0070684F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 xml:space="preserve">, S. Z., &amp; Klein, P. (2023). </w:t>
      </w:r>
      <w:r w:rsidRPr="0070684F">
        <w:rPr>
          <w:rFonts w:ascii="Times New Roman" w:eastAsia="Times New Roman" w:hAnsi="Times New Roman" w:cs="Times New Roman"/>
          <w:kern w:val="0"/>
          <w14:ligatures w14:val="none"/>
        </w:rPr>
        <w:t xml:space="preserve">How do physics students evaluate artificial intelligence responses on comprehension questions? A study on the perceived scientific accuracy and linguistic quality of ChatGPT. </w:t>
      </w:r>
      <w:r w:rsidRPr="0070684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Physical Review Physics Education Research</w:t>
      </w:r>
      <w:r w:rsidRPr="0070684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70684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19</w:t>
      </w:r>
      <w:r w:rsidRPr="0070684F">
        <w:rPr>
          <w:rFonts w:ascii="Times New Roman" w:eastAsia="Times New Roman" w:hAnsi="Times New Roman" w:cs="Times New Roman"/>
          <w:kern w:val="0"/>
          <w14:ligatures w14:val="none"/>
        </w:rPr>
        <w:t xml:space="preserve">(1), 010142. </w:t>
      </w:r>
      <w:hyperlink r:id="rId59" w:history="1">
        <w:r w:rsidRPr="0070684F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https://doi.org/10.1103/PhysRevPhysEducRes.19.010142</w:t>
        </w:r>
      </w:hyperlink>
    </w:p>
    <w:p w14:paraId="7212EFA7" w14:textId="77777777" w:rsidR="0070684F" w:rsidRPr="0070684F" w:rsidRDefault="0070684F" w:rsidP="0070684F">
      <w:pPr>
        <w:pStyle w:val="ListParagraph"/>
        <w:numPr>
          <w:ilvl w:val="0"/>
          <w:numId w:val="4"/>
        </w:numPr>
        <w:spacing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684F">
        <w:rPr>
          <w:rFonts w:ascii="Times New Roman" w:eastAsia="Times New Roman" w:hAnsi="Times New Roman" w:cs="Times New Roman"/>
          <w:kern w:val="0"/>
          <w14:ligatures w14:val="none"/>
        </w:rPr>
        <w:t>Kortemeyer</w:t>
      </w:r>
      <w:proofErr w:type="spellEnd"/>
      <w:r w:rsidRPr="0070684F">
        <w:rPr>
          <w:rFonts w:ascii="Times New Roman" w:eastAsia="Times New Roman" w:hAnsi="Times New Roman" w:cs="Times New Roman"/>
          <w:kern w:val="0"/>
          <w14:ligatures w14:val="none"/>
        </w:rPr>
        <w:t xml:space="preserve">, G. (2026). The Boiling-Frog Problem of Physics Education. </w:t>
      </w:r>
      <w:r w:rsidRPr="0070684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The Physics Teacher</w:t>
      </w:r>
      <w:r w:rsidRPr="0070684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70684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64</w:t>
      </w:r>
      <w:r w:rsidRPr="0070684F">
        <w:rPr>
          <w:rFonts w:ascii="Times New Roman" w:eastAsia="Times New Roman" w:hAnsi="Times New Roman" w:cs="Times New Roman"/>
          <w:kern w:val="0"/>
          <w14:ligatures w14:val="none"/>
        </w:rPr>
        <w:t xml:space="preserve">(1), 8–12. </w:t>
      </w:r>
      <w:hyperlink r:id="rId60" w:history="1">
        <w:r w:rsidRPr="0070684F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https://doi.org/10.1119/5.0296601</w:t>
        </w:r>
      </w:hyperlink>
    </w:p>
    <w:p w14:paraId="5B80D6DF" w14:textId="77777777" w:rsidR="0070684F" w:rsidRPr="0070684F" w:rsidRDefault="0070684F" w:rsidP="0070684F">
      <w:pPr>
        <w:pStyle w:val="ListParagraph"/>
        <w:numPr>
          <w:ilvl w:val="0"/>
          <w:numId w:val="4"/>
        </w:numPr>
        <w:spacing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684F">
        <w:rPr>
          <w:rFonts w:ascii="Times New Roman" w:eastAsia="Times New Roman" w:hAnsi="Times New Roman" w:cs="Times New Roman"/>
          <w:kern w:val="0"/>
          <w14:ligatures w14:val="none"/>
        </w:rPr>
        <w:t>Kortemeyer</w:t>
      </w:r>
      <w:proofErr w:type="spellEnd"/>
      <w:r w:rsidRPr="0070684F">
        <w:rPr>
          <w:rFonts w:ascii="Times New Roman" w:eastAsia="Times New Roman" w:hAnsi="Times New Roman" w:cs="Times New Roman"/>
          <w:kern w:val="0"/>
          <w14:ligatures w14:val="none"/>
        </w:rPr>
        <w:t xml:space="preserve">, G., Babayeva, M., </w:t>
      </w:r>
      <w:proofErr w:type="spellStart"/>
      <w:r w:rsidRPr="0070684F">
        <w:rPr>
          <w:rFonts w:ascii="Times New Roman" w:eastAsia="Times New Roman" w:hAnsi="Times New Roman" w:cs="Times New Roman"/>
          <w:kern w:val="0"/>
          <w14:ligatures w14:val="none"/>
        </w:rPr>
        <w:t>Polverini</w:t>
      </w:r>
      <w:proofErr w:type="spellEnd"/>
      <w:r w:rsidRPr="0070684F">
        <w:rPr>
          <w:rFonts w:ascii="Times New Roman" w:eastAsia="Times New Roman" w:hAnsi="Times New Roman" w:cs="Times New Roman"/>
          <w:kern w:val="0"/>
          <w14:ligatures w14:val="none"/>
        </w:rPr>
        <w:t xml:space="preserve">, G., </w:t>
      </w:r>
      <w:proofErr w:type="spellStart"/>
      <w:r w:rsidRPr="0070684F">
        <w:rPr>
          <w:rFonts w:ascii="Times New Roman" w:eastAsia="Times New Roman" w:hAnsi="Times New Roman" w:cs="Times New Roman"/>
          <w:kern w:val="0"/>
          <w14:ligatures w14:val="none"/>
        </w:rPr>
        <w:t>Widenhorn</w:t>
      </w:r>
      <w:proofErr w:type="spellEnd"/>
      <w:r w:rsidRPr="0070684F">
        <w:rPr>
          <w:rFonts w:ascii="Times New Roman" w:eastAsia="Times New Roman" w:hAnsi="Times New Roman" w:cs="Times New Roman"/>
          <w:kern w:val="0"/>
          <w14:ligatures w14:val="none"/>
        </w:rPr>
        <w:t xml:space="preserve">, R., &amp; </w:t>
      </w:r>
      <w:proofErr w:type="spellStart"/>
      <w:r w:rsidRPr="0070684F">
        <w:rPr>
          <w:rFonts w:ascii="Times New Roman" w:eastAsia="Times New Roman" w:hAnsi="Times New Roman" w:cs="Times New Roman"/>
          <w:kern w:val="0"/>
          <w14:ligatures w14:val="none"/>
        </w:rPr>
        <w:t>Gregorcic</w:t>
      </w:r>
      <w:proofErr w:type="spellEnd"/>
      <w:r w:rsidRPr="0070684F">
        <w:rPr>
          <w:rFonts w:ascii="Times New Roman" w:eastAsia="Times New Roman" w:hAnsi="Times New Roman" w:cs="Times New Roman"/>
          <w:kern w:val="0"/>
          <w14:ligatures w14:val="none"/>
        </w:rPr>
        <w:t xml:space="preserve">, B. (2025). Multilingual performance of a multimodal artificial intelligence system on multisubject physics concept inventories. </w:t>
      </w:r>
      <w:r w:rsidRPr="0070684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Physical Review Physics Education Research</w:t>
      </w:r>
      <w:r w:rsidRPr="0070684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70684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21</w:t>
      </w:r>
      <w:r w:rsidRPr="0070684F">
        <w:rPr>
          <w:rFonts w:ascii="Times New Roman" w:eastAsia="Times New Roman" w:hAnsi="Times New Roman" w:cs="Times New Roman"/>
          <w:kern w:val="0"/>
          <w14:ligatures w14:val="none"/>
        </w:rPr>
        <w:t xml:space="preserve">(2), 020101. </w:t>
      </w:r>
      <w:hyperlink r:id="rId61" w:history="1">
        <w:r w:rsidRPr="0070684F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https://doi.org/10.1103/98hg-rkrf</w:t>
        </w:r>
      </w:hyperlink>
    </w:p>
    <w:p w14:paraId="78C016EE" w14:textId="77777777" w:rsidR="0070684F" w:rsidRPr="0070684F" w:rsidRDefault="0070684F" w:rsidP="0070684F">
      <w:pPr>
        <w:pStyle w:val="ListParagraph"/>
        <w:numPr>
          <w:ilvl w:val="0"/>
          <w:numId w:val="4"/>
        </w:numPr>
        <w:spacing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84F">
        <w:rPr>
          <w:rFonts w:ascii="Times New Roman" w:eastAsia="Times New Roman" w:hAnsi="Times New Roman" w:cs="Times New Roman"/>
          <w:kern w:val="0"/>
          <w14:ligatures w14:val="none"/>
        </w:rPr>
        <w:t xml:space="preserve">López-Simó, V., &amp; Rezende, M. F., Jr. (2024a). Challenging ChatGPT with Different Types of Physics Education Questions. </w:t>
      </w:r>
      <w:r w:rsidRPr="0070684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The Physics Teacher</w:t>
      </w:r>
      <w:r w:rsidRPr="0070684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70684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62</w:t>
      </w:r>
      <w:r w:rsidRPr="0070684F">
        <w:rPr>
          <w:rFonts w:ascii="Times New Roman" w:eastAsia="Times New Roman" w:hAnsi="Times New Roman" w:cs="Times New Roman"/>
          <w:kern w:val="0"/>
          <w14:ligatures w14:val="none"/>
        </w:rPr>
        <w:t xml:space="preserve">(4), 290–294. </w:t>
      </w:r>
      <w:hyperlink r:id="rId62" w:history="1">
        <w:r w:rsidRPr="0070684F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https://doi.org/10.1119/5.0160160</w:t>
        </w:r>
      </w:hyperlink>
    </w:p>
    <w:p w14:paraId="7C3C9434" w14:textId="77777777" w:rsidR="0070684F" w:rsidRPr="0070684F" w:rsidRDefault="0070684F" w:rsidP="0070684F">
      <w:pPr>
        <w:pStyle w:val="ListParagraph"/>
        <w:numPr>
          <w:ilvl w:val="0"/>
          <w:numId w:val="4"/>
        </w:numPr>
        <w:spacing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84F">
        <w:rPr>
          <w:rFonts w:ascii="Times New Roman" w:eastAsia="Times New Roman" w:hAnsi="Times New Roman" w:cs="Times New Roman"/>
          <w:kern w:val="0"/>
          <w14:ligatures w14:val="none"/>
        </w:rPr>
        <w:t xml:space="preserve">López-Simó, V., &amp; Rezende, M. F., Jr. (2024b). Challenging ChatGPT with Different Types of Physics Education Questions. </w:t>
      </w:r>
      <w:r w:rsidRPr="0070684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The Physics Teacher</w:t>
      </w:r>
      <w:r w:rsidRPr="0070684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70684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62</w:t>
      </w:r>
      <w:r w:rsidRPr="0070684F">
        <w:rPr>
          <w:rFonts w:ascii="Times New Roman" w:eastAsia="Times New Roman" w:hAnsi="Times New Roman" w:cs="Times New Roman"/>
          <w:kern w:val="0"/>
          <w14:ligatures w14:val="none"/>
        </w:rPr>
        <w:t xml:space="preserve">(4), 290–294. </w:t>
      </w:r>
      <w:hyperlink r:id="rId63" w:history="1">
        <w:r w:rsidRPr="0070684F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https://doi.org/10.1119/5.0160160</w:t>
        </w:r>
      </w:hyperlink>
    </w:p>
    <w:p w14:paraId="3B0E96BC" w14:textId="77777777" w:rsidR="0070684F" w:rsidRPr="0070684F" w:rsidRDefault="0070684F" w:rsidP="0070684F">
      <w:pPr>
        <w:pStyle w:val="ListParagraph"/>
        <w:numPr>
          <w:ilvl w:val="0"/>
          <w:numId w:val="4"/>
        </w:numPr>
        <w:spacing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84F">
        <w:rPr>
          <w:rFonts w:ascii="Times New Roman" w:eastAsia="Times New Roman" w:hAnsi="Times New Roman" w:cs="Times New Roman"/>
          <w:kern w:val="0"/>
          <w14:ligatures w14:val="none"/>
        </w:rPr>
        <w:t xml:space="preserve">McGinness, L., &amp; Baumgartner, P. (2025). Can large language models correctly interpret equations with errors? </w:t>
      </w:r>
      <w:r w:rsidRPr="0070684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Physical Review Physics Education Research</w:t>
      </w:r>
      <w:r w:rsidRPr="0070684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70684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21</w:t>
      </w:r>
      <w:r w:rsidRPr="0070684F">
        <w:rPr>
          <w:rFonts w:ascii="Times New Roman" w:eastAsia="Times New Roman" w:hAnsi="Times New Roman" w:cs="Times New Roman"/>
          <w:kern w:val="0"/>
          <w14:ligatures w14:val="none"/>
        </w:rPr>
        <w:t xml:space="preserve">(2), 020155. </w:t>
      </w:r>
      <w:hyperlink r:id="rId64" w:history="1">
        <w:r w:rsidRPr="0070684F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https://doi.org/10.1103/v8f8-s11v</w:t>
        </w:r>
      </w:hyperlink>
    </w:p>
    <w:p w14:paraId="39B99046" w14:textId="77777777" w:rsidR="0070684F" w:rsidRPr="0070684F" w:rsidRDefault="0070684F" w:rsidP="0070684F">
      <w:pPr>
        <w:pStyle w:val="ListParagraph"/>
        <w:numPr>
          <w:ilvl w:val="0"/>
          <w:numId w:val="4"/>
        </w:numPr>
        <w:spacing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684F">
        <w:rPr>
          <w:rFonts w:ascii="Times New Roman" w:eastAsia="Times New Roman" w:hAnsi="Times New Roman" w:cs="Times New Roman"/>
          <w:kern w:val="0"/>
          <w14:ligatures w14:val="none"/>
        </w:rPr>
        <w:t>Polverini</w:t>
      </w:r>
      <w:proofErr w:type="spellEnd"/>
      <w:r w:rsidRPr="0070684F">
        <w:rPr>
          <w:rFonts w:ascii="Times New Roman" w:eastAsia="Times New Roman" w:hAnsi="Times New Roman" w:cs="Times New Roman"/>
          <w:kern w:val="0"/>
          <w14:ligatures w14:val="none"/>
        </w:rPr>
        <w:t xml:space="preserve">, G., &amp; </w:t>
      </w:r>
      <w:proofErr w:type="spellStart"/>
      <w:r w:rsidRPr="0070684F">
        <w:rPr>
          <w:rFonts w:ascii="Times New Roman" w:eastAsia="Times New Roman" w:hAnsi="Times New Roman" w:cs="Times New Roman"/>
          <w:kern w:val="0"/>
          <w14:ligatures w14:val="none"/>
        </w:rPr>
        <w:t>Gregorcic</w:t>
      </w:r>
      <w:proofErr w:type="spellEnd"/>
      <w:r w:rsidRPr="0070684F">
        <w:rPr>
          <w:rFonts w:ascii="Times New Roman" w:eastAsia="Times New Roman" w:hAnsi="Times New Roman" w:cs="Times New Roman"/>
          <w:kern w:val="0"/>
          <w14:ligatures w14:val="none"/>
        </w:rPr>
        <w:t xml:space="preserve">, B. (2024). Performance of ChatGPT on the test of understanding graphs in kinematics. </w:t>
      </w:r>
      <w:r w:rsidRPr="0070684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Physical Review Physics Education Research</w:t>
      </w:r>
      <w:r w:rsidRPr="0070684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70684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20</w:t>
      </w:r>
      <w:r w:rsidRPr="0070684F">
        <w:rPr>
          <w:rFonts w:ascii="Times New Roman" w:eastAsia="Times New Roman" w:hAnsi="Times New Roman" w:cs="Times New Roman"/>
          <w:kern w:val="0"/>
          <w14:ligatures w14:val="none"/>
        </w:rPr>
        <w:t xml:space="preserve">(1), 010109. </w:t>
      </w:r>
      <w:hyperlink r:id="rId65" w:history="1">
        <w:r w:rsidRPr="0070684F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https://doi.org/10.1103/PhysRevPhysEducRes.20.010109</w:t>
        </w:r>
      </w:hyperlink>
    </w:p>
    <w:p w14:paraId="1EE0AF70" w14:textId="77777777" w:rsidR="0070684F" w:rsidRPr="0070684F" w:rsidRDefault="0070684F" w:rsidP="0070684F">
      <w:pPr>
        <w:pStyle w:val="ListParagraph"/>
        <w:numPr>
          <w:ilvl w:val="0"/>
          <w:numId w:val="4"/>
        </w:numPr>
        <w:spacing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684F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>Polverini</w:t>
      </w:r>
      <w:proofErr w:type="spellEnd"/>
      <w:r w:rsidRPr="0070684F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 xml:space="preserve">, G., </w:t>
      </w:r>
      <w:proofErr w:type="spellStart"/>
      <w:r w:rsidRPr="0070684F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>Melin</w:t>
      </w:r>
      <w:proofErr w:type="spellEnd"/>
      <w:r w:rsidRPr="0070684F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 xml:space="preserve">, J., </w:t>
      </w:r>
      <w:proofErr w:type="spellStart"/>
      <w:r w:rsidRPr="0070684F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>Önerud</w:t>
      </w:r>
      <w:proofErr w:type="spellEnd"/>
      <w:r w:rsidRPr="0070684F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 xml:space="preserve">, E., &amp; </w:t>
      </w:r>
      <w:proofErr w:type="spellStart"/>
      <w:r w:rsidRPr="0070684F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>Gregorcic</w:t>
      </w:r>
      <w:proofErr w:type="spellEnd"/>
      <w:r w:rsidRPr="0070684F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 xml:space="preserve">, B. (2025). </w:t>
      </w:r>
      <w:r w:rsidRPr="0070684F">
        <w:rPr>
          <w:rFonts w:ascii="Times New Roman" w:eastAsia="Times New Roman" w:hAnsi="Times New Roman" w:cs="Times New Roman"/>
          <w:kern w:val="0"/>
          <w14:ligatures w14:val="none"/>
        </w:rPr>
        <w:t xml:space="preserve">Performance of ChatGPT on tasks involving physics visual representations: The case of the brief electricity and magnetism assessment. </w:t>
      </w:r>
      <w:r w:rsidRPr="0070684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Physical Review Physics Education Research</w:t>
      </w:r>
      <w:r w:rsidRPr="0070684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70684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21</w:t>
      </w:r>
      <w:r w:rsidRPr="0070684F">
        <w:rPr>
          <w:rFonts w:ascii="Times New Roman" w:eastAsia="Times New Roman" w:hAnsi="Times New Roman" w:cs="Times New Roman"/>
          <w:kern w:val="0"/>
          <w14:ligatures w14:val="none"/>
        </w:rPr>
        <w:t xml:space="preserve">(1), 010154. </w:t>
      </w:r>
      <w:hyperlink r:id="rId66" w:history="1">
        <w:r w:rsidRPr="0070684F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https://doi.org/10.1103/PhysRevPhysEducRes.21.010154</w:t>
        </w:r>
      </w:hyperlink>
    </w:p>
    <w:p w14:paraId="2CB725A5" w14:textId="77777777" w:rsidR="0070684F" w:rsidRPr="0070684F" w:rsidRDefault="0070684F" w:rsidP="0070684F">
      <w:pPr>
        <w:pStyle w:val="ListParagraph"/>
        <w:numPr>
          <w:ilvl w:val="0"/>
          <w:numId w:val="4"/>
        </w:numPr>
        <w:spacing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684F">
        <w:rPr>
          <w:rFonts w:ascii="Times New Roman" w:eastAsia="Times New Roman" w:hAnsi="Times New Roman" w:cs="Times New Roman"/>
          <w:kern w:val="0"/>
          <w14:ligatures w14:val="none"/>
        </w:rPr>
        <w:t>Tschisgale</w:t>
      </w:r>
      <w:proofErr w:type="spellEnd"/>
      <w:r w:rsidRPr="0070684F">
        <w:rPr>
          <w:rFonts w:ascii="Times New Roman" w:eastAsia="Times New Roman" w:hAnsi="Times New Roman" w:cs="Times New Roman"/>
          <w:kern w:val="0"/>
          <w14:ligatures w14:val="none"/>
        </w:rPr>
        <w:t xml:space="preserve">, P., Maus, H., Kieser, F., </w:t>
      </w:r>
      <w:proofErr w:type="spellStart"/>
      <w:r w:rsidRPr="0070684F">
        <w:rPr>
          <w:rFonts w:ascii="Times New Roman" w:eastAsia="Times New Roman" w:hAnsi="Times New Roman" w:cs="Times New Roman"/>
          <w:kern w:val="0"/>
          <w14:ligatures w14:val="none"/>
        </w:rPr>
        <w:t>Kroehs</w:t>
      </w:r>
      <w:proofErr w:type="spellEnd"/>
      <w:r w:rsidRPr="0070684F">
        <w:rPr>
          <w:rFonts w:ascii="Times New Roman" w:eastAsia="Times New Roman" w:hAnsi="Times New Roman" w:cs="Times New Roman"/>
          <w:kern w:val="0"/>
          <w14:ligatures w14:val="none"/>
        </w:rPr>
        <w:t xml:space="preserve">, B., Petersen, S., &amp; Wulff, P. (2025). Evaluating GPT- and reasoning-based large language models on Physics Olympiad problems: Surpassing human performance and implications for educational assessment. </w:t>
      </w:r>
      <w:r w:rsidRPr="0070684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Physical Review Physics Education Research</w:t>
      </w:r>
      <w:r w:rsidRPr="0070684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70684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21</w:t>
      </w:r>
      <w:r w:rsidRPr="0070684F">
        <w:rPr>
          <w:rFonts w:ascii="Times New Roman" w:eastAsia="Times New Roman" w:hAnsi="Times New Roman" w:cs="Times New Roman"/>
          <w:kern w:val="0"/>
          <w14:ligatures w14:val="none"/>
        </w:rPr>
        <w:t xml:space="preserve">(2), 020115. </w:t>
      </w:r>
      <w:hyperlink r:id="rId67" w:history="1">
        <w:r w:rsidRPr="0070684F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https://doi.org/10.1103/6fmx-bsnl</w:t>
        </w:r>
      </w:hyperlink>
    </w:p>
    <w:p w14:paraId="092BE923" w14:textId="77777777" w:rsidR="0070684F" w:rsidRPr="0070684F" w:rsidRDefault="0070684F" w:rsidP="0070684F">
      <w:pPr>
        <w:pStyle w:val="ListParagraph"/>
        <w:numPr>
          <w:ilvl w:val="0"/>
          <w:numId w:val="4"/>
        </w:numPr>
        <w:spacing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84F">
        <w:rPr>
          <w:rFonts w:ascii="Times New Roman" w:eastAsia="Times New Roman" w:hAnsi="Times New Roman" w:cs="Times New Roman"/>
          <w:kern w:val="0"/>
          <w14:ligatures w14:val="none"/>
        </w:rPr>
        <w:t xml:space="preserve">Wheeler, S., &amp; Scherr, R. E. (2023). </w:t>
      </w:r>
      <w:r w:rsidRPr="0070684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ChatGPT reflects student misconceptions in physics</w:t>
      </w:r>
      <w:r w:rsidRPr="0070684F">
        <w:rPr>
          <w:rFonts w:ascii="Times New Roman" w:eastAsia="Times New Roman" w:hAnsi="Times New Roman" w:cs="Times New Roman"/>
          <w:kern w:val="0"/>
          <w14:ligatures w14:val="none"/>
        </w:rPr>
        <w:t xml:space="preserve">. 386–390. </w:t>
      </w:r>
      <w:hyperlink r:id="rId68" w:history="1">
        <w:r w:rsidRPr="0070684F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https://www.per-central.org/items/detail.cfm?ID=16614</w:t>
        </w:r>
      </w:hyperlink>
    </w:p>
    <w:p w14:paraId="6B39A318" w14:textId="481E0503" w:rsidR="0070684F" w:rsidRPr="0070684F" w:rsidRDefault="0070684F" w:rsidP="0070684F">
      <w:pPr>
        <w:pStyle w:val="ListParagraph"/>
        <w:numPr>
          <w:ilvl w:val="0"/>
          <w:numId w:val="4"/>
        </w:numPr>
        <w:spacing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84F">
        <w:rPr>
          <w:rFonts w:ascii="Times New Roman" w:eastAsia="Times New Roman" w:hAnsi="Times New Roman" w:cs="Times New Roman"/>
          <w:kern w:val="0"/>
          <w14:ligatures w14:val="none"/>
        </w:rPr>
        <w:t xml:space="preserve">Yeadon, W., Agra, E., Inyang, O.-O., Mackay, P., &amp; </w:t>
      </w:r>
      <w:proofErr w:type="spellStart"/>
      <w:r w:rsidRPr="0070684F">
        <w:rPr>
          <w:rFonts w:ascii="Times New Roman" w:eastAsia="Times New Roman" w:hAnsi="Times New Roman" w:cs="Times New Roman"/>
          <w:kern w:val="0"/>
          <w14:ligatures w14:val="none"/>
        </w:rPr>
        <w:t>Mizouri</w:t>
      </w:r>
      <w:proofErr w:type="spellEnd"/>
      <w:r w:rsidRPr="0070684F">
        <w:rPr>
          <w:rFonts w:ascii="Times New Roman" w:eastAsia="Times New Roman" w:hAnsi="Times New Roman" w:cs="Times New Roman"/>
          <w:kern w:val="0"/>
          <w14:ligatures w14:val="none"/>
        </w:rPr>
        <w:t xml:space="preserve">, A. (2024). Evaluating AI and human authorship quality in academic writing through physics essays. </w:t>
      </w:r>
      <w:r w:rsidRPr="0070684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European Journal of Physics</w:t>
      </w:r>
      <w:r w:rsidRPr="0070684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70684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45</w:t>
      </w:r>
      <w:r w:rsidRPr="0070684F">
        <w:rPr>
          <w:rFonts w:ascii="Times New Roman" w:eastAsia="Times New Roman" w:hAnsi="Times New Roman" w:cs="Times New Roman"/>
          <w:kern w:val="0"/>
          <w14:ligatures w14:val="none"/>
        </w:rPr>
        <w:t xml:space="preserve">(5), 055703. </w:t>
      </w:r>
      <w:hyperlink r:id="rId69" w:history="1">
        <w:r w:rsidRPr="0070684F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https://doi.org/10.1088/1361-6404/ad669d</w:t>
        </w:r>
      </w:hyperlink>
    </w:p>
    <w:p w14:paraId="31EA2990" w14:textId="7A96295D" w:rsidR="00F455E3" w:rsidRDefault="00F455E3" w:rsidP="00D75CBF">
      <w:pPr>
        <w:spacing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4783F5D" w14:textId="0FDFE3B4" w:rsidR="008061B3" w:rsidRPr="0070684F" w:rsidRDefault="003D0C4C" w:rsidP="0070684F">
      <w:pPr>
        <w:pStyle w:val="Heading1"/>
        <w:rPr>
          <w:rFonts w:eastAsia="Times New Roman"/>
        </w:rPr>
      </w:pPr>
      <w:r>
        <w:rPr>
          <w:rFonts w:eastAsia="Times New Roman"/>
        </w:rPr>
        <w:br w:type="page"/>
      </w:r>
      <w:r w:rsidR="00F455E3">
        <w:rPr>
          <w:rFonts w:eastAsia="Times New Roman"/>
        </w:rPr>
        <w:lastRenderedPageBreak/>
        <w:t>Research Applications</w:t>
      </w:r>
    </w:p>
    <w:p w14:paraId="5FF1729E" w14:textId="77777777" w:rsidR="003D0C4C" w:rsidRPr="003D0C4C" w:rsidRDefault="003D0C4C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D0C4C">
        <w:rPr>
          <w:rFonts w:ascii="Times New Roman" w:eastAsia="Times New Roman" w:hAnsi="Times New Roman" w:cs="Times New Roman"/>
          <w:kern w:val="0"/>
          <w14:ligatures w14:val="none"/>
        </w:rPr>
        <w:t xml:space="preserve">Campbell, J., Ansell, K., &amp; Stelzer, T. (2024). Evaluating IBM’s Watson natural language processing artificial intelligence as a short-answer categorization tool for physics education research. </w:t>
      </w:r>
      <w:r w:rsidRPr="003D0C4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Physical Review Physics Education Research</w:t>
      </w:r>
      <w:r w:rsidRPr="003D0C4C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D0C4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20</w:t>
      </w:r>
      <w:r w:rsidRPr="003D0C4C">
        <w:rPr>
          <w:rFonts w:ascii="Times New Roman" w:eastAsia="Times New Roman" w:hAnsi="Times New Roman" w:cs="Times New Roman"/>
          <w:kern w:val="0"/>
          <w14:ligatures w14:val="none"/>
        </w:rPr>
        <w:t xml:space="preserve">(1), 010116. </w:t>
      </w:r>
      <w:hyperlink r:id="rId70" w:history="1">
        <w:r w:rsidRPr="003D0C4C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https://doi.org/10.1103/PhysRevPhysEducRes.20.010116</w:t>
        </w:r>
      </w:hyperlink>
    </w:p>
    <w:p w14:paraId="4CC6F1C3" w14:textId="77777777" w:rsidR="003D0C4C" w:rsidRPr="003D0C4C" w:rsidRDefault="003D0C4C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0684F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>Fussell</w:t>
      </w:r>
      <w:proofErr w:type="spellEnd"/>
      <w:r w:rsidRPr="0070684F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 xml:space="preserve">, R. K., </w:t>
      </w:r>
      <w:proofErr w:type="spellStart"/>
      <w:r w:rsidRPr="0070684F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>Flynn</w:t>
      </w:r>
      <w:proofErr w:type="spellEnd"/>
      <w:r w:rsidRPr="0070684F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 xml:space="preserve">, M., </w:t>
      </w:r>
      <w:proofErr w:type="spellStart"/>
      <w:r w:rsidRPr="0070684F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>Damle</w:t>
      </w:r>
      <w:proofErr w:type="spellEnd"/>
      <w:r w:rsidRPr="0070684F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 xml:space="preserve">, A., Fox, M. F. J., &amp; Holmes, N. G. (2025). </w:t>
      </w:r>
      <w:r w:rsidRPr="003D0C4C">
        <w:rPr>
          <w:rFonts w:ascii="Times New Roman" w:eastAsia="Times New Roman" w:hAnsi="Times New Roman" w:cs="Times New Roman"/>
          <w:kern w:val="0"/>
          <w14:ligatures w14:val="none"/>
        </w:rPr>
        <w:t xml:space="preserve">Comparing large language models for supervised analysis of students’ lab notes. </w:t>
      </w:r>
      <w:r w:rsidRPr="003D0C4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Physical Review Physics Education Research</w:t>
      </w:r>
      <w:r w:rsidRPr="003D0C4C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D0C4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21</w:t>
      </w:r>
      <w:r w:rsidRPr="003D0C4C">
        <w:rPr>
          <w:rFonts w:ascii="Times New Roman" w:eastAsia="Times New Roman" w:hAnsi="Times New Roman" w:cs="Times New Roman"/>
          <w:kern w:val="0"/>
          <w14:ligatures w14:val="none"/>
        </w:rPr>
        <w:t xml:space="preserve">(1), 010128. </w:t>
      </w:r>
      <w:hyperlink r:id="rId71" w:history="1">
        <w:r w:rsidRPr="003D0C4C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https://doi.org/10.1103/PhysRevPhysEducRes.21.010128</w:t>
        </w:r>
      </w:hyperlink>
    </w:p>
    <w:p w14:paraId="0735AD65" w14:textId="77777777" w:rsidR="003D0C4C" w:rsidRPr="003D0C4C" w:rsidRDefault="003D0C4C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D0C4C">
        <w:rPr>
          <w:rFonts w:ascii="Times New Roman" w:eastAsia="Times New Roman" w:hAnsi="Times New Roman" w:cs="Times New Roman"/>
          <w:kern w:val="0"/>
          <w14:ligatures w14:val="none"/>
        </w:rPr>
        <w:t xml:space="preserve">Fussell, R. K., Stump, E. M., &amp; Holmes, N. G. (2024). Method to assess the trustworthiness of machine coding at scale. </w:t>
      </w:r>
      <w:r w:rsidRPr="003D0C4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Physical Review Physics Education Research</w:t>
      </w:r>
      <w:r w:rsidRPr="003D0C4C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D0C4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20</w:t>
      </w:r>
      <w:r w:rsidRPr="003D0C4C">
        <w:rPr>
          <w:rFonts w:ascii="Times New Roman" w:eastAsia="Times New Roman" w:hAnsi="Times New Roman" w:cs="Times New Roman"/>
          <w:kern w:val="0"/>
          <w14:ligatures w14:val="none"/>
        </w:rPr>
        <w:t xml:space="preserve">(1), 010113. </w:t>
      </w:r>
      <w:hyperlink r:id="rId72" w:history="1">
        <w:r w:rsidRPr="003D0C4C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https://doi.org/10.1103/PhysRevPhysEducRes.20.010113</w:t>
        </w:r>
      </w:hyperlink>
    </w:p>
    <w:p w14:paraId="3149B038" w14:textId="77777777" w:rsidR="003D0C4C" w:rsidRPr="003D0C4C" w:rsidRDefault="003D0C4C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D0C4C">
        <w:rPr>
          <w:rFonts w:ascii="Times New Roman" w:eastAsia="Times New Roman" w:hAnsi="Times New Roman" w:cs="Times New Roman"/>
          <w:kern w:val="0"/>
          <w14:ligatures w14:val="none"/>
        </w:rPr>
        <w:t xml:space="preserve">Jeon, C.-H., Shin, J.-Y., &amp; Ryu, S. (2025). Analyzing Student Communication Patterns in Science Classes Using Machine Learning and Natural Language Processing: A Case Study on High School Science Education. </w:t>
      </w:r>
      <w:r w:rsidRPr="003D0C4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Journal of Science Education and Technology</w:t>
      </w:r>
      <w:r w:rsidRPr="003D0C4C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D0C4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34</w:t>
      </w:r>
      <w:r w:rsidRPr="003D0C4C">
        <w:rPr>
          <w:rFonts w:ascii="Times New Roman" w:eastAsia="Times New Roman" w:hAnsi="Times New Roman" w:cs="Times New Roman"/>
          <w:kern w:val="0"/>
          <w14:ligatures w14:val="none"/>
        </w:rPr>
        <w:t xml:space="preserve">(6), 1397–1417. </w:t>
      </w:r>
      <w:hyperlink r:id="rId73" w:history="1">
        <w:r w:rsidRPr="003D0C4C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https://doi.org/10.1007/s10956-025-10226-z</w:t>
        </w:r>
      </w:hyperlink>
    </w:p>
    <w:p w14:paraId="72FA147B" w14:textId="77777777" w:rsidR="003D0C4C" w:rsidRPr="003D0C4C" w:rsidRDefault="003D0C4C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D0C4C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>Kubsch</w:t>
      </w:r>
      <w:proofErr w:type="spellEnd"/>
      <w:r w:rsidRPr="003D0C4C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 xml:space="preserve">, M., Krist, C., &amp; Rosenberg, J. M. (2023). </w:t>
      </w:r>
      <w:r w:rsidRPr="003D0C4C">
        <w:rPr>
          <w:rFonts w:ascii="Times New Roman" w:eastAsia="Times New Roman" w:hAnsi="Times New Roman" w:cs="Times New Roman"/>
          <w:kern w:val="0"/>
          <w14:ligatures w14:val="none"/>
        </w:rPr>
        <w:t xml:space="preserve">Distributing epistemic functions and tasks—A framework for augmenting human analytic power with machine learning in science education research. </w:t>
      </w:r>
      <w:r w:rsidRPr="003D0C4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Journal of Research in Science Teaching</w:t>
      </w:r>
      <w:r w:rsidRPr="003D0C4C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D0C4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60</w:t>
      </w:r>
      <w:r w:rsidRPr="003D0C4C">
        <w:rPr>
          <w:rFonts w:ascii="Times New Roman" w:eastAsia="Times New Roman" w:hAnsi="Times New Roman" w:cs="Times New Roman"/>
          <w:kern w:val="0"/>
          <w14:ligatures w14:val="none"/>
        </w:rPr>
        <w:t xml:space="preserve">(2), 423–447. </w:t>
      </w:r>
      <w:hyperlink r:id="rId74" w:history="1">
        <w:r w:rsidRPr="003D0C4C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https://doi.org/10.1002/tea.21803</w:t>
        </w:r>
      </w:hyperlink>
    </w:p>
    <w:p w14:paraId="7EF09F1A" w14:textId="77777777" w:rsidR="003D0C4C" w:rsidRPr="003D0C4C" w:rsidRDefault="003D0C4C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D0C4C">
        <w:rPr>
          <w:rFonts w:ascii="Times New Roman" w:eastAsia="Times New Roman" w:hAnsi="Times New Roman" w:cs="Times New Roman"/>
          <w:kern w:val="0"/>
          <w14:ligatures w14:val="none"/>
        </w:rPr>
        <w:t xml:space="preserve">Martin, P. P., Kranz, D., Wulff, P., &amp; Graulich, N. (2024). Exploring new depths: Applying machine learning for the analysis of student argumentation in chemistry. </w:t>
      </w:r>
      <w:r w:rsidRPr="003D0C4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Journal of Research in Science Teaching</w:t>
      </w:r>
      <w:r w:rsidRPr="003D0C4C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D0C4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61</w:t>
      </w:r>
      <w:r w:rsidRPr="003D0C4C">
        <w:rPr>
          <w:rFonts w:ascii="Times New Roman" w:eastAsia="Times New Roman" w:hAnsi="Times New Roman" w:cs="Times New Roman"/>
          <w:kern w:val="0"/>
          <w14:ligatures w14:val="none"/>
        </w:rPr>
        <w:t xml:space="preserve">(8), 1757–1792. </w:t>
      </w:r>
      <w:hyperlink r:id="rId75" w:history="1">
        <w:r w:rsidRPr="003D0C4C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https://doi.org/10.1002/tea.21903</w:t>
        </w:r>
      </w:hyperlink>
    </w:p>
    <w:p w14:paraId="7014A25A" w14:textId="77777777" w:rsidR="003D0C4C" w:rsidRPr="003D0C4C" w:rsidRDefault="003D0C4C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D0C4C">
        <w:rPr>
          <w:rFonts w:ascii="Times New Roman" w:eastAsia="Times New Roman" w:hAnsi="Times New Roman" w:cs="Times New Roman"/>
          <w:kern w:val="0"/>
          <w14:ligatures w14:val="none"/>
        </w:rPr>
        <w:t xml:space="preserve">McAfee, S. C., &amp; Rodriguez, J.-M. G. (2025). I Asked ChatGPT to Do My Research: Welcoming Artificial Intelligence to the Chemistry Education Research Team. </w:t>
      </w:r>
      <w:r w:rsidRPr="003D0C4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Journal of Chemical Education</w:t>
      </w:r>
      <w:r w:rsidRPr="003D0C4C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D0C4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102</w:t>
      </w:r>
      <w:r w:rsidRPr="003D0C4C">
        <w:rPr>
          <w:rFonts w:ascii="Times New Roman" w:eastAsia="Times New Roman" w:hAnsi="Times New Roman" w:cs="Times New Roman"/>
          <w:kern w:val="0"/>
          <w14:ligatures w14:val="none"/>
        </w:rPr>
        <w:t xml:space="preserve">(12), 5082–5094. </w:t>
      </w:r>
      <w:hyperlink r:id="rId76" w:history="1">
        <w:r w:rsidRPr="003D0C4C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https://doi.org/10.1021/acs.jchemed.5c00958</w:t>
        </w:r>
      </w:hyperlink>
    </w:p>
    <w:p w14:paraId="62A544EA" w14:textId="77777777" w:rsidR="003D0C4C" w:rsidRPr="003D0C4C" w:rsidRDefault="003D0C4C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:lang w:val="nb-NO"/>
          <w14:ligatures w14:val="none"/>
        </w:rPr>
      </w:pPr>
      <w:proofErr w:type="spellStart"/>
      <w:r w:rsidRPr="003D0C4C">
        <w:rPr>
          <w:rFonts w:ascii="Times New Roman" w:eastAsia="Times New Roman" w:hAnsi="Times New Roman" w:cs="Times New Roman"/>
          <w:kern w:val="0"/>
          <w14:ligatures w14:val="none"/>
        </w:rPr>
        <w:t>Mingyar</w:t>
      </w:r>
      <w:proofErr w:type="spellEnd"/>
      <w:r w:rsidRPr="003D0C4C">
        <w:rPr>
          <w:rFonts w:ascii="Times New Roman" w:eastAsia="Times New Roman" w:hAnsi="Times New Roman" w:cs="Times New Roman"/>
          <w:kern w:val="0"/>
          <w14:ligatures w14:val="none"/>
        </w:rPr>
        <w:t xml:space="preserve">, M., Odden, T. O. B., &amp; Willoughby, S. D. (2025). </w:t>
      </w:r>
      <w:r w:rsidRPr="003D0C4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Exploring Query-Driven Centroiding and Embedding Strategies for Automated Thematic Analysis in Physics Education</w:t>
      </w:r>
      <w:r w:rsidRPr="003D0C4C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3D0C4C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 xml:space="preserve">282–287. </w:t>
      </w:r>
      <w:hyperlink r:id="rId77" w:history="1">
        <w:r w:rsidRPr="003D0C4C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nb-NO"/>
            <w14:ligatures w14:val="none"/>
          </w:rPr>
          <w:t>https://www.per-central.org/items/detail.cfm?ID=17154</w:t>
        </w:r>
      </w:hyperlink>
    </w:p>
    <w:p w14:paraId="7951A656" w14:textId="77777777" w:rsidR="003D0C4C" w:rsidRPr="003D0C4C" w:rsidRDefault="003D0C4C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:lang w:val="nb-NO"/>
          <w14:ligatures w14:val="none"/>
        </w:rPr>
      </w:pPr>
      <w:r w:rsidRPr="003D0C4C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 xml:space="preserve">Mjaaland, J. T., </w:t>
      </w:r>
      <w:proofErr w:type="spellStart"/>
      <w:r w:rsidRPr="003D0C4C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>Kreutzer</w:t>
      </w:r>
      <w:proofErr w:type="spellEnd"/>
      <w:r w:rsidRPr="003D0C4C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 xml:space="preserve">, M. F., </w:t>
      </w:r>
      <w:proofErr w:type="spellStart"/>
      <w:r w:rsidRPr="003D0C4C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>Tyseng</w:t>
      </w:r>
      <w:proofErr w:type="spellEnd"/>
      <w:r w:rsidRPr="003D0C4C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 xml:space="preserve">, H., </w:t>
      </w:r>
      <w:proofErr w:type="spellStart"/>
      <w:r w:rsidRPr="003D0C4C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>Fussell</w:t>
      </w:r>
      <w:proofErr w:type="spellEnd"/>
      <w:r w:rsidRPr="003D0C4C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 xml:space="preserve">, R. K., </w:t>
      </w:r>
      <w:proofErr w:type="spellStart"/>
      <w:r w:rsidRPr="003D0C4C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>Passante</w:t>
      </w:r>
      <w:proofErr w:type="spellEnd"/>
      <w:r w:rsidRPr="003D0C4C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 xml:space="preserve">, G., Holmes, N. G., </w:t>
      </w:r>
      <w:proofErr w:type="spellStart"/>
      <w:r w:rsidRPr="003D0C4C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>Malthe</w:t>
      </w:r>
      <w:proofErr w:type="spellEnd"/>
      <w:r w:rsidRPr="003D0C4C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 xml:space="preserve">-Sørenssen, A., &amp; Odden, T. O. B. (2025). </w:t>
      </w:r>
      <w:r w:rsidRPr="003D0C4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Scalable and consistent few-shot classification of survey responses using text embeddings</w:t>
      </w:r>
      <w:r w:rsidRPr="003D0C4C">
        <w:rPr>
          <w:rFonts w:ascii="Times New Roman" w:eastAsia="Times New Roman" w:hAnsi="Times New Roman" w:cs="Times New Roman"/>
          <w:kern w:val="0"/>
          <w14:ligatures w14:val="none"/>
        </w:rPr>
        <w:t xml:space="preserve"> (No. arXiv:2508.19836). </w:t>
      </w:r>
      <w:proofErr w:type="spellStart"/>
      <w:r w:rsidRPr="003D0C4C">
        <w:rPr>
          <w:rFonts w:ascii="Times New Roman" w:eastAsia="Times New Roman" w:hAnsi="Times New Roman" w:cs="Times New Roman"/>
          <w:kern w:val="0"/>
          <w14:ligatures w14:val="none"/>
        </w:rPr>
        <w:t>arXiv</w:t>
      </w:r>
      <w:proofErr w:type="spellEnd"/>
      <w:r w:rsidRPr="003D0C4C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hyperlink r:id="rId78" w:history="1">
        <w:r w:rsidRPr="003D0C4C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nb-NO"/>
            <w14:ligatures w14:val="none"/>
          </w:rPr>
          <w:t>https://doi.org/10.48550/arXiv.2508.19836</w:t>
        </w:r>
      </w:hyperlink>
    </w:p>
    <w:p w14:paraId="4C672F92" w14:textId="77777777" w:rsidR="003D0C4C" w:rsidRPr="003D0C4C" w:rsidRDefault="003D0C4C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D0C4C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 xml:space="preserve">Odden, T. O. B., </w:t>
      </w:r>
      <w:proofErr w:type="spellStart"/>
      <w:r w:rsidRPr="003D0C4C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>Tyseng</w:t>
      </w:r>
      <w:proofErr w:type="spellEnd"/>
      <w:r w:rsidRPr="003D0C4C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 xml:space="preserve">, H., Mjaaland, J. T., </w:t>
      </w:r>
      <w:proofErr w:type="spellStart"/>
      <w:r w:rsidRPr="003D0C4C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>Kreutzer</w:t>
      </w:r>
      <w:proofErr w:type="spellEnd"/>
      <w:r w:rsidRPr="003D0C4C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 xml:space="preserve">, M. F., &amp; </w:t>
      </w:r>
      <w:proofErr w:type="spellStart"/>
      <w:r w:rsidRPr="003D0C4C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>Malthe</w:t>
      </w:r>
      <w:proofErr w:type="spellEnd"/>
      <w:r w:rsidRPr="003D0C4C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 xml:space="preserve">-Sørenssen, A. (2024). </w:t>
      </w:r>
      <w:r w:rsidRPr="003D0C4C">
        <w:rPr>
          <w:rFonts w:ascii="Times New Roman" w:eastAsia="Times New Roman" w:hAnsi="Times New Roman" w:cs="Times New Roman"/>
          <w:kern w:val="0"/>
          <w14:ligatures w14:val="none"/>
        </w:rPr>
        <w:t xml:space="preserve">Using text embeddings for deductive qualitative research at scale in physics education. </w:t>
      </w:r>
      <w:r w:rsidRPr="003D0C4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Physical Review Physics Education Research</w:t>
      </w:r>
      <w:r w:rsidRPr="003D0C4C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D0C4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20</w:t>
      </w:r>
      <w:r w:rsidRPr="003D0C4C">
        <w:rPr>
          <w:rFonts w:ascii="Times New Roman" w:eastAsia="Times New Roman" w:hAnsi="Times New Roman" w:cs="Times New Roman"/>
          <w:kern w:val="0"/>
          <w14:ligatures w14:val="none"/>
        </w:rPr>
        <w:t xml:space="preserve">(2), 020151. </w:t>
      </w:r>
      <w:hyperlink r:id="rId79" w:history="1">
        <w:r w:rsidRPr="003D0C4C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https://doi.org/10.1103/PhysRevPhysEducRes.20.020151</w:t>
        </w:r>
      </w:hyperlink>
    </w:p>
    <w:p w14:paraId="2D98D752" w14:textId="77777777" w:rsidR="003D0C4C" w:rsidRPr="003D0C4C" w:rsidRDefault="003D0C4C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D0C4C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Pektaş, H. M., </w:t>
      </w:r>
      <w:proofErr w:type="spellStart"/>
      <w:r w:rsidRPr="003D0C4C">
        <w:rPr>
          <w:rFonts w:ascii="Times New Roman" w:eastAsia="Times New Roman" w:hAnsi="Times New Roman" w:cs="Times New Roman"/>
          <w:kern w:val="0"/>
          <w14:ligatures w14:val="none"/>
        </w:rPr>
        <w:t>Karamustafaoğlu</w:t>
      </w:r>
      <w:proofErr w:type="spellEnd"/>
      <w:r w:rsidRPr="003D0C4C">
        <w:rPr>
          <w:rFonts w:ascii="Times New Roman" w:eastAsia="Times New Roman" w:hAnsi="Times New Roman" w:cs="Times New Roman"/>
          <w:kern w:val="0"/>
          <w14:ligatures w14:val="none"/>
        </w:rPr>
        <w:t xml:space="preserve">, O., &amp; Çelik, H. (2025). The Role of Educational Data Mining and Artificial Intelligence Supported Learning Analytics on Conceptual Change: New Approaches to Differentiated Instruction. </w:t>
      </w:r>
      <w:r w:rsidRPr="003D0C4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Journal of Science Education and Technology</w:t>
      </w:r>
      <w:r w:rsidRPr="003D0C4C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hyperlink r:id="rId80" w:history="1">
        <w:r w:rsidRPr="003D0C4C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https://doi.org/10.1007/s10956-025-10214-3</w:t>
        </w:r>
      </w:hyperlink>
    </w:p>
    <w:p w14:paraId="5B89321D" w14:textId="77777777" w:rsidR="003D0C4C" w:rsidRPr="003D0C4C" w:rsidRDefault="003D0C4C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D0C4C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>Ruf</w:t>
      </w:r>
      <w:proofErr w:type="spellEnd"/>
      <w:r w:rsidRPr="003D0C4C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 xml:space="preserve">, V., </w:t>
      </w:r>
      <w:proofErr w:type="spellStart"/>
      <w:r w:rsidRPr="003D0C4C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>Dinc</w:t>
      </w:r>
      <w:proofErr w:type="spellEnd"/>
      <w:r w:rsidRPr="003D0C4C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 xml:space="preserve">, Y., </w:t>
      </w:r>
      <w:proofErr w:type="spellStart"/>
      <w:r w:rsidRPr="003D0C4C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>Küchemann</w:t>
      </w:r>
      <w:proofErr w:type="spellEnd"/>
      <w:r w:rsidRPr="003D0C4C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 xml:space="preserve">, S., </w:t>
      </w:r>
      <w:proofErr w:type="spellStart"/>
      <w:r w:rsidRPr="003D0C4C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>Berndt</w:t>
      </w:r>
      <w:proofErr w:type="spellEnd"/>
      <w:r w:rsidRPr="003D0C4C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 xml:space="preserve">, M., </w:t>
      </w:r>
      <w:proofErr w:type="spellStart"/>
      <w:r w:rsidRPr="003D0C4C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>Steinert</w:t>
      </w:r>
      <w:proofErr w:type="spellEnd"/>
      <w:r w:rsidRPr="003D0C4C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 xml:space="preserve">, S., </w:t>
      </w:r>
      <w:proofErr w:type="spellStart"/>
      <w:r w:rsidRPr="003D0C4C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>Kugelmann</w:t>
      </w:r>
      <w:proofErr w:type="spellEnd"/>
      <w:r w:rsidRPr="003D0C4C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 xml:space="preserve">, D., </w:t>
      </w:r>
      <w:proofErr w:type="spellStart"/>
      <w:r w:rsidRPr="003D0C4C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>Bortfeldt</w:t>
      </w:r>
      <w:proofErr w:type="spellEnd"/>
      <w:r w:rsidRPr="003D0C4C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 xml:space="preserve">, J., </w:t>
      </w:r>
      <w:proofErr w:type="spellStart"/>
      <w:r w:rsidRPr="003D0C4C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>Schreiber</w:t>
      </w:r>
      <w:proofErr w:type="spellEnd"/>
      <w:r w:rsidRPr="003D0C4C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 xml:space="preserve">, J., Fischer, M. R., &amp; </w:t>
      </w:r>
      <w:proofErr w:type="spellStart"/>
      <w:r w:rsidRPr="003D0C4C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>Kuhn</w:t>
      </w:r>
      <w:proofErr w:type="spellEnd"/>
      <w:r w:rsidRPr="003D0C4C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 xml:space="preserve">, J. (2024). </w:t>
      </w:r>
      <w:r w:rsidRPr="003D0C4C">
        <w:rPr>
          <w:rFonts w:ascii="Times New Roman" w:eastAsia="Times New Roman" w:hAnsi="Times New Roman" w:cs="Times New Roman"/>
          <w:kern w:val="0"/>
          <w14:ligatures w14:val="none"/>
        </w:rPr>
        <w:t xml:space="preserve">Comparison and AI-based prediction of graph comprehension skills based on the visual strategies of first-year physics and medicine students. </w:t>
      </w:r>
      <w:r w:rsidRPr="003D0C4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Physical Review Physics Education Research</w:t>
      </w:r>
      <w:r w:rsidRPr="003D0C4C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D0C4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20</w:t>
      </w:r>
      <w:r w:rsidRPr="003D0C4C">
        <w:rPr>
          <w:rFonts w:ascii="Times New Roman" w:eastAsia="Times New Roman" w:hAnsi="Times New Roman" w:cs="Times New Roman"/>
          <w:kern w:val="0"/>
          <w14:ligatures w14:val="none"/>
        </w:rPr>
        <w:t xml:space="preserve">(2), 020138. </w:t>
      </w:r>
      <w:hyperlink r:id="rId81" w:history="1">
        <w:r w:rsidRPr="003D0C4C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https://doi.org/10.1103/PhysRevPhysEducRes.20.020138</w:t>
        </w:r>
      </w:hyperlink>
    </w:p>
    <w:p w14:paraId="39546DC2" w14:textId="77777777" w:rsidR="003D0C4C" w:rsidRPr="003D0C4C" w:rsidRDefault="003D0C4C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D0C4C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>Stanja</w:t>
      </w:r>
      <w:proofErr w:type="spellEnd"/>
      <w:r w:rsidRPr="003D0C4C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 xml:space="preserve">, J., Dannemann, S., </w:t>
      </w:r>
      <w:proofErr w:type="spellStart"/>
      <w:r w:rsidRPr="003D0C4C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>Krugel</w:t>
      </w:r>
      <w:proofErr w:type="spellEnd"/>
      <w:r w:rsidRPr="003D0C4C">
        <w:rPr>
          <w:rFonts w:ascii="Times New Roman" w:eastAsia="Times New Roman" w:hAnsi="Times New Roman" w:cs="Times New Roman"/>
          <w:kern w:val="0"/>
          <w:lang w:val="nb-NO"/>
          <w14:ligatures w14:val="none"/>
        </w:rPr>
        <w:t xml:space="preserve">, J., &amp; Hoppe, A. (2025). </w:t>
      </w:r>
      <w:r w:rsidRPr="003D0C4C">
        <w:rPr>
          <w:rFonts w:ascii="Times New Roman" w:eastAsia="Times New Roman" w:hAnsi="Times New Roman" w:cs="Times New Roman"/>
          <w:kern w:val="0"/>
          <w14:ligatures w14:val="none"/>
        </w:rPr>
        <w:t xml:space="preserve">Investigating evidence-oriented generation of synthetic text data with a generative large language model in science education. </w:t>
      </w:r>
      <w:r w:rsidRPr="003D0C4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International Journal of Science Education</w:t>
      </w:r>
      <w:r w:rsidRPr="003D0C4C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D0C4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0</w:t>
      </w:r>
      <w:r w:rsidRPr="003D0C4C">
        <w:rPr>
          <w:rFonts w:ascii="Times New Roman" w:eastAsia="Times New Roman" w:hAnsi="Times New Roman" w:cs="Times New Roman"/>
          <w:kern w:val="0"/>
          <w14:ligatures w14:val="none"/>
        </w:rPr>
        <w:t xml:space="preserve">(0), 1–23. </w:t>
      </w:r>
      <w:hyperlink r:id="rId82" w:history="1">
        <w:r w:rsidRPr="003D0C4C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https://doi.org/10.1080/09500693.2025.2538834</w:t>
        </w:r>
      </w:hyperlink>
    </w:p>
    <w:p w14:paraId="7703828A" w14:textId="77777777" w:rsidR="003D0C4C" w:rsidRPr="003D0C4C" w:rsidRDefault="003D0C4C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D0C4C">
        <w:rPr>
          <w:rFonts w:ascii="Times New Roman" w:eastAsia="Times New Roman" w:hAnsi="Times New Roman" w:cs="Times New Roman"/>
          <w:kern w:val="0"/>
          <w14:ligatures w14:val="none"/>
        </w:rPr>
        <w:t>Tschisgale</w:t>
      </w:r>
      <w:proofErr w:type="spellEnd"/>
      <w:r w:rsidRPr="003D0C4C">
        <w:rPr>
          <w:rFonts w:ascii="Times New Roman" w:eastAsia="Times New Roman" w:hAnsi="Times New Roman" w:cs="Times New Roman"/>
          <w:kern w:val="0"/>
          <w14:ligatures w14:val="none"/>
        </w:rPr>
        <w:t xml:space="preserve">, P., Wulff, P., &amp; Kubsch, M. (2023). Integrating artificial intelligence-based methods into qualitative research in physics education research: A case for computational grounded theory. </w:t>
      </w:r>
      <w:r w:rsidRPr="003D0C4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Physical Review Physics Education Research</w:t>
      </w:r>
      <w:r w:rsidRPr="003D0C4C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D0C4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19</w:t>
      </w:r>
      <w:r w:rsidRPr="003D0C4C">
        <w:rPr>
          <w:rFonts w:ascii="Times New Roman" w:eastAsia="Times New Roman" w:hAnsi="Times New Roman" w:cs="Times New Roman"/>
          <w:kern w:val="0"/>
          <w14:ligatures w14:val="none"/>
        </w:rPr>
        <w:t xml:space="preserve">(2), 020123. </w:t>
      </w:r>
      <w:hyperlink r:id="rId83" w:history="1">
        <w:r w:rsidRPr="003D0C4C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https://doi.org/10.1103/PhysRevPhysEducRes.19.020123</w:t>
        </w:r>
      </w:hyperlink>
    </w:p>
    <w:p w14:paraId="5CB3EAE2" w14:textId="77777777" w:rsidR="003D0C4C" w:rsidRPr="003D0C4C" w:rsidRDefault="003D0C4C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D0C4C">
        <w:rPr>
          <w:rFonts w:ascii="Times New Roman" w:eastAsia="Times New Roman" w:hAnsi="Times New Roman" w:cs="Times New Roman"/>
          <w:kern w:val="0"/>
          <w14:ligatures w14:val="none"/>
        </w:rPr>
        <w:t xml:space="preserve">Wulff, P. (2024). Physics language and language use in physics—What do we know and how AI might enhance language-related research and instruction. </w:t>
      </w:r>
      <w:r w:rsidRPr="003D0C4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European Journal of Physics</w:t>
      </w:r>
      <w:r w:rsidRPr="003D0C4C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D0C4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45</w:t>
      </w:r>
      <w:r w:rsidRPr="003D0C4C">
        <w:rPr>
          <w:rFonts w:ascii="Times New Roman" w:eastAsia="Times New Roman" w:hAnsi="Times New Roman" w:cs="Times New Roman"/>
          <w:kern w:val="0"/>
          <w14:ligatures w14:val="none"/>
        </w:rPr>
        <w:t xml:space="preserve">(2), 023001. </w:t>
      </w:r>
      <w:hyperlink r:id="rId84" w:history="1">
        <w:r w:rsidRPr="003D0C4C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https://doi.org/10.1088/1361-6404/ad0f9c</w:t>
        </w:r>
      </w:hyperlink>
    </w:p>
    <w:p w14:paraId="7D46B897" w14:textId="77777777" w:rsidR="003D0C4C" w:rsidRPr="003D0C4C" w:rsidRDefault="003D0C4C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D0C4C">
        <w:rPr>
          <w:rFonts w:ascii="Times New Roman" w:eastAsia="Times New Roman" w:hAnsi="Times New Roman" w:cs="Times New Roman"/>
          <w:kern w:val="0"/>
          <w14:ligatures w14:val="none"/>
        </w:rPr>
        <w:t xml:space="preserve">Wulff, P., </w:t>
      </w:r>
      <w:proofErr w:type="spellStart"/>
      <w:r w:rsidRPr="003D0C4C">
        <w:rPr>
          <w:rFonts w:ascii="Times New Roman" w:eastAsia="Times New Roman" w:hAnsi="Times New Roman" w:cs="Times New Roman"/>
          <w:kern w:val="0"/>
          <w14:ligatures w14:val="none"/>
        </w:rPr>
        <w:t>Buschhüter</w:t>
      </w:r>
      <w:proofErr w:type="spellEnd"/>
      <w:r w:rsidRPr="003D0C4C">
        <w:rPr>
          <w:rFonts w:ascii="Times New Roman" w:eastAsia="Times New Roman" w:hAnsi="Times New Roman" w:cs="Times New Roman"/>
          <w:kern w:val="0"/>
          <w14:ligatures w14:val="none"/>
        </w:rPr>
        <w:t xml:space="preserve">, D., Westphal, A., Nowak, A., Becker, L., Robalino, H., Stede, M., &amp; Borowski, A. (2021). Computer-Based Classification of Preservice Physics Teachers’ Written Reflections. </w:t>
      </w:r>
      <w:r w:rsidRPr="003D0C4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Journal of Science Education and Technology</w:t>
      </w:r>
      <w:r w:rsidRPr="003D0C4C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D0C4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30</w:t>
      </w:r>
      <w:r w:rsidRPr="003D0C4C">
        <w:rPr>
          <w:rFonts w:ascii="Times New Roman" w:eastAsia="Times New Roman" w:hAnsi="Times New Roman" w:cs="Times New Roman"/>
          <w:kern w:val="0"/>
          <w14:ligatures w14:val="none"/>
        </w:rPr>
        <w:t xml:space="preserve">(1), 1–15. </w:t>
      </w:r>
      <w:hyperlink r:id="rId85" w:history="1">
        <w:r w:rsidRPr="003D0C4C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https://doi.org/10.1007/s10956-020-09865-1</w:t>
        </w:r>
      </w:hyperlink>
    </w:p>
    <w:p w14:paraId="1D24668E" w14:textId="77777777" w:rsidR="003D0C4C" w:rsidRPr="003D0C4C" w:rsidRDefault="003D0C4C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D0C4C">
        <w:rPr>
          <w:rFonts w:ascii="Times New Roman" w:eastAsia="Times New Roman" w:hAnsi="Times New Roman" w:cs="Times New Roman"/>
          <w:kern w:val="0"/>
          <w14:ligatures w14:val="none"/>
        </w:rPr>
        <w:t xml:space="preserve">Wulff, P., Mientus, L., Nowak, A., &amp; Borowski, A. (2022). Utilizing a Pretrained Language Model (BERT) to Classify Preservice Physics Teachers’ Written Reflections. </w:t>
      </w:r>
      <w:r w:rsidRPr="003D0C4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International Journal of Artificial Intelligence in Education</w:t>
      </w:r>
      <w:r w:rsidRPr="003D0C4C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hyperlink r:id="rId86" w:history="1">
        <w:r w:rsidRPr="003D0C4C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https://doi.org/10.1007/s40593-022-00290-6</w:t>
        </w:r>
      </w:hyperlink>
    </w:p>
    <w:p w14:paraId="187F0611" w14:textId="77777777" w:rsidR="003D0C4C" w:rsidRPr="003D0C4C" w:rsidRDefault="003D0C4C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3D0C4C">
        <w:rPr>
          <w:rFonts w:ascii="Times New Roman" w:eastAsia="Times New Roman" w:hAnsi="Times New Roman" w:cs="Times New Roman"/>
          <w:kern w:val="0"/>
          <w14:ligatures w14:val="none"/>
        </w:rPr>
        <w:t>Wyrwich</w:t>
      </w:r>
      <w:proofErr w:type="spellEnd"/>
      <w:r w:rsidRPr="003D0C4C">
        <w:rPr>
          <w:rFonts w:ascii="Times New Roman" w:eastAsia="Times New Roman" w:hAnsi="Times New Roman" w:cs="Times New Roman"/>
          <w:kern w:val="0"/>
          <w14:ligatures w14:val="none"/>
        </w:rPr>
        <w:t xml:space="preserve">, T., Kubsch, M., </w:t>
      </w:r>
      <w:proofErr w:type="spellStart"/>
      <w:r w:rsidRPr="003D0C4C">
        <w:rPr>
          <w:rFonts w:ascii="Times New Roman" w:eastAsia="Times New Roman" w:hAnsi="Times New Roman" w:cs="Times New Roman"/>
          <w:kern w:val="0"/>
          <w14:ligatures w14:val="none"/>
        </w:rPr>
        <w:t>Drachsler</w:t>
      </w:r>
      <w:proofErr w:type="spellEnd"/>
      <w:r w:rsidRPr="003D0C4C">
        <w:rPr>
          <w:rFonts w:ascii="Times New Roman" w:eastAsia="Times New Roman" w:hAnsi="Times New Roman" w:cs="Times New Roman"/>
          <w:kern w:val="0"/>
          <w14:ligatures w14:val="none"/>
        </w:rPr>
        <w:t xml:space="preserve">, H., &amp; Neumann, K. (2025). Tracking students’ progression in developing understanding of energy using AI technologies. </w:t>
      </w:r>
      <w:r w:rsidRPr="003D0C4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Physical Review Physics Education Research</w:t>
      </w:r>
      <w:r w:rsidRPr="003D0C4C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3D0C4C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21</w:t>
      </w:r>
      <w:r w:rsidRPr="003D0C4C">
        <w:rPr>
          <w:rFonts w:ascii="Times New Roman" w:eastAsia="Times New Roman" w:hAnsi="Times New Roman" w:cs="Times New Roman"/>
          <w:kern w:val="0"/>
          <w14:ligatures w14:val="none"/>
        </w:rPr>
        <w:t xml:space="preserve">(1), 010152. </w:t>
      </w:r>
      <w:hyperlink r:id="rId87" w:history="1">
        <w:r w:rsidRPr="003D0C4C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https://doi.org/10.1103/PhysRevPhysEducRes.21.010152</w:t>
        </w:r>
      </w:hyperlink>
    </w:p>
    <w:p w14:paraId="28183478" w14:textId="70B5D1A3" w:rsidR="003219EF" w:rsidRDefault="003219EF" w:rsidP="00D75CBF">
      <w:pPr>
        <w:spacing w:line="276" w:lineRule="auto"/>
      </w:pPr>
      <w:r>
        <w:br w:type="page"/>
      </w:r>
    </w:p>
    <w:p w14:paraId="0A38595F" w14:textId="2D7C44BA" w:rsidR="003D0C4C" w:rsidRDefault="003219EF" w:rsidP="00D75CBF">
      <w:pPr>
        <w:pStyle w:val="Heading1"/>
        <w:spacing w:line="276" w:lineRule="auto"/>
      </w:pPr>
      <w:r>
        <w:lastRenderedPageBreak/>
        <w:t>Literature Reviews, Position Papers, Philosophical Issues</w:t>
      </w:r>
    </w:p>
    <w:p w14:paraId="4A75F815" w14:textId="77777777" w:rsidR="00D75CBF" w:rsidRPr="00D75CBF" w:rsidRDefault="00D75CBF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75CBF">
        <w:rPr>
          <w:rFonts w:ascii="Times New Roman" w:eastAsia="Times New Roman" w:hAnsi="Times New Roman" w:cs="Times New Roman"/>
          <w:kern w:val="0"/>
          <w14:ligatures w14:val="none"/>
        </w:rPr>
        <w:t xml:space="preserve">Almasri, F. (2024). Exploring the Impact of Artificial Intelligence in Teaching and Learning of Science: A Systematic Review of Empirical Research. </w:t>
      </w:r>
      <w:r w:rsidRPr="00D75CB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Research in Science Education</w:t>
      </w:r>
      <w:r w:rsidRPr="00D75CB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D75CB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54</w:t>
      </w:r>
      <w:r w:rsidRPr="00D75CBF">
        <w:rPr>
          <w:rFonts w:ascii="Times New Roman" w:eastAsia="Times New Roman" w:hAnsi="Times New Roman" w:cs="Times New Roman"/>
          <w:kern w:val="0"/>
          <w14:ligatures w14:val="none"/>
        </w:rPr>
        <w:t xml:space="preserve">(5), 977–997. </w:t>
      </w:r>
      <w:hyperlink r:id="rId88" w:history="1">
        <w:r w:rsidRPr="00D75CBF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https://doi.org/10.1007/s11165-024-10176-3</w:t>
        </w:r>
      </w:hyperlink>
    </w:p>
    <w:p w14:paraId="2ABB099C" w14:textId="77777777" w:rsidR="00D75CBF" w:rsidRPr="00D75CBF" w:rsidRDefault="00D75CBF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75CBF">
        <w:rPr>
          <w:rFonts w:ascii="Times New Roman" w:eastAsia="Times New Roman" w:hAnsi="Times New Roman" w:cs="Times New Roman"/>
          <w:kern w:val="0"/>
          <w14:ligatures w14:val="none"/>
        </w:rPr>
        <w:t xml:space="preserve">Calvo-Utrilla, M., Paños, E., &amp; Ruíz-Gallardo, J.-R. (2025). Chatbots in Science Education: A Scoping Review of Early Empirical Evidence. </w:t>
      </w:r>
      <w:r w:rsidRPr="00D75CB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Journal of Science Education and Technology</w:t>
      </w:r>
      <w:r w:rsidRPr="00D75CB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hyperlink r:id="rId89" w:history="1">
        <w:r w:rsidRPr="00D75CBF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https://doi.org/10.1007/s10956-025-10260-x</w:t>
        </w:r>
      </w:hyperlink>
    </w:p>
    <w:p w14:paraId="646C6030" w14:textId="77777777" w:rsidR="00D75CBF" w:rsidRPr="00D75CBF" w:rsidRDefault="00D75CBF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75CBF">
        <w:rPr>
          <w:rFonts w:ascii="Times New Roman" w:eastAsia="Times New Roman" w:hAnsi="Times New Roman" w:cs="Times New Roman"/>
          <w:kern w:val="0"/>
          <w14:ligatures w14:val="none"/>
        </w:rPr>
        <w:t xml:space="preserve">Cheung, K. K. C., Long, Y., Liu, Q., &amp; Chan, H.-Y. (2025). Unpacking Epistemic Insights of Artificial Intelligence (AI) in Science Education: A Systematic Review. </w:t>
      </w:r>
      <w:r w:rsidRPr="00D75CB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Science &amp; Education</w:t>
      </w:r>
      <w:r w:rsidRPr="00D75CB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D75CB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34</w:t>
      </w:r>
      <w:r w:rsidRPr="00D75CBF">
        <w:rPr>
          <w:rFonts w:ascii="Times New Roman" w:eastAsia="Times New Roman" w:hAnsi="Times New Roman" w:cs="Times New Roman"/>
          <w:kern w:val="0"/>
          <w14:ligatures w14:val="none"/>
        </w:rPr>
        <w:t xml:space="preserve">(2), 747–777. </w:t>
      </w:r>
      <w:hyperlink r:id="rId90" w:history="1">
        <w:r w:rsidRPr="00D75CBF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https://doi.org/10.1007/s11191-024-00511-5</w:t>
        </w:r>
      </w:hyperlink>
    </w:p>
    <w:p w14:paraId="2CB30C52" w14:textId="77777777" w:rsidR="00D75CBF" w:rsidRPr="00D75CBF" w:rsidRDefault="00D75CBF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75CBF">
        <w:rPr>
          <w:rFonts w:ascii="Times New Roman" w:eastAsia="Times New Roman" w:hAnsi="Times New Roman" w:cs="Times New Roman"/>
          <w:kern w:val="0"/>
          <w14:ligatures w14:val="none"/>
        </w:rPr>
        <w:t xml:space="preserve">Ching Cheung, K. K., Zerouali, A., Koenen, J., &amp; </w:t>
      </w:r>
      <w:proofErr w:type="spellStart"/>
      <w:r w:rsidRPr="00D75CBF">
        <w:rPr>
          <w:rFonts w:ascii="Times New Roman" w:eastAsia="Times New Roman" w:hAnsi="Times New Roman" w:cs="Times New Roman"/>
          <w:kern w:val="0"/>
          <w14:ligatures w14:val="none"/>
        </w:rPr>
        <w:t>Erduran</w:t>
      </w:r>
      <w:proofErr w:type="spellEnd"/>
      <w:r w:rsidRPr="00D75CBF">
        <w:rPr>
          <w:rFonts w:ascii="Times New Roman" w:eastAsia="Times New Roman" w:hAnsi="Times New Roman" w:cs="Times New Roman"/>
          <w:kern w:val="0"/>
          <w14:ligatures w14:val="none"/>
        </w:rPr>
        <w:t xml:space="preserve">, S. (2025). Do generative artificial intelligence (GenAI) and science education mix? A systematic review of the literature. </w:t>
      </w:r>
      <w:r w:rsidRPr="00D75CB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Studies in Science Education</w:t>
      </w:r>
      <w:r w:rsidRPr="00D75CB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D75CB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0</w:t>
      </w:r>
      <w:r w:rsidRPr="00D75CBF">
        <w:rPr>
          <w:rFonts w:ascii="Times New Roman" w:eastAsia="Times New Roman" w:hAnsi="Times New Roman" w:cs="Times New Roman"/>
          <w:kern w:val="0"/>
          <w14:ligatures w14:val="none"/>
        </w:rPr>
        <w:t xml:space="preserve">(0), 1–29. </w:t>
      </w:r>
      <w:hyperlink r:id="rId91" w:history="1">
        <w:r w:rsidRPr="00D75CBF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https://doi.org/10.1080/03057267.2025.2578091</w:t>
        </w:r>
      </w:hyperlink>
    </w:p>
    <w:p w14:paraId="6BEC7B6E" w14:textId="77777777" w:rsidR="00D75CBF" w:rsidRPr="00D75CBF" w:rsidRDefault="00D75CBF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75CBF">
        <w:rPr>
          <w:rFonts w:ascii="Times New Roman" w:eastAsia="Times New Roman" w:hAnsi="Times New Roman" w:cs="Times New Roman"/>
          <w:kern w:val="0"/>
          <w14:ligatures w14:val="none"/>
        </w:rPr>
        <w:t xml:space="preserve">Coelho, R., Bjune, A. E., Ellingsen, S., Solheim, B. M., </w:t>
      </w:r>
      <w:proofErr w:type="spellStart"/>
      <w:r w:rsidRPr="00D75CBF">
        <w:rPr>
          <w:rFonts w:ascii="Times New Roman" w:eastAsia="Times New Roman" w:hAnsi="Times New Roman" w:cs="Times New Roman"/>
          <w:kern w:val="0"/>
          <w14:ligatures w14:val="none"/>
        </w:rPr>
        <w:t>Thormodsæter</w:t>
      </w:r>
      <w:proofErr w:type="spellEnd"/>
      <w:r w:rsidRPr="00D75CBF">
        <w:rPr>
          <w:rFonts w:ascii="Times New Roman" w:eastAsia="Times New Roman" w:hAnsi="Times New Roman" w:cs="Times New Roman"/>
          <w:kern w:val="0"/>
          <w14:ligatures w14:val="none"/>
        </w:rPr>
        <w:t xml:space="preserve">, R., Wasson, B., &amp; Cotner, S. (2025). A Call for Clarity: Biology Students Advocate for Guidelines for the Use of Generative AI in Higher Education. </w:t>
      </w:r>
      <w:r w:rsidRPr="00D75CB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Journal of Science Education and Technology</w:t>
      </w:r>
      <w:r w:rsidRPr="00D75CB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D75CB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34</w:t>
      </w:r>
      <w:r w:rsidRPr="00D75CBF">
        <w:rPr>
          <w:rFonts w:ascii="Times New Roman" w:eastAsia="Times New Roman" w:hAnsi="Times New Roman" w:cs="Times New Roman"/>
          <w:kern w:val="0"/>
          <w14:ligatures w14:val="none"/>
        </w:rPr>
        <w:t xml:space="preserve">(4), 853–865. </w:t>
      </w:r>
      <w:hyperlink r:id="rId92" w:history="1">
        <w:r w:rsidRPr="00D75CBF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https://doi.org/10.1007/s10956-025-10216-1</w:t>
        </w:r>
      </w:hyperlink>
    </w:p>
    <w:p w14:paraId="6A481C66" w14:textId="77777777" w:rsidR="00D75CBF" w:rsidRPr="00D75CBF" w:rsidRDefault="00D75CBF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75CBF">
        <w:rPr>
          <w:rFonts w:ascii="Times New Roman" w:eastAsia="Times New Roman" w:hAnsi="Times New Roman" w:cs="Times New Roman"/>
          <w:kern w:val="0"/>
          <w14:ligatures w14:val="none"/>
        </w:rPr>
        <w:t xml:space="preserve">Cooper, G. (2023). Examining Science Education in ChatGPT: An Exploratory Study of Generative Artificial Intelligence. </w:t>
      </w:r>
      <w:r w:rsidRPr="00D75CB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Journal of Science Education and Technology</w:t>
      </w:r>
      <w:r w:rsidRPr="00D75CB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D75CB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32</w:t>
      </w:r>
      <w:r w:rsidRPr="00D75CBF">
        <w:rPr>
          <w:rFonts w:ascii="Times New Roman" w:eastAsia="Times New Roman" w:hAnsi="Times New Roman" w:cs="Times New Roman"/>
          <w:kern w:val="0"/>
          <w14:ligatures w14:val="none"/>
        </w:rPr>
        <w:t xml:space="preserve">(3), 444–452. </w:t>
      </w:r>
      <w:hyperlink r:id="rId93" w:history="1">
        <w:r w:rsidRPr="00D75CBF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https://doi.org/10.1007/s10956-023-10039-y</w:t>
        </w:r>
      </w:hyperlink>
    </w:p>
    <w:p w14:paraId="6B767568" w14:textId="77777777" w:rsidR="00D75CBF" w:rsidRPr="00D75CBF" w:rsidRDefault="00D75CBF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75CBF">
        <w:rPr>
          <w:rFonts w:ascii="Times New Roman" w:eastAsia="Times New Roman" w:hAnsi="Times New Roman" w:cs="Times New Roman"/>
          <w:kern w:val="0"/>
          <w14:ligatures w14:val="none"/>
        </w:rPr>
        <w:t xml:space="preserve">Díaz, B., &amp; Delgado, C. (2024). Artificial intelligence: Tool or teammate? </w:t>
      </w:r>
      <w:r w:rsidRPr="00D75CB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Journal of Research in Science Teaching</w:t>
      </w:r>
      <w:r w:rsidRPr="00D75CB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D75CB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61</w:t>
      </w:r>
      <w:r w:rsidRPr="00D75CBF">
        <w:rPr>
          <w:rFonts w:ascii="Times New Roman" w:eastAsia="Times New Roman" w:hAnsi="Times New Roman" w:cs="Times New Roman"/>
          <w:kern w:val="0"/>
          <w14:ligatures w14:val="none"/>
        </w:rPr>
        <w:t xml:space="preserve">(10), 2575–2584. </w:t>
      </w:r>
      <w:hyperlink r:id="rId94" w:history="1">
        <w:r w:rsidRPr="00D75CBF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https://doi.org/10.1002/tea.21993</w:t>
        </w:r>
      </w:hyperlink>
    </w:p>
    <w:p w14:paraId="3A82F664" w14:textId="77777777" w:rsidR="00D75CBF" w:rsidRPr="00D75CBF" w:rsidRDefault="00D75CBF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75CBF">
        <w:rPr>
          <w:rFonts w:ascii="Times New Roman" w:eastAsia="Times New Roman" w:hAnsi="Times New Roman" w:cs="Times New Roman"/>
          <w:kern w:val="0"/>
          <w14:ligatures w14:val="none"/>
        </w:rPr>
        <w:t>Erduran</w:t>
      </w:r>
      <w:proofErr w:type="spellEnd"/>
      <w:r w:rsidRPr="00D75CBF">
        <w:rPr>
          <w:rFonts w:ascii="Times New Roman" w:eastAsia="Times New Roman" w:hAnsi="Times New Roman" w:cs="Times New Roman"/>
          <w:kern w:val="0"/>
          <w14:ligatures w14:val="none"/>
        </w:rPr>
        <w:t xml:space="preserve">, S., &amp; </w:t>
      </w:r>
      <w:proofErr w:type="spellStart"/>
      <w:r w:rsidRPr="00D75CBF">
        <w:rPr>
          <w:rFonts w:ascii="Times New Roman" w:eastAsia="Times New Roman" w:hAnsi="Times New Roman" w:cs="Times New Roman"/>
          <w:kern w:val="0"/>
          <w14:ligatures w14:val="none"/>
        </w:rPr>
        <w:t>Levrini</w:t>
      </w:r>
      <w:proofErr w:type="spellEnd"/>
      <w:r w:rsidRPr="00D75CBF">
        <w:rPr>
          <w:rFonts w:ascii="Times New Roman" w:eastAsia="Times New Roman" w:hAnsi="Times New Roman" w:cs="Times New Roman"/>
          <w:kern w:val="0"/>
          <w14:ligatures w14:val="none"/>
        </w:rPr>
        <w:t xml:space="preserve">, O. (2024). The impact of artificial intelligence on scientific practices: An emergent area of research for science education. </w:t>
      </w:r>
      <w:r w:rsidRPr="00D75CB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International Journal of Science Education</w:t>
      </w:r>
      <w:r w:rsidRPr="00D75CB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D75CB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46</w:t>
      </w:r>
      <w:r w:rsidRPr="00D75CBF">
        <w:rPr>
          <w:rFonts w:ascii="Times New Roman" w:eastAsia="Times New Roman" w:hAnsi="Times New Roman" w:cs="Times New Roman"/>
          <w:kern w:val="0"/>
          <w14:ligatures w14:val="none"/>
        </w:rPr>
        <w:t xml:space="preserve">(18), 1982–1989. </w:t>
      </w:r>
      <w:hyperlink r:id="rId95" w:history="1">
        <w:r w:rsidRPr="00D75CBF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https://doi.org/10.1080/09500693.2024.2306604</w:t>
        </w:r>
      </w:hyperlink>
    </w:p>
    <w:p w14:paraId="4D332B7A" w14:textId="77777777" w:rsidR="00D75CBF" w:rsidRPr="00D75CBF" w:rsidRDefault="00D75CBF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75CBF">
        <w:rPr>
          <w:rFonts w:ascii="Times New Roman" w:eastAsia="Times New Roman" w:hAnsi="Times New Roman" w:cs="Times New Roman"/>
          <w:kern w:val="0"/>
          <w14:ligatures w14:val="none"/>
        </w:rPr>
        <w:t xml:space="preserve">Heidt, A. (2024). ‘Without these tools, I’d be lost’: How generative AI aids in accessibility. </w:t>
      </w:r>
      <w:r w:rsidRPr="00D75CB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Nature</w:t>
      </w:r>
      <w:r w:rsidRPr="00D75CB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D75CB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628</w:t>
      </w:r>
      <w:r w:rsidRPr="00D75CBF">
        <w:rPr>
          <w:rFonts w:ascii="Times New Roman" w:eastAsia="Times New Roman" w:hAnsi="Times New Roman" w:cs="Times New Roman"/>
          <w:kern w:val="0"/>
          <w14:ligatures w14:val="none"/>
        </w:rPr>
        <w:t xml:space="preserve">(8007), 462–463. </w:t>
      </w:r>
      <w:hyperlink r:id="rId96" w:history="1">
        <w:r w:rsidRPr="00D75CBF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https://doi.org/10.1038/d41586-024-01003-w</w:t>
        </w:r>
      </w:hyperlink>
    </w:p>
    <w:p w14:paraId="3F17B64C" w14:textId="77777777" w:rsidR="00D75CBF" w:rsidRPr="00D75CBF" w:rsidRDefault="00D75CBF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75CBF">
        <w:rPr>
          <w:rFonts w:ascii="Times New Roman" w:eastAsia="Times New Roman" w:hAnsi="Times New Roman" w:cs="Times New Roman"/>
          <w:kern w:val="0"/>
          <w14:ligatures w14:val="none"/>
        </w:rPr>
        <w:t xml:space="preserve">Kim, W. J., &amp; </w:t>
      </w:r>
      <w:proofErr w:type="spellStart"/>
      <w:r w:rsidRPr="00D75CBF">
        <w:rPr>
          <w:rFonts w:ascii="Times New Roman" w:eastAsia="Times New Roman" w:hAnsi="Times New Roman" w:cs="Times New Roman"/>
          <w:kern w:val="0"/>
          <w14:ligatures w14:val="none"/>
        </w:rPr>
        <w:t>Rachmatullah</w:t>
      </w:r>
      <w:proofErr w:type="spellEnd"/>
      <w:r w:rsidRPr="00D75CBF">
        <w:rPr>
          <w:rFonts w:ascii="Times New Roman" w:eastAsia="Times New Roman" w:hAnsi="Times New Roman" w:cs="Times New Roman"/>
          <w:kern w:val="0"/>
          <w14:ligatures w14:val="none"/>
        </w:rPr>
        <w:t xml:space="preserve">, A. (2025). Science Teachers’ Approaches to Artificial Intelligence Integrated Science Teaching. </w:t>
      </w:r>
      <w:r w:rsidRPr="00D75CB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Research in Science Education</w:t>
      </w:r>
      <w:r w:rsidRPr="00D75CB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D75CB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55</w:t>
      </w:r>
      <w:r w:rsidRPr="00D75CBF">
        <w:rPr>
          <w:rFonts w:ascii="Times New Roman" w:eastAsia="Times New Roman" w:hAnsi="Times New Roman" w:cs="Times New Roman"/>
          <w:kern w:val="0"/>
          <w14:ligatures w14:val="none"/>
        </w:rPr>
        <w:t xml:space="preserve">(6), 1625–1642. </w:t>
      </w:r>
      <w:hyperlink r:id="rId97" w:history="1">
        <w:r w:rsidRPr="00D75CBF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https://doi.org/10.1007/s11165-025-10233-5</w:t>
        </w:r>
      </w:hyperlink>
    </w:p>
    <w:p w14:paraId="0BB94652" w14:textId="77777777" w:rsidR="00D75CBF" w:rsidRPr="00D75CBF" w:rsidRDefault="00D75CBF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75CBF">
        <w:rPr>
          <w:rFonts w:ascii="Times New Roman" w:eastAsia="Times New Roman" w:hAnsi="Times New Roman" w:cs="Times New Roman"/>
          <w:kern w:val="0"/>
          <w14:ligatures w14:val="none"/>
        </w:rPr>
        <w:t xml:space="preserve">Lee, G., Yun, M., Zhai, X., &amp; Crippen, K. (2025). Artificial Intelligence in Science Education Research: Current States and Challenges. </w:t>
      </w:r>
      <w:r w:rsidRPr="00D75CB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Journal of Science Education and Technology</w:t>
      </w:r>
      <w:r w:rsidRPr="00D75CB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hyperlink r:id="rId98" w:history="1">
        <w:r w:rsidRPr="00D75CBF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https://doi.org/10.1007/s10956-025-10239-8</w:t>
        </w:r>
      </w:hyperlink>
    </w:p>
    <w:p w14:paraId="5DCB80EB" w14:textId="77777777" w:rsidR="00D75CBF" w:rsidRPr="00D75CBF" w:rsidRDefault="00D75CBF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75CBF">
        <w:rPr>
          <w:rFonts w:ascii="Times New Roman" w:eastAsia="Times New Roman" w:hAnsi="Times New Roman" w:cs="Times New Roman"/>
          <w:kern w:val="0"/>
          <w14:ligatures w14:val="none"/>
        </w:rPr>
        <w:t xml:space="preserve">Liang, Y., Zou, D., Xie, H., &amp; Wang, F. L. (2023). Exploring the potential of using ChatGPT in physics education. </w:t>
      </w:r>
      <w:r w:rsidRPr="00D75CB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Smart Learning Environments</w:t>
      </w:r>
      <w:r w:rsidRPr="00D75CB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D75CB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10</w:t>
      </w:r>
      <w:r w:rsidRPr="00D75CBF">
        <w:rPr>
          <w:rFonts w:ascii="Times New Roman" w:eastAsia="Times New Roman" w:hAnsi="Times New Roman" w:cs="Times New Roman"/>
          <w:kern w:val="0"/>
          <w14:ligatures w14:val="none"/>
        </w:rPr>
        <w:t xml:space="preserve">(1), 52. </w:t>
      </w:r>
      <w:hyperlink r:id="rId99" w:history="1">
        <w:r w:rsidRPr="00D75CBF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https://doi.org/10.1186/s40561-023-00273-7</w:t>
        </w:r>
      </w:hyperlink>
    </w:p>
    <w:p w14:paraId="631D9BFF" w14:textId="77777777" w:rsidR="00D75CBF" w:rsidRPr="00D75CBF" w:rsidRDefault="00D75CBF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0684F">
        <w:rPr>
          <w:rFonts w:ascii="Times New Roman" w:eastAsia="Times New Roman" w:hAnsi="Times New Roman" w:cs="Times New Roman"/>
          <w:kern w:val="0"/>
          <w:lang w:val="nb-NO"/>
          <w14:ligatures w14:val="none"/>
        </w:rPr>
        <w:lastRenderedPageBreak/>
        <w:t xml:space="preserve">Odden, T. O. B., &amp; Hansen, A. S. (2025). </w:t>
      </w:r>
      <w:r w:rsidRPr="00D75CBF">
        <w:rPr>
          <w:rFonts w:ascii="Times New Roman" w:eastAsia="Times New Roman" w:hAnsi="Times New Roman" w:cs="Times New Roman"/>
          <w:kern w:val="0"/>
          <w14:ligatures w14:val="none"/>
        </w:rPr>
        <w:t xml:space="preserve">Physics Intuition About Vectors Can Help Us Understand Generative Artificial Intelligence. </w:t>
      </w:r>
      <w:r w:rsidRPr="00D75CB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The Physics Teacher</w:t>
      </w:r>
      <w:r w:rsidRPr="00D75CB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D75CB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63</w:t>
      </w:r>
      <w:r w:rsidRPr="00D75CBF">
        <w:rPr>
          <w:rFonts w:ascii="Times New Roman" w:eastAsia="Times New Roman" w:hAnsi="Times New Roman" w:cs="Times New Roman"/>
          <w:kern w:val="0"/>
          <w14:ligatures w14:val="none"/>
        </w:rPr>
        <w:t xml:space="preserve">(3), 173–176. </w:t>
      </w:r>
      <w:hyperlink r:id="rId100" w:history="1">
        <w:r w:rsidRPr="00D75CBF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https://doi.org/10.1119/5.0149555</w:t>
        </w:r>
      </w:hyperlink>
    </w:p>
    <w:p w14:paraId="01F683AC" w14:textId="77777777" w:rsidR="00D75CBF" w:rsidRPr="00D75CBF" w:rsidRDefault="00D75CBF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75CBF">
        <w:rPr>
          <w:rFonts w:ascii="Times New Roman" w:eastAsia="Times New Roman" w:hAnsi="Times New Roman" w:cs="Times New Roman"/>
          <w:kern w:val="0"/>
          <w14:ligatures w14:val="none"/>
        </w:rPr>
        <w:t xml:space="preserve">Oh, P. S., &amp; Lee, G.-G. (2025). Confronting Imminent Challenges in Humane Epistemic Agency in Science Education: An Interview with ChatGPT. </w:t>
      </w:r>
      <w:r w:rsidRPr="00D75CB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Science &amp; Education</w:t>
      </w:r>
      <w:r w:rsidRPr="00D75CB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D75CB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34</w:t>
      </w:r>
      <w:r w:rsidRPr="00D75CBF">
        <w:rPr>
          <w:rFonts w:ascii="Times New Roman" w:eastAsia="Times New Roman" w:hAnsi="Times New Roman" w:cs="Times New Roman"/>
          <w:kern w:val="0"/>
          <w14:ligatures w14:val="none"/>
        </w:rPr>
        <w:t xml:space="preserve">(2), 779–805. </w:t>
      </w:r>
      <w:hyperlink r:id="rId101" w:history="1">
        <w:r w:rsidRPr="00D75CBF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https://doi.org/10.1007/s11191-024-00515-1</w:t>
        </w:r>
      </w:hyperlink>
    </w:p>
    <w:p w14:paraId="6925FE87" w14:textId="77777777" w:rsidR="00D75CBF" w:rsidRPr="00D75CBF" w:rsidRDefault="00D75CBF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75CBF">
        <w:rPr>
          <w:rFonts w:ascii="Times New Roman" w:eastAsia="Times New Roman" w:hAnsi="Times New Roman" w:cs="Times New Roman"/>
          <w:kern w:val="0"/>
          <w14:ligatures w14:val="none"/>
        </w:rPr>
        <w:t>Polverini</w:t>
      </w:r>
      <w:proofErr w:type="spellEnd"/>
      <w:r w:rsidRPr="00D75CBF">
        <w:rPr>
          <w:rFonts w:ascii="Times New Roman" w:eastAsia="Times New Roman" w:hAnsi="Times New Roman" w:cs="Times New Roman"/>
          <w:kern w:val="0"/>
          <w14:ligatures w14:val="none"/>
        </w:rPr>
        <w:t xml:space="preserve">, G., &amp; </w:t>
      </w:r>
      <w:proofErr w:type="spellStart"/>
      <w:r w:rsidRPr="00D75CBF">
        <w:rPr>
          <w:rFonts w:ascii="Times New Roman" w:eastAsia="Times New Roman" w:hAnsi="Times New Roman" w:cs="Times New Roman"/>
          <w:kern w:val="0"/>
          <w14:ligatures w14:val="none"/>
        </w:rPr>
        <w:t>Gregorcic</w:t>
      </w:r>
      <w:proofErr w:type="spellEnd"/>
      <w:r w:rsidRPr="00D75CBF">
        <w:rPr>
          <w:rFonts w:ascii="Times New Roman" w:eastAsia="Times New Roman" w:hAnsi="Times New Roman" w:cs="Times New Roman"/>
          <w:kern w:val="0"/>
          <w14:ligatures w14:val="none"/>
        </w:rPr>
        <w:t xml:space="preserve">, B. (2024). How understanding large language models can inform the use of ChatGPT in physics education. </w:t>
      </w:r>
      <w:r w:rsidRPr="00D75CB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European Journal of Physics</w:t>
      </w:r>
      <w:r w:rsidRPr="00D75CB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D75CB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45</w:t>
      </w:r>
      <w:r w:rsidRPr="00D75CBF">
        <w:rPr>
          <w:rFonts w:ascii="Times New Roman" w:eastAsia="Times New Roman" w:hAnsi="Times New Roman" w:cs="Times New Roman"/>
          <w:kern w:val="0"/>
          <w14:ligatures w14:val="none"/>
        </w:rPr>
        <w:t xml:space="preserve">(2), 025701. </w:t>
      </w:r>
      <w:hyperlink r:id="rId102" w:history="1">
        <w:r w:rsidRPr="00D75CBF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https://doi.org/10.1088/1361-6404/ad1420</w:t>
        </w:r>
      </w:hyperlink>
    </w:p>
    <w:p w14:paraId="71A25EDA" w14:textId="77777777" w:rsidR="00D75CBF" w:rsidRPr="00D75CBF" w:rsidRDefault="00D75CBF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75CBF">
        <w:rPr>
          <w:rFonts w:ascii="Times New Roman" w:eastAsia="Times New Roman" w:hAnsi="Times New Roman" w:cs="Times New Roman"/>
          <w:kern w:val="0"/>
          <w14:ligatures w14:val="none"/>
        </w:rPr>
        <w:t xml:space="preserve">Shanahan, M., McDonell, K., &amp; Reynolds, L. (2023). Role play with large language models. </w:t>
      </w:r>
      <w:r w:rsidRPr="00D75CB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Nature</w:t>
      </w:r>
      <w:r w:rsidRPr="00D75CB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D75CB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623</w:t>
      </w:r>
      <w:r w:rsidRPr="00D75CBF">
        <w:rPr>
          <w:rFonts w:ascii="Times New Roman" w:eastAsia="Times New Roman" w:hAnsi="Times New Roman" w:cs="Times New Roman"/>
          <w:kern w:val="0"/>
          <w14:ligatures w14:val="none"/>
        </w:rPr>
        <w:t xml:space="preserve">(7987), 493–498. </w:t>
      </w:r>
      <w:hyperlink r:id="rId103" w:history="1">
        <w:r w:rsidRPr="00D75CBF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https://doi.org/10.1038/s41586-023-06647-8</w:t>
        </w:r>
      </w:hyperlink>
    </w:p>
    <w:p w14:paraId="7D1DD1EB" w14:textId="77777777" w:rsidR="00D75CBF" w:rsidRPr="00D75CBF" w:rsidRDefault="00D75CBF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75CBF">
        <w:rPr>
          <w:rFonts w:ascii="Times New Roman" w:eastAsia="Times New Roman" w:hAnsi="Times New Roman" w:cs="Times New Roman"/>
          <w:kern w:val="0"/>
          <w14:ligatures w14:val="none"/>
        </w:rPr>
        <w:t xml:space="preserve">Tang, K.-S. (2024). Informing research on generative artificial intelligence from a language and literacy perspective: A meta-synthesis of studies in science education. </w:t>
      </w:r>
      <w:r w:rsidRPr="00D75CB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Science Education</w:t>
      </w:r>
      <w:r w:rsidRPr="00D75CB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D75CB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108</w:t>
      </w:r>
      <w:r w:rsidRPr="00D75CBF">
        <w:rPr>
          <w:rFonts w:ascii="Times New Roman" w:eastAsia="Times New Roman" w:hAnsi="Times New Roman" w:cs="Times New Roman"/>
          <w:kern w:val="0"/>
          <w14:ligatures w14:val="none"/>
        </w:rPr>
        <w:t xml:space="preserve">(5), 1329–1355. </w:t>
      </w:r>
      <w:hyperlink r:id="rId104" w:history="1">
        <w:r w:rsidRPr="00D75CBF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https://doi.org/10.1002/sce.21875</w:t>
        </w:r>
      </w:hyperlink>
    </w:p>
    <w:p w14:paraId="7C0B26D1" w14:textId="77777777" w:rsidR="00D75CBF" w:rsidRPr="00D75CBF" w:rsidRDefault="00D75CBF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75CBF">
        <w:rPr>
          <w:rFonts w:ascii="Times New Roman" w:eastAsia="Times New Roman" w:hAnsi="Times New Roman" w:cs="Times New Roman"/>
          <w:kern w:val="0"/>
          <w14:ligatures w14:val="none"/>
        </w:rPr>
        <w:t xml:space="preserve">Tang, K.-S., &amp; Cooper, G. (2025). The Role of Materiality in an Era of Generative Artificial Intelligence. </w:t>
      </w:r>
      <w:r w:rsidRPr="00D75CB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Science &amp; Education</w:t>
      </w:r>
      <w:r w:rsidRPr="00D75CB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D75CB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34</w:t>
      </w:r>
      <w:r w:rsidRPr="00D75CBF">
        <w:rPr>
          <w:rFonts w:ascii="Times New Roman" w:eastAsia="Times New Roman" w:hAnsi="Times New Roman" w:cs="Times New Roman"/>
          <w:kern w:val="0"/>
          <w14:ligatures w14:val="none"/>
        </w:rPr>
        <w:t xml:space="preserve">(2), 731–746. </w:t>
      </w:r>
      <w:hyperlink r:id="rId105" w:history="1">
        <w:r w:rsidRPr="00D75CBF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https://doi.org/10.1007/s11191-024-00508-0</w:t>
        </w:r>
      </w:hyperlink>
    </w:p>
    <w:p w14:paraId="52DD2945" w14:textId="77777777" w:rsidR="00D75CBF" w:rsidRPr="00D75CBF" w:rsidRDefault="00D75CBF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75CBF">
        <w:rPr>
          <w:rFonts w:ascii="Times New Roman" w:eastAsia="Times New Roman" w:hAnsi="Times New Roman" w:cs="Times New Roman"/>
          <w:kern w:val="0"/>
          <w14:ligatures w14:val="none"/>
        </w:rPr>
        <w:t xml:space="preserve">Wells, S. (2024). Ready or not, AI is coming to science education—And students have opinions. </w:t>
      </w:r>
      <w:r w:rsidRPr="00D75CB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Nature</w:t>
      </w:r>
      <w:r w:rsidRPr="00D75CB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D75CB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628</w:t>
      </w:r>
      <w:r w:rsidRPr="00D75CBF">
        <w:rPr>
          <w:rFonts w:ascii="Times New Roman" w:eastAsia="Times New Roman" w:hAnsi="Times New Roman" w:cs="Times New Roman"/>
          <w:kern w:val="0"/>
          <w14:ligatures w14:val="none"/>
        </w:rPr>
        <w:t xml:space="preserve">(8007), 459–461. </w:t>
      </w:r>
      <w:hyperlink r:id="rId106" w:history="1">
        <w:r w:rsidRPr="00D75CBF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https://doi.org/10.1038/d41586-024-01002-x</w:t>
        </w:r>
      </w:hyperlink>
    </w:p>
    <w:p w14:paraId="098513F6" w14:textId="77777777" w:rsidR="00D75CBF" w:rsidRPr="00D75CBF" w:rsidRDefault="00D75CBF" w:rsidP="00D75CBF">
      <w:pPr>
        <w:pStyle w:val="ListParagraph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75CBF">
        <w:rPr>
          <w:rFonts w:ascii="Times New Roman" w:eastAsia="Times New Roman" w:hAnsi="Times New Roman" w:cs="Times New Roman"/>
          <w:kern w:val="0"/>
          <w14:ligatures w14:val="none"/>
        </w:rPr>
        <w:t xml:space="preserve">Wulff, P. (2023, June). Machine Learning in Science Education—Realized potentials, expected developments, and fundamental challenges. </w:t>
      </w:r>
      <w:proofErr w:type="spellStart"/>
      <w:r w:rsidRPr="00D75CB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Lehren</w:t>
      </w:r>
      <w:proofErr w:type="spellEnd"/>
      <w:r w:rsidRPr="00D75CB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Und Forschen in Einer Digital </w:t>
      </w:r>
      <w:proofErr w:type="spellStart"/>
      <w:r w:rsidRPr="00D75CB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Geprägten</w:t>
      </w:r>
      <w:proofErr w:type="spellEnd"/>
      <w:r w:rsidRPr="00D75CB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Welt - GDPC </w:t>
      </w:r>
      <w:proofErr w:type="spellStart"/>
      <w:r w:rsidRPr="00D75CB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Tagungsband</w:t>
      </w:r>
      <w:proofErr w:type="spellEnd"/>
      <w:r w:rsidRPr="00D75CB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2023</w:t>
      </w:r>
      <w:r w:rsidRPr="00D75CB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sectPr w:rsidR="00D75CBF" w:rsidRPr="00D75C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A442A"/>
    <w:multiLevelType w:val="hybridMultilevel"/>
    <w:tmpl w:val="6400E6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1F0AF8"/>
    <w:multiLevelType w:val="hybridMultilevel"/>
    <w:tmpl w:val="F8068D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CC5E71"/>
    <w:multiLevelType w:val="hybridMultilevel"/>
    <w:tmpl w:val="DB3ABC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DE6DE0"/>
    <w:multiLevelType w:val="hybridMultilevel"/>
    <w:tmpl w:val="E2A6A17E"/>
    <w:lvl w:ilvl="0" w:tplc="0409000F">
      <w:start w:val="1"/>
      <w:numFmt w:val="decimal"/>
      <w:lvlText w:val="%1."/>
      <w:lvlJc w:val="left"/>
      <w:pPr>
        <w:ind w:left="240" w:hanging="360"/>
      </w:pPr>
    </w:lvl>
    <w:lvl w:ilvl="1" w:tplc="04090019" w:tentative="1">
      <w:start w:val="1"/>
      <w:numFmt w:val="lowerLetter"/>
      <w:lvlText w:val="%2."/>
      <w:lvlJc w:val="left"/>
      <w:pPr>
        <w:ind w:left="960" w:hanging="360"/>
      </w:pPr>
    </w:lvl>
    <w:lvl w:ilvl="2" w:tplc="0409001B" w:tentative="1">
      <w:start w:val="1"/>
      <w:numFmt w:val="lowerRoman"/>
      <w:lvlText w:val="%3."/>
      <w:lvlJc w:val="right"/>
      <w:pPr>
        <w:ind w:left="1680" w:hanging="180"/>
      </w:pPr>
    </w:lvl>
    <w:lvl w:ilvl="3" w:tplc="0409000F" w:tentative="1">
      <w:start w:val="1"/>
      <w:numFmt w:val="decimal"/>
      <w:lvlText w:val="%4."/>
      <w:lvlJc w:val="left"/>
      <w:pPr>
        <w:ind w:left="2400" w:hanging="360"/>
      </w:pPr>
    </w:lvl>
    <w:lvl w:ilvl="4" w:tplc="04090019" w:tentative="1">
      <w:start w:val="1"/>
      <w:numFmt w:val="lowerLetter"/>
      <w:lvlText w:val="%5."/>
      <w:lvlJc w:val="left"/>
      <w:pPr>
        <w:ind w:left="3120" w:hanging="360"/>
      </w:pPr>
    </w:lvl>
    <w:lvl w:ilvl="5" w:tplc="0409001B" w:tentative="1">
      <w:start w:val="1"/>
      <w:numFmt w:val="lowerRoman"/>
      <w:lvlText w:val="%6."/>
      <w:lvlJc w:val="right"/>
      <w:pPr>
        <w:ind w:left="3840" w:hanging="180"/>
      </w:pPr>
    </w:lvl>
    <w:lvl w:ilvl="6" w:tplc="0409000F" w:tentative="1">
      <w:start w:val="1"/>
      <w:numFmt w:val="decimal"/>
      <w:lvlText w:val="%7."/>
      <w:lvlJc w:val="left"/>
      <w:pPr>
        <w:ind w:left="4560" w:hanging="360"/>
      </w:pPr>
    </w:lvl>
    <w:lvl w:ilvl="7" w:tplc="04090019" w:tentative="1">
      <w:start w:val="1"/>
      <w:numFmt w:val="lowerLetter"/>
      <w:lvlText w:val="%8."/>
      <w:lvlJc w:val="left"/>
      <w:pPr>
        <w:ind w:left="5280" w:hanging="360"/>
      </w:pPr>
    </w:lvl>
    <w:lvl w:ilvl="8" w:tplc="0409001B" w:tentative="1">
      <w:start w:val="1"/>
      <w:numFmt w:val="lowerRoman"/>
      <w:lvlText w:val="%9."/>
      <w:lvlJc w:val="right"/>
      <w:pPr>
        <w:ind w:left="6000" w:hanging="180"/>
      </w:pPr>
    </w:lvl>
  </w:abstractNum>
  <w:abstractNum w:abstractNumId="4" w15:restartNumberingAfterBreak="0">
    <w:nsid w:val="50993C16"/>
    <w:multiLevelType w:val="hybridMultilevel"/>
    <w:tmpl w:val="CB88D8B4"/>
    <w:lvl w:ilvl="0" w:tplc="0409000F">
      <w:start w:val="1"/>
      <w:numFmt w:val="decimal"/>
      <w:lvlText w:val="%1."/>
      <w:lvlJc w:val="left"/>
      <w:pPr>
        <w:ind w:left="240" w:hanging="360"/>
      </w:pPr>
    </w:lvl>
    <w:lvl w:ilvl="1" w:tplc="04090019" w:tentative="1">
      <w:start w:val="1"/>
      <w:numFmt w:val="lowerLetter"/>
      <w:lvlText w:val="%2."/>
      <w:lvlJc w:val="left"/>
      <w:pPr>
        <w:ind w:left="960" w:hanging="360"/>
      </w:pPr>
    </w:lvl>
    <w:lvl w:ilvl="2" w:tplc="0409001B" w:tentative="1">
      <w:start w:val="1"/>
      <w:numFmt w:val="lowerRoman"/>
      <w:lvlText w:val="%3."/>
      <w:lvlJc w:val="right"/>
      <w:pPr>
        <w:ind w:left="1680" w:hanging="180"/>
      </w:pPr>
    </w:lvl>
    <w:lvl w:ilvl="3" w:tplc="0409000F" w:tentative="1">
      <w:start w:val="1"/>
      <w:numFmt w:val="decimal"/>
      <w:lvlText w:val="%4."/>
      <w:lvlJc w:val="left"/>
      <w:pPr>
        <w:ind w:left="2400" w:hanging="360"/>
      </w:pPr>
    </w:lvl>
    <w:lvl w:ilvl="4" w:tplc="04090019" w:tentative="1">
      <w:start w:val="1"/>
      <w:numFmt w:val="lowerLetter"/>
      <w:lvlText w:val="%5."/>
      <w:lvlJc w:val="left"/>
      <w:pPr>
        <w:ind w:left="3120" w:hanging="360"/>
      </w:pPr>
    </w:lvl>
    <w:lvl w:ilvl="5" w:tplc="0409001B" w:tentative="1">
      <w:start w:val="1"/>
      <w:numFmt w:val="lowerRoman"/>
      <w:lvlText w:val="%6."/>
      <w:lvlJc w:val="right"/>
      <w:pPr>
        <w:ind w:left="3840" w:hanging="180"/>
      </w:pPr>
    </w:lvl>
    <w:lvl w:ilvl="6" w:tplc="0409000F" w:tentative="1">
      <w:start w:val="1"/>
      <w:numFmt w:val="decimal"/>
      <w:lvlText w:val="%7."/>
      <w:lvlJc w:val="left"/>
      <w:pPr>
        <w:ind w:left="4560" w:hanging="360"/>
      </w:pPr>
    </w:lvl>
    <w:lvl w:ilvl="7" w:tplc="04090019" w:tentative="1">
      <w:start w:val="1"/>
      <w:numFmt w:val="lowerLetter"/>
      <w:lvlText w:val="%8."/>
      <w:lvlJc w:val="left"/>
      <w:pPr>
        <w:ind w:left="5280" w:hanging="360"/>
      </w:pPr>
    </w:lvl>
    <w:lvl w:ilvl="8" w:tplc="0409001B" w:tentative="1">
      <w:start w:val="1"/>
      <w:numFmt w:val="lowerRoman"/>
      <w:lvlText w:val="%9."/>
      <w:lvlJc w:val="right"/>
      <w:pPr>
        <w:ind w:left="6000" w:hanging="180"/>
      </w:pPr>
    </w:lvl>
  </w:abstractNum>
  <w:abstractNum w:abstractNumId="5" w15:restartNumberingAfterBreak="0">
    <w:nsid w:val="74C74F26"/>
    <w:multiLevelType w:val="hybridMultilevel"/>
    <w:tmpl w:val="68DE9CD6"/>
    <w:lvl w:ilvl="0" w:tplc="0409000F">
      <w:start w:val="1"/>
      <w:numFmt w:val="decimal"/>
      <w:lvlText w:val="%1."/>
      <w:lvlJc w:val="left"/>
      <w:pPr>
        <w:ind w:left="240" w:hanging="360"/>
      </w:pPr>
    </w:lvl>
    <w:lvl w:ilvl="1" w:tplc="04090019" w:tentative="1">
      <w:start w:val="1"/>
      <w:numFmt w:val="lowerLetter"/>
      <w:lvlText w:val="%2."/>
      <w:lvlJc w:val="left"/>
      <w:pPr>
        <w:ind w:left="960" w:hanging="360"/>
      </w:pPr>
    </w:lvl>
    <w:lvl w:ilvl="2" w:tplc="0409001B" w:tentative="1">
      <w:start w:val="1"/>
      <w:numFmt w:val="lowerRoman"/>
      <w:lvlText w:val="%3."/>
      <w:lvlJc w:val="right"/>
      <w:pPr>
        <w:ind w:left="1680" w:hanging="180"/>
      </w:pPr>
    </w:lvl>
    <w:lvl w:ilvl="3" w:tplc="0409000F" w:tentative="1">
      <w:start w:val="1"/>
      <w:numFmt w:val="decimal"/>
      <w:lvlText w:val="%4."/>
      <w:lvlJc w:val="left"/>
      <w:pPr>
        <w:ind w:left="2400" w:hanging="360"/>
      </w:pPr>
    </w:lvl>
    <w:lvl w:ilvl="4" w:tplc="04090019" w:tentative="1">
      <w:start w:val="1"/>
      <w:numFmt w:val="lowerLetter"/>
      <w:lvlText w:val="%5."/>
      <w:lvlJc w:val="left"/>
      <w:pPr>
        <w:ind w:left="3120" w:hanging="360"/>
      </w:pPr>
    </w:lvl>
    <w:lvl w:ilvl="5" w:tplc="0409001B" w:tentative="1">
      <w:start w:val="1"/>
      <w:numFmt w:val="lowerRoman"/>
      <w:lvlText w:val="%6."/>
      <w:lvlJc w:val="right"/>
      <w:pPr>
        <w:ind w:left="3840" w:hanging="180"/>
      </w:pPr>
    </w:lvl>
    <w:lvl w:ilvl="6" w:tplc="0409000F" w:tentative="1">
      <w:start w:val="1"/>
      <w:numFmt w:val="decimal"/>
      <w:lvlText w:val="%7."/>
      <w:lvlJc w:val="left"/>
      <w:pPr>
        <w:ind w:left="4560" w:hanging="360"/>
      </w:pPr>
    </w:lvl>
    <w:lvl w:ilvl="7" w:tplc="04090019" w:tentative="1">
      <w:start w:val="1"/>
      <w:numFmt w:val="lowerLetter"/>
      <w:lvlText w:val="%8."/>
      <w:lvlJc w:val="left"/>
      <w:pPr>
        <w:ind w:left="5280" w:hanging="360"/>
      </w:pPr>
    </w:lvl>
    <w:lvl w:ilvl="8" w:tplc="0409001B" w:tentative="1">
      <w:start w:val="1"/>
      <w:numFmt w:val="lowerRoman"/>
      <w:lvlText w:val="%9."/>
      <w:lvlJc w:val="right"/>
      <w:pPr>
        <w:ind w:left="6000" w:hanging="180"/>
      </w:pPr>
    </w:lvl>
  </w:abstractNum>
  <w:abstractNum w:abstractNumId="6" w15:restartNumberingAfterBreak="0">
    <w:nsid w:val="778571F3"/>
    <w:multiLevelType w:val="hybridMultilevel"/>
    <w:tmpl w:val="DB46BF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806621"/>
    <w:multiLevelType w:val="hybridMultilevel"/>
    <w:tmpl w:val="776CE8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810179"/>
    <w:multiLevelType w:val="hybridMultilevel"/>
    <w:tmpl w:val="77904BB4"/>
    <w:lvl w:ilvl="0" w:tplc="0409000F">
      <w:start w:val="1"/>
      <w:numFmt w:val="decimal"/>
      <w:lvlText w:val="%1."/>
      <w:lvlJc w:val="left"/>
      <w:pPr>
        <w:ind w:left="240" w:hanging="360"/>
      </w:pPr>
    </w:lvl>
    <w:lvl w:ilvl="1" w:tplc="04090019" w:tentative="1">
      <w:start w:val="1"/>
      <w:numFmt w:val="lowerLetter"/>
      <w:lvlText w:val="%2."/>
      <w:lvlJc w:val="left"/>
      <w:pPr>
        <w:ind w:left="960" w:hanging="360"/>
      </w:pPr>
    </w:lvl>
    <w:lvl w:ilvl="2" w:tplc="0409001B" w:tentative="1">
      <w:start w:val="1"/>
      <w:numFmt w:val="lowerRoman"/>
      <w:lvlText w:val="%3."/>
      <w:lvlJc w:val="right"/>
      <w:pPr>
        <w:ind w:left="1680" w:hanging="180"/>
      </w:pPr>
    </w:lvl>
    <w:lvl w:ilvl="3" w:tplc="0409000F" w:tentative="1">
      <w:start w:val="1"/>
      <w:numFmt w:val="decimal"/>
      <w:lvlText w:val="%4."/>
      <w:lvlJc w:val="left"/>
      <w:pPr>
        <w:ind w:left="2400" w:hanging="360"/>
      </w:pPr>
    </w:lvl>
    <w:lvl w:ilvl="4" w:tplc="04090019" w:tentative="1">
      <w:start w:val="1"/>
      <w:numFmt w:val="lowerLetter"/>
      <w:lvlText w:val="%5."/>
      <w:lvlJc w:val="left"/>
      <w:pPr>
        <w:ind w:left="3120" w:hanging="360"/>
      </w:pPr>
    </w:lvl>
    <w:lvl w:ilvl="5" w:tplc="0409001B" w:tentative="1">
      <w:start w:val="1"/>
      <w:numFmt w:val="lowerRoman"/>
      <w:lvlText w:val="%6."/>
      <w:lvlJc w:val="right"/>
      <w:pPr>
        <w:ind w:left="3840" w:hanging="180"/>
      </w:pPr>
    </w:lvl>
    <w:lvl w:ilvl="6" w:tplc="0409000F" w:tentative="1">
      <w:start w:val="1"/>
      <w:numFmt w:val="decimal"/>
      <w:lvlText w:val="%7."/>
      <w:lvlJc w:val="left"/>
      <w:pPr>
        <w:ind w:left="4560" w:hanging="360"/>
      </w:pPr>
    </w:lvl>
    <w:lvl w:ilvl="7" w:tplc="04090019" w:tentative="1">
      <w:start w:val="1"/>
      <w:numFmt w:val="lowerLetter"/>
      <w:lvlText w:val="%8."/>
      <w:lvlJc w:val="left"/>
      <w:pPr>
        <w:ind w:left="5280" w:hanging="360"/>
      </w:pPr>
    </w:lvl>
    <w:lvl w:ilvl="8" w:tplc="0409001B" w:tentative="1">
      <w:start w:val="1"/>
      <w:numFmt w:val="lowerRoman"/>
      <w:lvlText w:val="%9."/>
      <w:lvlJc w:val="right"/>
      <w:pPr>
        <w:ind w:left="6000" w:hanging="180"/>
      </w:pPr>
    </w:lvl>
  </w:abstractNum>
  <w:num w:numId="1" w16cid:durableId="2016296552">
    <w:abstractNumId w:val="6"/>
  </w:num>
  <w:num w:numId="2" w16cid:durableId="1418281014">
    <w:abstractNumId w:val="1"/>
  </w:num>
  <w:num w:numId="3" w16cid:durableId="764570568">
    <w:abstractNumId w:val="0"/>
  </w:num>
  <w:num w:numId="4" w16cid:durableId="601258853">
    <w:abstractNumId w:val="7"/>
  </w:num>
  <w:num w:numId="5" w16cid:durableId="1785493593">
    <w:abstractNumId w:val="2"/>
  </w:num>
  <w:num w:numId="6" w16cid:durableId="443813223">
    <w:abstractNumId w:val="4"/>
  </w:num>
  <w:num w:numId="7" w16cid:durableId="455441863">
    <w:abstractNumId w:val="8"/>
  </w:num>
  <w:num w:numId="8" w16cid:durableId="908812427">
    <w:abstractNumId w:val="5"/>
  </w:num>
  <w:num w:numId="9" w16cid:durableId="9170581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A5F"/>
    <w:rsid w:val="00032F6A"/>
    <w:rsid w:val="00091943"/>
    <w:rsid w:val="00283969"/>
    <w:rsid w:val="00283D0F"/>
    <w:rsid w:val="003219EF"/>
    <w:rsid w:val="003D0C4C"/>
    <w:rsid w:val="004233EE"/>
    <w:rsid w:val="00465E46"/>
    <w:rsid w:val="00676CCE"/>
    <w:rsid w:val="0070684F"/>
    <w:rsid w:val="00765A5F"/>
    <w:rsid w:val="008061B3"/>
    <w:rsid w:val="00827144"/>
    <w:rsid w:val="00B82672"/>
    <w:rsid w:val="00B83EE0"/>
    <w:rsid w:val="00BF0306"/>
    <w:rsid w:val="00D75CBF"/>
    <w:rsid w:val="00DF5EF0"/>
    <w:rsid w:val="00E42DB2"/>
    <w:rsid w:val="00F455E3"/>
    <w:rsid w:val="00F93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7BF71B5"/>
  <w15:chartTrackingRefBased/>
  <w15:docId w15:val="{A8A07084-A26E-8145-8650-B16F14EC1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5A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5A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5A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5A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5A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5A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5A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5A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5A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5A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5A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5A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5A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5A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5A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5A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5A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5A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5A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5A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5A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5A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5A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5A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5A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5A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5A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5A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5A5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42DB2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68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oi.org/10.1038/s41598-025-97652-6" TargetMode="External"/><Relationship Id="rId21" Type="http://schemas.openxmlformats.org/officeDocument/2006/relationships/hyperlink" Target="https://doi.org/10.1002/tea.21885" TargetMode="External"/><Relationship Id="rId42" Type="http://schemas.openxmlformats.org/officeDocument/2006/relationships/hyperlink" Target="https://doi.org/10.1007/s11165-022-10072-8" TargetMode="External"/><Relationship Id="rId47" Type="http://schemas.openxmlformats.org/officeDocument/2006/relationships/hyperlink" Target="https://doi.org/10.1007/s10956-024-10173-1" TargetMode="External"/><Relationship Id="rId63" Type="http://schemas.openxmlformats.org/officeDocument/2006/relationships/hyperlink" Target="https://doi.org/10.1119/5.0160160" TargetMode="External"/><Relationship Id="rId68" Type="http://schemas.openxmlformats.org/officeDocument/2006/relationships/hyperlink" Target="https://www.per-central.org/items/detail.cfm?ID=16614" TargetMode="External"/><Relationship Id="rId84" Type="http://schemas.openxmlformats.org/officeDocument/2006/relationships/hyperlink" Target="https://doi.org/10.1088/1361-6404/ad0f9c" TargetMode="External"/><Relationship Id="rId89" Type="http://schemas.openxmlformats.org/officeDocument/2006/relationships/hyperlink" Target="https://doi.org/10.1007/s10956-025-10260-x" TargetMode="External"/><Relationship Id="rId16" Type="http://schemas.openxmlformats.org/officeDocument/2006/relationships/hyperlink" Target="https://doi.org/10.1007/s10956-024-10177-x" TargetMode="External"/><Relationship Id="rId107" Type="http://schemas.openxmlformats.org/officeDocument/2006/relationships/fontTable" Target="fontTable.xml"/><Relationship Id="rId11" Type="http://schemas.openxmlformats.org/officeDocument/2006/relationships/hyperlink" Target="https://doi.org/10.1103/PhysRevPhysEducRes.20.010145" TargetMode="External"/><Relationship Id="rId32" Type="http://schemas.openxmlformats.org/officeDocument/2006/relationships/hyperlink" Target="https://doi.org/10.1080/09500693.2025.2602710" TargetMode="External"/><Relationship Id="rId37" Type="http://schemas.openxmlformats.org/officeDocument/2006/relationships/hyperlink" Target="https://doi.org/10.1007/s10956-025-10282-5" TargetMode="External"/><Relationship Id="rId53" Type="http://schemas.openxmlformats.org/officeDocument/2006/relationships/hyperlink" Target="https://doi.org/10.1080/09500693.2025.2574519" TargetMode="External"/><Relationship Id="rId58" Type="http://schemas.openxmlformats.org/officeDocument/2006/relationships/hyperlink" Target="https://doi.org/10.1007/s10956-025-10241-0" TargetMode="External"/><Relationship Id="rId74" Type="http://schemas.openxmlformats.org/officeDocument/2006/relationships/hyperlink" Target="https://doi.org/10.1002/tea.21803" TargetMode="External"/><Relationship Id="rId79" Type="http://schemas.openxmlformats.org/officeDocument/2006/relationships/hyperlink" Target="https://doi.org/10.1103/PhysRevPhysEducRes.20.020151" TargetMode="External"/><Relationship Id="rId102" Type="http://schemas.openxmlformats.org/officeDocument/2006/relationships/hyperlink" Target="https://doi.org/10.1088/1361-6404/ad1420" TargetMode="External"/><Relationship Id="rId5" Type="http://schemas.openxmlformats.org/officeDocument/2006/relationships/hyperlink" Target="https://doi.org/10.1002/tea.21929" TargetMode="External"/><Relationship Id="rId90" Type="http://schemas.openxmlformats.org/officeDocument/2006/relationships/hyperlink" Target="https://doi.org/10.1007/s11191-024-00511-5" TargetMode="External"/><Relationship Id="rId95" Type="http://schemas.openxmlformats.org/officeDocument/2006/relationships/hyperlink" Target="https://doi.org/10.1080/09500693.2024.2306604" TargetMode="External"/><Relationship Id="rId22" Type="http://schemas.openxmlformats.org/officeDocument/2006/relationships/hyperlink" Target="https://doi.org/10.1007/s10956-024-10160-6" TargetMode="External"/><Relationship Id="rId27" Type="http://schemas.openxmlformats.org/officeDocument/2006/relationships/hyperlink" Target="https://doi.org/10.1103/ggy1-3kjk" TargetMode="External"/><Relationship Id="rId43" Type="http://schemas.openxmlformats.org/officeDocument/2006/relationships/hyperlink" Target="https://doi.org/10.1007/s10956-024-10147-3" TargetMode="External"/><Relationship Id="rId48" Type="http://schemas.openxmlformats.org/officeDocument/2006/relationships/hyperlink" Target="https://doi.org/10.1080/09500693.2023.2200887" TargetMode="External"/><Relationship Id="rId64" Type="http://schemas.openxmlformats.org/officeDocument/2006/relationships/hyperlink" Target="https://doi.org/10.1103/v8f8-s11v" TargetMode="External"/><Relationship Id="rId69" Type="http://schemas.openxmlformats.org/officeDocument/2006/relationships/hyperlink" Target="https://doi.org/10.1088/1361-6404/ad669d" TargetMode="External"/><Relationship Id="rId80" Type="http://schemas.openxmlformats.org/officeDocument/2006/relationships/hyperlink" Target="https://doi.org/10.1007/s10956-025-10214-3" TargetMode="External"/><Relationship Id="rId85" Type="http://schemas.openxmlformats.org/officeDocument/2006/relationships/hyperlink" Target="https://doi.org/10.1007/s10956-020-09865-1" TargetMode="External"/><Relationship Id="rId12" Type="http://schemas.openxmlformats.org/officeDocument/2006/relationships/hyperlink" Target="https://doi.org/10.1103/PhysRevPhysEducRes.21.010136" TargetMode="External"/><Relationship Id="rId17" Type="http://schemas.openxmlformats.org/officeDocument/2006/relationships/hyperlink" Target="https://doi.org/10.1007/s10956-025-10289-y" TargetMode="External"/><Relationship Id="rId33" Type="http://schemas.openxmlformats.org/officeDocument/2006/relationships/hyperlink" Target="https://doi.org/10.1007/s10956-025-10257-6" TargetMode="External"/><Relationship Id="rId38" Type="http://schemas.openxmlformats.org/officeDocument/2006/relationships/hyperlink" Target="https://doi.org/10.1119/5.0252343" TargetMode="External"/><Relationship Id="rId59" Type="http://schemas.openxmlformats.org/officeDocument/2006/relationships/hyperlink" Target="https://doi.org/10.1103/PhysRevPhysEducRes.19.010142" TargetMode="External"/><Relationship Id="rId103" Type="http://schemas.openxmlformats.org/officeDocument/2006/relationships/hyperlink" Target="https://doi.org/10.1038/s41586-023-06647-8" TargetMode="External"/><Relationship Id="rId108" Type="http://schemas.openxmlformats.org/officeDocument/2006/relationships/theme" Target="theme/theme1.xml"/><Relationship Id="rId20" Type="http://schemas.openxmlformats.org/officeDocument/2006/relationships/hyperlink" Target="https://doi.org/10.1007/s10956-025-10199-z" TargetMode="External"/><Relationship Id="rId41" Type="http://schemas.openxmlformats.org/officeDocument/2006/relationships/hyperlink" Target="https://doi.org/10.1007/s10956-025-10200-9" TargetMode="External"/><Relationship Id="rId54" Type="http://schemas.openxmlformats.org/officeDocument/2006/relationships/hyperlink" Target="https://doi.org/10.1007/s10956-024-10159-z" TargetMode="External"/><Relationship Id="rId62" Type="http://schemas.openxmlformats.org/officeDocument/2006/relationships/hyperlink" Target="https://doi.org/10.1119/5.0160160" TargetMode="External"/><Relationship Id="rId70" Type="http://schemas.openxmlformats.org/officeDocument/2006/relationships/hyperlink" Target="https://doi.org/10.1103/PhysRevPhysEducRes.20.010116" TargetMode="External"/><Relationship Id="rId75" Type="http://schemas.openxmlformats.org/officeDocument/2006/relationships/hyperlink" Target="https://doi.org/10.1002/tea.21903" TargetMode="External"/><Relationship Id="rId83" Type="http://schemas.openxmlformats.org/officeDocument/2006/relationships/hyperlink" Target="https://doi.org/10.1103/PhysRevPhysEducRes.19.020123" TargetMode="External"/><Relationship Id="rId88" Type="http://schemas.openxmlformats.org/officeDocument/2006/relationships/hyperlink" Target="https://doi.org/10.1007/s11165-024-10176-3" TargetMode="External"/><Relationship Id="rId91" Type="http://schemas.openxmlformats.org/officeDocument/2006/relationships/hyperlink" Target="https://doi.org/10.1080/03057267.2025.2578091" TargetMode="External"/><Relationship Id="rId96" Type="http://schemas.openxmlformats.org/officeDocument/2006/relationships/hyperlink" Target="https://doi.org/10.1038/d41586-024-01003-w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oi.org/10.1080/09500693.2025.2523571" TargetMode="External"/><Relationship Id="rId15" Type="http://schemas.openxmlformats.org/officeDocument/2006/relationships/hyperlink" Target="https://doi.org/10.1080/09500693.2025.2499220" TargetMode="External"/><Relationship Id="rId23" Type="http://schemas.openxmlformats.org/officeDocument/2006/relationships/hyperlink" Target="https://doi.org/10.1007/s11165-024-10177-2" TargetMode="External"/><Relationship Id="rId28" Type="http://schemas.openxmlformats.org/officeDocument/2006/relationships/hyperlink" Target="https://doi.org/10.1103/PhysRevPhysEducRes.21.010147" TargetMode="External"/><Relationship Id="rId36" Type="http://schemas.openxmlformats.org/officeDocument/2006/relationships/hyperlink" Target="https://doi.org/10.1103/PhysRevPhysEducRes.20.010152" TargetMode="External"/><Relationship Id="rId49" Type="http://schemas.openxmlformats.org/officeDocument/2006/relationships/hyperlink" Target="https://papers.ssrn.com/abstract=4924786" TargetMode="External"/><Relationship Id="rId57" Type="http://schemas.openxmlformats.org/officeDocument/2006/relationships/hyperlink" Target="https://doi.org/10.1007/s10956-024-10174-0" TargetMode="External"/><Relationship Id="rId106" Type="http://schemas.openxmlformats.org/officeDocument/2006/relationships/hyperlink" Target="https://doi.org/10.1038/d41586-024-01002-x" TargetMode="External"/><Relationship Id="rId10" Type="http://schemas.openxmlformats.org/officeDocument/2006/relationships/hyperlink" Target="https://doi.org/10.1103/PhysRevPhysEducRes.19.020163" TargetMode="External"/><Relationship Id="rId31" Type="http://schemas.openxmlformats.org/officeDocument/2006/relationships/hyperlink" Target="https://doi.org/10.1088/1361-6404/adeb15" TargetMode="External"/><Relationship Id="rId44" Type="http://schemas.openxmlformats.org/officeDocument/2006/relationships/hyperlink" Target="https://doi.org/10.1007/s11191-024-00534-y" TargetMode="External"/><Relationship Id="rId52" Type="http://schemas.openxmlformats.org/officeDocument/2006/relationships/hyperlink" Target="https://doi.org/10.1007/s10956-024-10148-2" TargetMode="External"/><Relationship Id="rId60" Type="http://schemas.openxmlformats.org/officeDocument/2006/relationships/hyperlink" Target="https://doi.org/10.1119/5.0296601" TargetMode="External"/><Relationship Id="rId65" Type="http://schemas.openxmlformats.org/officeDocument/2006/relationships/hyperlink" Target="https://doi.org/10.1103/PhysRevPhysEducRes.20.010109" TargetMode="External"/><Relationship Id="rId73" Type="http://schemas.openxmlformats.org/officeDocument/2006/relationships/hyperlink" Target="https://doi.org/10.1007/s10956-025-10226-z" TargetMode="External"/><Relationship Id="rId78" Type="http://schemas.openxmlformats.org/officeDocument/2006/relationships/hyperlink" Target="https://doi.org/10.48550/arXiv.2508.19836" TargetMode="External"/><Relationship Id="rId81" Type="http://schemas.openxmlformats.org/officeDocument/2006/relationships/hyperlink" Target="https://doi.org/10.1103/PhysRevPhysEducRes.20.020138" TargetMode="External"/><Relationship Id="rId86" Type="http://schemas.openxmlformats.org/officeDocument/2006/relationships/hyperlink" Target="https://doi.org/10.1007/s40593-022-00290-6" TargetMode="External"/><Relationship Id="rId94" Type="http://schemas.openxmlformats.org/officeDocument/2006/relationships/hyperlink" Target="https://doi.org/10.1002/tea.21993" TargetMode="External"/><Relationship Id="rId99" Type="http://schemas.openxmlformats.org/officeDocument/2006/relationships/hyperlink" Target="https://doi.org/10.1186/s40561-023-00273-7" TargetMode="External"/><Relationship Id="rId101" Type="http://schemas.openxmlformats.org/officeDocument/2006/relationships/hyperlink" Target="https://doi.org/10.1007/s11191-024-00515-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080/09500693.2025.2584203" TargetMode="External"/><Relationship Id="rId13" Type="http://schemas.openxmlformats.org/officeDocument/2006/relationships/hyperlink" Target="https://doi.org/10.1007/s10956-025-10275-4" TargetMode="External"/><Relationship Id="rId18" Type="http://schemas.openxmlformats.org/officeDocument/2006/relationships/hyperlink" Target="https://doi.org/10.1088/1361-6404/ad9874" TargetMode="External"/><Relationship Id="rId39" Type="http://schemas.openxmlformats.org/officeDocument/2006/relationships/hyperlink" Target="https://doi.org/10.1007/s10956-024-10180-2" TargetMode="External"/><Relationship Id="rId34" Type="http://schemas.openxmlformats.org/officeDocument/2006/relationships/hyperlink" Target="https://doi.org/10.1007/s10956-025-10240-1" TargetMode="External"/><Relationship Id="rId50" Type="http://schemas.openxmlformats.org/officeDocument/2006/relationships/hyperlink" Target="https://doi.org/10.1007/s11165-025-10233-5" TargetMode="External"/><Relationship Id="rId55" Type="http://schemas.openxmlformats.org/officeDocument/2006/relationships/hyperlink" Target="https://doi.org/10.1007/s10956-025-10267-4" TargetMode="External"/><Relationship Id="rId76" Type="http://schemas.openxmlformats.org/officeDocument/2006/relationships/hyperlink" Target="https://doi.org/10.1021/acs.jchemed.5c00958" TargetMode="External"/><Relationship Id="rId97" Type="http://schemas.openxmlformats.org/officeDocument/2006/relationships/hyperlink" Target="https://doi.org/10.1007/s11165-025-10233-5" TargetMode="External"/><Relationship Id="rId104" Type="http://schemas.openxmlformats.org/officeDocument/2006/relationships/hyperlink" Target="https://doi.org/10.1002/sce.21875" TargetMode="External"/><Relationship Id="rId7" Type="http://schemas.openxmlformats.org/officeDocument/2006/relationships/hyperlink" Target="https://doi.org/10.1103/PhysRevPhysEducRes.21.010126" TargetMode="External"/><Relationship Id="rId71" Type="http://schemas.openxmlformats.org/officeDocument/2006/relationships/hyperlink" Target="https://doi.org/10.1103/PhysRevPhysEducRes.21.010128" TargetMode="External"/><Relationship Id="rId92" Type="http://schemas.openxmlformats.org/officeDocument/2006/relationships/hyperlink" Target="https://doi.org/10.1007/s10956-025-10216-1" TargetMode="External"/><Relationship Id="rId2" Type="http://schemas.openxmlformats.org/officeDocument/2006/relationships/styles" Target="styles.xml"/><Relationship Id="rId29" Type="http://schemas.openxmlformats.org/officeDocument/2006/relationships/hyperlink" Target="https://doi.org/10.1103/v93w-ytyc" TargetMode="External"/><Relationship Id="rId24" Type="http://schemas.openxmlformats.org/officeDocument/2006/relationships/hyperlink" Target="https://doi.org/10.1007/s10956-025-10286-1" TargetMode="External"/><Relationship Id="rId40" Type="http://schemas.openxmlformats.org/officeDocument/2006/relationships/hyperlink" Target="https://doi.org/10.1007/s10956-025-10280-7" TargetMode="External"/><Relationship Id="rId45" Type="http://schemas.openxmlformats.org/officeDocument/2006/relationships/hyperlink" Target="https://doi.org/10.1080/09500693.2025.2567509" TargetMode="External"/><Relationship Id="rId66" Type="http://schemas.openxmlformats.org/officeDocument/2006/relationships/hyperlink" Target="https://doi.org/10.1103/PhysRevPhysEducRes.21.010154" TargetMode="External"/><Relationship Id="rId87" Type="http://schemas.openxmlformats.org/officeDocument/2006/relationships/hyperlink" Target="https://doi.org/10.1103/PhysRevPhysEducRes.21.010152" TargetMode="External"/><Relationship Id="rId61" Type="http://schemas.openxmlformats.org/officeDocument/2006/relationships/hyperlink" Target="https://doi.org/10.1103/98hg-rkrf" TargetMode="External"/><Relationship Id="rId82" Type="http://schemas.openxmlformats.org/officeDocument/2006/relationships/hyperlink" Target="https://doi.org/10.1080/09500693.2025.2538834" TargetMode="External"/><Relationship Id="rId19" Type="http://schemas.openxmlformats.org/officeDocument/2006/relationships/hyperlink" Target="https://doi.org/10.1002/tea.21864" TargetMode="External"/><Relationship Id="rId14" Type="http://schemas.openxmlformats.org/officeDocument/2006/relationships/hyperlink" Target="https://doi.org/10.1002/tea.21903" TargetMode="External"/><Relationship Id="rId30" Type="http://schemas.openxmlformats.org/officeDocument/2006/relationships/hyperlink" Target="https://doi.org/10.1002/sce.70042" TargetMode="External"/><Relationship Id="rId35" Type="http://schemas.openxmlformats.org/officeDocument/2006/relationships/hyperlink" Target="https://doi.org/10.1103/PhysRevPhysEducRes.21.010149" TargetMode="External"/><Relationship Id="rId56" Type="http://schemas.openxmlformats.org/officeDocument/2006/relationships/hyperlink" Target="https://doi.org/10.1103/r2fn-kdy4" TargetMode="External"/><Relationship Id="rId77" Type="http://schemas.openxmlformats.org/officeDocument/2006/relationships/hyperlink" Target="https://www.per-central.org/items/detail.cfm?ID=17154" TargetMode="External"/><Relationship Id="rId100" Type="http://schemas.openxmlformats.org/officeDocument/2006/relationships/hyperlink" Target="https://doi.org/10.1119/5.0149555" TargetMode="External"/><Relationship Id="rId105" Type="http://schemas.openxmlformats.org/officeDocument/2006/relationships/hyperlink" Target="https://doi.org/10.1007/s11191-024-00508-0" TargetMode="External"/><Relationship Id="rId8" Type="http://schemas.openxmlformats.org/officeDocument/2006/relationships/hyperlink" Target="https://doi.org/10.1002/tea.70009" TargetMode="External"/><Relationship Id="rId51" Type="http://schemas.openxmlformats.org/officeDocument/2006/relationships/hyperlink" Target="https://doi.org/10.1103/PhysRevPhysEducRes.19.020128" TargetMode="External"/><Relationship Id="rId72" Type="http://schemas.openxmlformats.org/officeDocument/2006/relationships/hyperlink" Target="https://doi.org/10.1103/PhysRevPhysEducRes.20.010113" TargetMode="External"/><Relationship Id="rId93" Type="http://schemas.openxmlformats.org/officeDocument/2006/relationships/hyperlink" Target="https://doi.org/10.1007/s10956-023-10039-y" TargetMode="External"/><Relationship Id="rId98" Type="http://schemas.openxmlformats.org/officeDocument/2006/relationships/hyperlink" Target="https://doi.org/10.1007/s10956-025-10239-8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doi.org/10.1007/s11191-022-00392-6" TargetMode="External"/><Relationship Id="rId46" Type="http://schemas.openxmlformats.org/officeDocument/2006/relationships/hyperlink" Target="https://doi.org/10.1007/s10956-024-10179-9" TargetMode="External"/><Relationship Id="rId67" Type="http://schemas.openxmlformats.org/officeDocument/2006/relationships/hyperlink" Target="https://doi.org/10.1103/6fmx-bsn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4838</Words>
  <Characters>27581</Characters>
  <Application>Microsoft Office Word</Application>
  <DocSecurity>0</DocSecurity>
  <Lines>229</Lines>
  <Paragraphs>64</Paragraphs>
  <ScaleCrop>false</ScaleCrop>
  <Company/>
  <LinksUpToDate>false</LinksUpToDate>
  <CharactersWithSpaces>32355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 Ole Bigton Odden</dc:creator>
  <cp:keywords/>
  <dc:description/>
  <cp:lastModifiedBy>Tor Ole Bigton Odden</cp:lastModifiedBy>
  <cp:revision>3</cp:revision>
  <dcterms:created xsi:type="dcterms:W3CDTF">2026-02-23T08:58:00Z</dcterms:created>
  <dcterms:modified xsi:type="dcterms:W3CDTF">2026-02-23T09:00:00Z</dcterms:modified>
</cp:coreProperties>
</file>