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F80" w:rsidRDefault="00E93F80" w:rsidP="00E93F80">
      <w:pPr>
        <w:widowControl w:val="0"/>
        <w:autoSpaceDE w:val="0"/>
        <w:autoSpaceDN w:val="0"/>
        <w:adjustRightInd w:val="0"/>
        <w:rPr>
          <w:rFonts w:ascii="Helvetica" w:hAnsi="Helvetica" w:cs="Helvetica"/>
        </w:rPr>
      </w:pPr>
    </w:p>
    <w:p w:rsidR="00E93F80" w:rsidRPr="00815D6D" w:rsidRDefault="00E93F80" w:rsidP="00702002">
      <w:pPr>
        <w:pStyle w:val="Overskrift1"/>
        <w:rPr>
          <w:lang w:val="en-GB"/>
        </w:rPr>
      </w:pPr>
      <w:proofErr w:type="gramStart"/>
      <w:r w:rsidRPr="00815D6D">
        <w:rPr>
          <w:lang w:val="en-GB"/>
        </w:rPr>
        <w:t>Men, women and equal opportunities at Oslo University.</w:t>
      </w:r>
      <w:proofErr w:type="gramEnd"/>
      <w:r w:rsidRPr="00815D6D">
        <w:rPr>
          <w:lang w:val="en-GB"/>
        </w:rPr>
        <w:t xml:space="preserve"> </w:t>
      </w:r>
    </w:p>
    <w:p w:rsidR="00E93F80" w:rsidRPr="00815D6D" w:rsidRDefault="00E93F80" w:rsidP="00E93F80">
      <w:pPr>
        <w:widowControl w:val="0"/>
        <w:autoSpaceDE w:val="0"/>
        <w:autoSpaceDN w:val="0"/>
        <w:adjustRightInd w:val="0"/>
        <w:rPr>
          <w:rFonts w:ascii="Helvetica" w:hAnsi="Helvetica" w:cs="Helvetica"/>
          <w:lang w:val="en-GB"/>
        </w:rPr>
      </w:pPr>
    </w:p>
    <w:p w:rsidR="00E93F80" w:rsidRPr="00815D6D" w:rsidRDefault="00E93F80" w:rsidP="00E93F80">
      <w:pPr>
        <w:widowControl w:val="0"/>
        <w:autoSpaceDE w:val="0"/>
        <w:autoSpaceDN w:val="0"/>
        <w:adjustRightInd w:val="0"/>
        <w:rPr>
          <w:rFonts w:ascii="Helvetica" w:hAnsi="Helvetica" w:cs="Helvetica"/>
          <w:lang w:val="en-GB"/>
        </w:rPr>
      </w:pPr>
      <w:r w:rsidRPr="00815D6D">
        <w:rPr>
          <w:rFonts w:ascii="Helvetica" w:hAnsi="Helvetica" w:cs="Helvetica"/>
          <w:lang w:val="en-GB"/>
        </w:rPr>
        <w:t xml:space="preserve">Welcome to a seminar with Michael Kimmel, one of the world’s leading experts on men and masculinities. The seminar will be in English. </w:t>
      </w:r>
    </w:p>
    <w:p w:rsidR="00E93F80" w:rsidRPr="00815D6D" w:rsidRDefault="00E93F80" w:rsidP="00E93F80">
      <w:pPr>
        <w:widowControl w:val="0"/>
        <w:autoSpaceDE w:val="0"/>
        <w:autoSpaceDN w:val="0"/>
        <w:adjustRightInd w:val="0"/>
        <w:rPr>
          <w:rFonts w:ascii="Helvetica" w:hAnsi="Helvetica" w:cs="Helvetica"/>
          <w:lang w:val="en-GB"/>
        </w:rPr>
      </w:pPr>
    </w:p>
    <w:p w:rsidR="00E93F80" w:rsidRPr="00815D6D" w:rsidRDefault="00E93F80" w:rsidP="00E93F80">
      <w:pPr>
        <w:widowControl w:val="0"/>
        <w:autoSpaceDE w:val="0"/>
        <w:autoSpaceDN w:val="0"/>
        <w:adjustRightInd w:val="0"/>
        <w:rPr>
          <w:rFonts w:ascii="Helvetica" w:hAnsi="Helvetica" w:cs="Helvetica"/>
          <w:lang w:val="en-GB"/>
        </w:rPr>
      </w:pPr>
      <w:r w:rsidRPr="00815D6D">
        <w:rPr>
          <w:rFonts w:ascii="Helvetica" w:hAnsi="Helvetica" w:cs="Helvetica"/>
          <w:lang w:val="en-GB"/>
        </w:rPr>
        <w:t>Time: Friday 23. September 13-15</w:t>
      </w:r>
    </w:p>
    <w:p w:rsidR="00E93F80" w:rsidRPr="00815D6D" w:rsidRDefault="00E93F80" w:rsidP="00E93F80">
      <w:pPr>
        <w:widowControl w:val="0"/>
        <w:autoSpaceDE w:val="0"/>
        <w:autoSpaceDN w:val="0"/>
        <w:adjustRightInd w:val="0"/>
        <w:rPr>
          <w:rFonts w:ascii="Helvetica" w:hAnsi="Helvetica" w:cs="Helvetica"/>
          <w:lang w:val="en-GB"/>
        </w:rPr>
      </w:pPr>
      <w:r w:rsidRPr="00815D6D">
        <w:rPr>
          <w:rFonts w:ascii="Helvetica" w:hAnsi="Helvetica" w:cs="Helvetica"/>
          <w:lang w:val="en-GB"/>
        </w:rPr>
        <w:t xml:space="preserve">Place: Kristine </w:t>
      </w:r>
      <w:proofErr w:type="spellStart"/>
      <w:r w:rsidRPr="00815D6D">
        <w:rPr>
          <w:rFonts w:ascii="Helvetica" w:hAnsi="Helvetica" w:cs="Helvetica"/>
          <w:lang w:val="en-GB"/>
        </w:rPr>
        <w:t>Bonnevie</w:t>
      </w:r>
      <w:proofErr w:type="spellEnd"/>
      <w:r w:rsidRPr="00815D6D">
        <w:rPr>
          <w:rFonts w:ascii="Helvetica" w:hAnsi="Helvetica" w:cs="Helvetica"/>
          <w:lang w:val="en-GB"/>
        </w:rPr>
        <w:t xml:space="preserve">: </w:t>
      </w:r>
      <w:proofErr w:type="spellStart"/>
      <w:r w:rsidRPr="00815D6D">
        <w:rPr>
          <w:rFonts w:ascii="Helvetica" w:hAnsi="Helvetica" w:cs="Helvetica"/>
          <w:lang w:val="en-GB"/>
        </w:rPr>
        <w:t>Bikuben</w:t>
      </w:r>
      <w:proofErr w:type="spellEnd"/>
    </w:p>
    <w:p w:rsidR="00E93F80" w:rsidRPr="00815D6D" w:rsidRDefault="00E93F80" w:rsidP="00E93F80">
      <w:pPr>
        <w:widowControl w:val="0"/>
        <w:autoSpaceDE w:val="0"/>
        <w:autoSpaceDN w:val="0"/>
        <w:adjustRightInd w:val="0"/>
        <w:rPr>
          <w:rFonts w:ascii="Helvetica" w:hAnsi="Helvetica" w:cs="Helvetica"/>
          <w:lang w:val="en-GB"/>
        </w:rPr>
      </w:pPr>
      <w:r w:rsidRPr="00815D6D">
        <w:rPr>
          <w:rFonts w:ascii="Helvetica" w:hAnsi="Helvetica" w:cs="Helvetica"/>
          <w:lang w:val="en-GB"/>
        </w:rPr>
        <w:t>Sign up for the seminar here:  </w:t>
      </w:r>
      <w:hyperlink r:id="rId6" w:history="1">
        <w:r w:rsidR="00DD7B5B">
          <w:rPr>
            <w:rStyle w:val="Hyperkobling"/>
            <w:rFonts w:ascii="Arial" w:hAnsi="Arial" w:cs="Arial"/>
            <w:sz w:val="19"/>
            <w:szCs w:val="19"/>
          </w:rPr>
          <w:t>https://nettskjema.uio.no/answer/74886.html</w:t>
        </w:r>
      </w:hyperlink>
    </w:p>
    <w:p w:rsidR="00E93F80" w:rsidRPr="00815D6D" w:rsidRDefault="00E93F80" w:rsidP="00E93F80">
      <w:pPr>
        <w:widowControl w:val="0"/>
        <w:autoSpaceDE w:val="0"/>
        <w:autoSpaceDN w:val="0"/>
        <w:adjustRightInd w:val="0"/>
        <w:rPr>
          <w:rFonts w:ascii="Helvetica" w:hAnsi="Helvetica" w:cs="Helvetica"/>
          <w:lang w:val="en-GB"/>
        </w:rPr>
      </w:pPr>
    </w:p>
    <w:p w:rsidR="00E93F80" w:rsidRPr="00815D6D" w:rsidRDefault="00E93F80" w:rsidP="00E93F80">
      <w:pPr>
        <w:widowControl w:val="0"/>
        <w:autoSpaceDE w:val="0"/>
        <w:autoSpaceDN w:val="0"/>
        <w:adjustRightInd w:val="0"/>
        <w:rPr>
          <w:rFonts w:ascii="Helvetica" w:hAnsi="Helvetica" w:cs="Helvetica"/>
          <w:i/>
          <w:lang w:val="en-GB"/>
        </w:rPr>
      </w:pPr>
      <w:r w:rsidRPr="00815D6D">
        <w:rPr>
          <w:rFonts w:ascii="Helvetica" w:hAnsi="Helvetica" w:cs="Helvetica"/>
          <w:lang w:val="en-GB"/>
        </w:rPr>
        <w:t xml:space="preserve">Michael Kimmel is Professor of Sociology and Gender Studies at Stony Brook </w:t>
      </w:r>
      <w:bookmarkStart w:id="0" w:name="_GoBack"/>
      <w:bookmarkEnd w:id="0"/>
      <w:r w:rsidRPr="00815D6D">
        <w:rPr>
          <w:rFonts w:ascii="Helvetica" w:hAnsi="Helvetica" w:cs="Helvetica"/>
          <w:lang w:val="en-GB"/>
        </w:rPr>
        <w:t xml:space="preserve">University. Among his many books are </w:t>
      </w:r>
      <w:r w:rsidRPr="00815D6D">
        <w:rPr>
          <w:rFonts w:ascii="Helvetica" w:hAnsi="Helvetica" w:cs="Helvetica"/>
          <w:i/>
          <w:lang w:val="en-GB"/>
        </w:rPr>
        <w:t>Manhood in America</w:t>
      </w:r>
      <w:r w:rsidRPr="00815D6D">
        <w:rPr>
          <w:rFonts w:ascii="Helvetica" w:hAnsi="Helvetica" w:cs="Helvetica"/>
          <w:lang w:val="en-GB"/>
        </w:rPr>
        <w:t xml:space="preserve">, </w:t>
      </w:r>
      <w:r w:rsidRPr="00815D6D">
        <w:rPr>
          <w:rFonts w:ascii="Helvetica" w:hAnsi="Helvetica" w:cs="Helvetica"/>
          <w:i/>
          <w:lang w:val="en-GB"/>
        </w:rPr>
        <w:t>Angry White Men, The Politics of Manhood, The Gendered Society</w:t>
      </w:r>
      <w:r w:rsidRPr="00815D6D">
        <w:rPr>
          <w:rFonts w:ascii="Helvetica" w:hAnsi="Helvetica" w:cs="Helvetica"/>
          <w:lang w:val="en-GB"/>
        </w:rPr>
        <w:t xml:space="preserve"> and the best seller </w:t>
      </w:r>
      <w:proofErr w:type="spellStart"/>
      <w:r w:rsidRPr="00815D6D">
        <w:rPr>
          <w:rFonts w:ascii="Helvetica" w:hAnsi="Helvetica" w:cs="Helvetica"/>
          <w:i/>
          <w:lang w:val="en-GB"/>
        </w:rPr>
        <w:t>Guyland</w:t>
      </w:r>
      <w:proofErr w:type="spellEnd"/>
      <w:r w:rsidRPr="00815D6D">
        <w:rPr>
          <w:rFonts w:ascii="Helvetica" w:hAnsi="Helvetica" w:cs="Helvetica"/>
          <w:i/>
          <w:lang w:val="en-GB"/>
        </w:rPr>
        <w:t xml:space="preserve">: The Perilous World Where Boys Become Men. </w:t>
      </w:r>
    </w:p>
    <w:p w:rsidR="00E93F80" w:rsidRPr="00815D6D" w:rsidRDefault="00E93F80" w:rsidP="00E93F80">
      <w:pPr>
        <w:widowControl w:val="0"/>
        <w:autoSpaceDE w:val="0"/>
        <w:autoSpaceDN w:val="0"/>
        <w:adjustRightInd w:val="0"/>
        <w:rPr>
          <w:rFonts w:ascii="Helvetica" w:hAnsi="Helvetica" w:cs="Helvetica"/>
          <w:lang w:val="en-GB"/>
        </w:rPr>
      </w:pPr>
    </w:p>
    <w:p w:rsidR="00E93F80" w:rsidRPr="00815D6D" w:rsidRDefault="00E93F80" w:rsidP="00E93F80">
      <w:pPr>
        <w:widowControl w:val="0"/>
        <w:autoSpaceDE w:val="0"/>
        <w:autoSpaceDN w:val="0"/>
        <w:adjustRightInd w:val="0"/>
        <w:rPr>
          <w:rFonts w:ascii="Helvetica" w:hAnsi="Helvetica" w:cs="Helvetica"/>
          <w:lang w:val="en-GB"/>
        </w:rPr>
      </w:pPr>
      <w:r w:rsidRPr="00815D6D">
        <w:rPr>
          <w:rFonts w:ascii="Helvetica" w:hAnsi="Helvetica" w:cs="Helvetica"/>
          <w:lang w:val="en-GB"/>
        </w:rPr>
        <w:t xml:space="preserve">With funding from the MacArthur Foundation, he founded the </w:t>
      </w:r>
      <w:proofErr w:type="spellStart"/>
      <w:r w:rsidRPr="00815D6D">
        <w:rPr>
          <w:rFonts w:ascii="Helvetica" w:hAnsi="Helvetica" w:cs="Helvetica"/>
          <w:lang w:val="en-GB"/>
        </w:rPr>
        <w:t>Center</w:t>
      </w:r>
      <w:proofErr w:type="spellEnd"/>
      <w:r w:rsidRPr="00815D6D">
        <w:rPr>
          <w:rFonts w:ascii="Helvetica" w:hAnsi="Helvetica" w:cs="Helvetica"/>
          <w:lang w:val="en-GB"/>
        </w:rPr>
        <w:t xml:space="preserve"> for the Study of Men and Masculinities at Stony Brook in 2013.</w:t>
      </w:r>
    </w:p>
    <w:p w:rsidR="00E93F80" w:rsidRPr="00815D6D" w:rsidRDefault="00E93F80" w:rsidP="00E93F80">
      <w:pPr>
        <w:widowControl w:val="0"/>
        <w:autoSpaceDE w:val="0"/>
        <w:autoSpaceDN w:val="0"/>
        <w:adjustRightInd w:val="0"/>
        <w:rPr>
          <w:rFonts w:ascii="Helvetica" w:hAnsi="Helvetica" w:cs="Helvetica"/>
          <w:lang w:val="en-GB"/>
        </w:rPr>
      </w:pPr>
    </w:p>
    <w:p w:rsidR="00E93F80" w:rsidRPr="00815D6D" w:rsidRDefault="00E93F80" w:rsidP="00E93F80">
      <w:pPr>
        <w:widowControl w:val="0"/>
        <w:autoSpaceDE w:val="0"/>
        <w:autoSpaceDN w:val="0"/>
        <w:adjustRightInd w:val="0"/>
        <w:rPr>
          <w:rFonts w:ascii="Helvetica" w:hAnsi="Helvetica" w:cs="Helvetica"/>
          <w:lang w:val="en-GB"/>
        </w:rPr>
      </w:pPr>
      <w:r w:rsidRPr="00815D6D">
        <w:rPr>
          <w:rFonts w:ascii="Helvetica" w:hAnsi="Helvetica" w:cs="Helvetica"/>
          <w:lang w:val="en-GB"/>
        </w:rPr>
        <w:t xml:space="preserve">In this seminar, Kimmel will provide a basic introduction to gender studies. He will discuss: </w:t>
      </w:r>
    </w:p>
    <w:p w:rsidR="00E93F80" w:rsidRPr="00815D6D" w:rsidRDefault="00E93F80" w:rsidP="00815D6D">
      <w:pPr>
        <w:pStyle w:val="Listeavsnitt"/>
        <w:widowControl w:val="0"/>
        <w:numPr>
          <w:ilvl w:val="0"/>
          <w:numId w:val="1"/>
        </w:numPr>
        <w:autoSpaceDE w:val="0"/>
        <w:autoSpaceDN w:val="0"/>
        <w:adjustRightInd w:val="0"/>
        <w:rPr>
          <w:rFonts w:ascii="Helvetica" w:hAnsi="Helvetica" w:cs="Helvetica"/>
          <w:lang w:val="en-GB"/>
        </w:rPr>
      </w:pPr>
      <w:r w:rsidRPr="00815D6D">
        <w:rPr>
          <w:rFonts w:ascii="Helvetica" w:hAnsi="Helvetica" w:cs="Helvetica"/>
          <w:lang w:val="en-GB"/>
        </w:rPr>
        <w:t>How will gender inequality affect women and men?</w:t>
      </w:r>
    </w:p>
    <w:p w:rsidR="00E93F80" w:rsidRPr="00815D6D" w:rsidRDefault="00E93F80" w:rsidP="00815D6D">
      <w:pPr>
        <w:pStyle w:val="Listeavsnitt"/>
        <w:widowControl w:val="0"/>
        <w:numPr>
          <w:ilvl w:val="0"/>
          <w:numId w:val="1"/>
        </w:numPr>
        <w:autoSpaceDE w:val="0"/>
        <w:autoSpaceDN w:val="0"/>
        <w:adjustRightInd w:val="0"/>
        <w:rPr>
          <w:rFonts w:ascii="Helvetica" w:hAnsi="Helvetica" w:cs="Helvetica"/>
          <w:lang w:val="en-GB"/>
        </w:rPr>
      </w:pPr>
      <w:r w:rsidRPr="00815D6D">
        <w:rPr>
          <w:rFonts w:ascii="Helvetica" w:hAnsi="Helvetica" w:cs="Helvetica"/>
          <w:lang w:val="en-GB"/>
        </w:rPr>
        <w:t>How can we work for gender equality?</w:t>
      </w:r>
    </w:p>
    <w:p w:rsidR="00E93F80" w:rsidRPr="00815D6D" w:rsidRDefault="00E93F80" w:rsidP="00815D6D">
      <w:pPr>
        <w:pStyle w:val="Listeavsnitt"/>
        <w:widowControl w:val="0"/>
        <w:numPr>
          <w:ilvl w:val="0"/>
          <w:numId w:val="1"/>
        </w:numPr>
        <w:autoSpaceDE w:val="0"/>
        <w:autoSpaceDN w:val="0"/>
        <w:adjustRightInd w:val="0"/>
        <w:rPr>
          <w:rFonts w:ascii="Helvetica" w:hAnsi="Helvetica" w:cs="Helvetica"/>
          <w:lang w:val="en-GB"/>
        </w:rPr>
      </w:pPr>
      <w:r w:rsidRPr="00815D6D">
        <w:rPr>
          <w:rFonts w:ascii="Helvetica" w:hAnsi="Helvetica" w:cs="Helvetica"/>
          <w:lang w:val="en-GB"/>
        </w:rPr>
        <w:t xml:space="preserve">Why it is so difficult to achieve gender equality? </w:t>
      </w:r>
    </w:p>
    <w:p w:rsidR="00E93F80" w:rsidRPr="00815D6D" w:rsidRDefault="00E93F80" w:rsidP="00815D6D">
      <w:pPr>
        <w:pStyle w:val="Listeavsnitt"/>
        <w:widowControl w:val="0"/>
        <w:numPr>
          <w:ilvl w:val="0"/>
          <w:numId w:val="1"/>
        </w:numPr>
        <w:autoSpaceDE w:val="0"/>
        <w:autoSpaceDN w:val="0"/>
        <w:adjustRightInd w:val="0"/>
        <w:rPr>
          <w:rFonts w:ascii="Helvetica" w:hAnsi="Helvetica" w:cs="Helvetica"/>
          <w:lang w:val="en-GB"/>
        </w:rPr>
      </w:pPr>
      <w:r w:rsidRPr="00815D6D">
        <w:rPr>
          <w:rFonts w:ascii="Helvetica" w:hAnsi="Helvetica" w:cs="Helvetica"/>
          <w:lang w:val="en-GB"/>
        </w:rPr>
        <w:t xml:space="preserve">Why is there resistance? </w:t>
      </w:r>
    </w:p>
    <w:p w:rsidR="00E93F80" w:rsidRPr="00815D6D" w:rsidRDefault="00E93F80" w:rsidP="00E93F80">
      <w:pPr>
        <w:widowControl w:val="0"/>
        <w:autoSpaceDE w:val="0"/>
        <w:autoSpaceDN w:val="0"/>
        <w:adjustRightInd w:val="0"/>
        <w:rPr>
          <w:rFonts w:ascii="Helvetica" w:hAnsi="Helvetica" w:cs="Helvetica"/>
          <w:lang w:val="en-GB"/>
        </w:rPr>
      </w:pPr>
    </w:p>
    <w:p w:rsidR="00E93F80" w:rsidRPr="00E93F80" w:rsidRDefault="00E93F80" w:rsidP="00E93F80">
      <w:pPr>
        <w:widowControl w:val="0"/>
        <w:autoSpaceDE w:val="0"/>
        <w:autoSpaceDN w:val="0"/>
        <w:adjustRightInd w:val="0"/>
        <w:rPr>
          <w:rFonts w:ascii="Helvetica" w:hAnsi="Helvetica" w:cs="Helvetica"/>
        </w:rPr>
      </w:pPr>
      <w:r w:rsidRPr="00815D6D">
        <w:rPr>
          <w:rFonts w:ascii="Helvetica" w:hAnsi="Helvetica" w:cs="Helvetica"/>
          <w:lang w:val="en-GB"/>
        </w:rPr>
        <w:t xml:space="preserve">Use this opportunity to listen to Michel Kimmel. Michael Kimmel has lectured at more than 300 colleges, universities, and high schools. He has delivered the International Women’s Day annual lecture at the European Parliament, the European Commission, and the Council of Europe, and he has worked with the Ministers for Gender Equality of Norway, Denmark, and Sweden in developing programs for boys and men. He consults widely with corporations, NGOs, and public sector organizations on gender </w:t>
      </w:r>
      <w:r>
        <w:rPr>
          <w:rFonts w:ascii="Helvetica" w:hAnsi="Helvetica" w:cs="Helvetica"/>
          <w:lang w:val="en-GB"/>
        </w:rPr>
        <w:t xml:space="preserve">and </w:t>
      </w:r>
      <w:r w:rsidRPr="00815D6D">
        <w:rPr>
          <w:rFonts w:ascii="Helvetica" w:hAnsi="Helvetica" w:cs="Helvetica"/>
          <w:lang w:val="en-GB"/>
        </w:rPr>
        <w:t>equity issues. Michael was recently called “the world’s most prominent male feminist” in The Guardian newspaper in Lo</w:t>
      </w:r>
      <w:r w:rsidR="00815D6D">
        <w:rPr>
          <w:rFonts w:ascii="Helvetica" w:hAnsi="Helvetica" w:cs="Helvetica"/>
          <w:lang w:val="en-GB"/>
        </w:rPr>
        <w:t xml:space="preserve">ndon. You can listen to his TED </w:t>
      </w:r>
      <w:r w:rsidRPr="00815D6D">
        <w:rPr>
          <w:rFonts w:ascii="Helvetica" w:hAnsi="Helvetica" w:cs="Helvetica"/>
          <w:lang w:val="en-GB"/>
        </w:rPr>
        <w:t>talk on you</w:t>
      </w:r>
      <w:r w:rsidRPr="00E93F80">
        <w:rPr>
          <w:rFonts w:ascii="Helvetica" w:hAnsi="Helvetica" w:cs="Helvetica"/>
        </w:rPr>
        <w:t>tube.</w:t>
      </w:r>
    </w:p>
    <w:p w:rsidR="00E93F80" w:rsidRPr="00E93F80" w:rsidRDefault="00E93F80" w:rsidP="00E93F80">
      <w:pPr>
        <w:widowControl w:val="0"/>
        <w:autoSpaceDE w:val="0"/>
        <w:autoSpaceDN w:val="0"/>
        <w:adjustRightInd w:val="0"/>
        <w:rPr>
          <w:rFonts w:ascii="Helvetica" w:hAnsi="Helvetica" w:cs="Helvetica"/>
        </w:rPr>
      </w:pPr>
    </w:p>
    <w:p w:rsidR="00E93F80" w:rsidRPr="00E93F80" w:rsidRDefault="00E93F80" w:rsidP="00E93F80">
      <w:pPr>
        <w:widowControl w:val="0"/>
        <w:autoSpaceDE w:val="0"/>
        <w:autoSpaceDN w:val="0"/>
        <w:adjustRightInd w:val="0"/>
        <w:rPr>
          <w:rFonts w:ascii="Helvetica" w:hAnsi="Helvetica" w:cs="Helvetica"/>
        </w:rPr>
      </w:pPr>
      <w:r w:rsidRPr="00E93F80">
        <w:rPr>
          <w:rFonts w:ascii="Helvetica" w:hAnsi="Helvetica" w:cs="Helvetica"/>
        </w:rPr>
        <w:t xml:space="preserve">The seminar is arranged by the FRONT project at the Faculty of Mathematics and Natural Sciences and the Gender Equality Adviser, Hege Løvbak, at UiO. </w:t>
      </w:r>
    </w:p>
    <w:p w:rsidR="00E93F80" w:rsidRPr="00E93F80" w:rsidRDefault="00E93F80" w:rsidP="00E93F80">
      <w:pPr>
        <w:widowControl w:val="0"/>
        <w:autoSpaceDE w:val="0"/>
        <w:autoSpaceDN w:val="0"/>
        <w:adjustRightInd w:val="0"/>
        <w:rPr>
          <w:rFonts w:ascii="Helvetica" w:hAnsi="Helvetica" w:cs="Helvetica"/>
        </w:rPr>
      </w:pPr>
    </w:p>
    <w:p w:rsidR="004969E5" w:rsidRPr="00E93F80" w:rsidRDefault="00E93F80" w:rsidP="00E93F80">
      <w:r w:rsidRPr="00E93F80">
        <w:rPr>
          <w:rFonts w:ascii="Helvetica" w:hAnsi="Helvetica" w:cs="Helvetica"/>
        </w:rPr>
        <w:t>R</w:t>
      </w:r>
      <w:r w:rsidRPr="00E93F80">
        <w:rPr>
          <w:rFonts w:ascii="Helvetica" w:hAnsi="Helvetica" w:cs="Helvetica"/>
        </w:rPr>
        <w:t xml:space="preserve">ead more about the FRONT project at: </w:t>
      </w:r>
      <w:hyperlink r:id="rId7" w:history="1">
        <w:r w:rsidRPr="00E93F80">
          <w:rPr>
            <w:rFonts w:ascii="Helvetica" w:hAnsi="Helvetica" w:cs="Helvetica"/>
            <w:color w:val="386EFF"/>
            <w:u w:val="single" w:color="386EFF"/>
          </w:rPr>
          <w:t>http://www.uio.no/foransatte/enhetssider/mn/aktuelt/ledere/</w:t>
        </w:r>
      </w:hyperlink>
      <w:r w:rsidRPr="00E93F80">
        <w:rPr>
          <w:rFonts w:ascii="Helvetica" w:hAnsi="Helvetica" w:cs="Helvetica"/>
        </w:rPr>
        <w:t xml:space="preserve"> kjonnsbalanse-og-likestilling-ved-MN-fakultetet.html</w:t>
      </w:r>
    </w:p>
    <w:sectPr w:rsidR="004969E5" w:rsidRPr="00E93F80" w:rsidSect="004969E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B67712"/>
    <w:multiLevelType w:val="hybridMultilevel"/>
    <w:tmpl w:val="8D6CDC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F80"/>
    <w:rsid w:val="004969E5"/>
    <w:rsid w:val="00702002"/>
    <w:rsid w:val="007C1E26"/>
    <w:rsid w:val="00815D6D"/>
    <w:rsid w:val="00DD7B5B"/>
    <w:rsid w:val="00E93F8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7020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93F80"/>
    <w:pPr>
      <w:ind w:left="720"/>
      <w:contextualSpacing/>
    </w:pPr>
  </w:style>
  <w:style w:type="paragraph" w:styleId="Bobletekst">
    <w:name w:val="Balloon Text"/>
    <w:basedOn w:val="Normal"/>
    <w:link w:val="BobletekstTegn"/>
    <w:uiPriority w:val="99"/>
    <w:semiHidden/>
    <w:unhideWhenUsed/>
    <w:rsid w:val="00E93F80"/>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E93F80"/>
    <w:rPr>
      <w:rFonts w:ascii="Lucida Grande" w:hAnsi="Lucida Grande" w:cs="Lucida Grande"/>
      <w:sz w:val="18"/>
      <w:szCs w:val="18"/>
    </w:rPr>
  </w:style>
  <w:style w:type="character" w:styleId="Merknadsreferanse">
    <w:name w:val="annotation reference"/>
    <w:basedOn w:val="Standardskriftforavsnitt"/>
    <w:uiPriority w:val="99"/>
    <w:semiHidden/>
    <w:unhideWhenUsed/>
    <w:rsid w:val="00E93F80"/>
    <w:rPr>
      <w:sz w:val="18"/>
      <w:szCs w:val="18"/>
    </w:rPr>
  </w:style>
  <w:style w:type="paragraph" w:styleId="Merknadstekst">
    <w:name w:val="annotation text"/>
    <w:basedOn w:val="Normal"/>
    <w:link w:val="MerknadstekstTegn"/>
    <w:uiPriority w:val="99"/>
    <w:semiHidden/>
    <w:unhideWhenUsed/>
    <w:rsid w:val="00E93F80"/>
  </w:style>
  <w:style w:type="character" w:customStyle="1" w:styleId="MerknadstekstTegn">
    <w:name w:val="Merknadstekst Tegn"/>
    <w:basedOn w:val="Standardskriftforavsnitt"/>
    <w:link w:val="Merknadstekst"/>
    <w:uiPriority w:val="99"/>
    <w:semiHidden/>
    <w:rsid w:val="00E93F80"/>
  </w:style>
  <w:style w:type="paragraph" w:styleId="Kommentaremne">
    <w:name w:val="annotation subject"/>
    <w:basedOn w:val="Merknadstekst"/>
    <w:next w:val="Merknadstekst"/>
    <w:link w:val="KommentaremneTegn"/>
    <w:uiPriority w:val="99"/>
    <w:semiHidden/>
    <w:unhideWhenUsed/>
    <w:rsid w:val="00E93F80"/>
    <w:rPr>
      <w:b/>
      <w:bCs/>
      <w:sz w:val="20"/>
      <w:szCs w:val="20"/>
    </w:rPr>
  </w:style>
  <w:style w:type="character" w:customStyle="1" w:styleId="KommentaremneTegn">
    <w:name w:val="Kommentaremne Tegn"/>
    <w:basedOn w:val="MerknadstekstTegn"/>
    <w:link w:val="Kommentaremne"/>
    <w:uiPriority w:val="99"/>
    <w:semiHidden/>
    <w:rsid w:val="00E93F80"/>
    <w:rPr>
      <w:b/>
      <w:bCs/>
      <w:sz w:val="20"/>
      <w:szCs w:val="20"/>
    </w:rPr>
  </w:style>
  <w:style w:type="paragraph" w:styleId="Revisjon">
    <w:name w:val="Revision"/>
    <w:hidden/>
    <w:uiPriority w:val="99"/>
    <w:semiHidden/>
    <w:rsid w:val="00815D6D"/>
  </w:style>
  <w:style w:type="character" w:customStyle="1" w:styleId="Overskrift1Tegn">
    <w:name w:val="Overskrift 1 Tegn"/>
    <w:basedOn w:val="Standardskriftforavsnitt"/>
    <w:link w:val="Overskrift1"/>
    <w:uiPriority w:val="9"/>
    <w:rsid w:val="00702002"/>
    <w:rPr>
      <w:rFonts w:asciiTheme="majorHAnsi" w:eastAsiaTheme="majorEastAsia" w:hAnsiTheme="majorHAnsi" w:cstheme="majorBidi"/>
      <w:b/>
      <w:bCs/>
      <w:color w:val="365F91" w:themeColor="accent1" w:themeShade="BF"/>
      <w:sz w:val="28"/>
      <w:szCs w:val="28"/>
    </w:rPr>
  </w:style>
  <w:style w:type="character" w:styleId="Hyperkobling">
    <w:name w:val="Hyperlink"/>
    <w:basedOn w:val="Standardskriftforavsnitt"/>
    <w:uiPriority w:val="99"/>
    <w:semiHidden/>
    <w:unhideWhenUsed/>
    <w:rsid w:val="00DD7B5B"/>
    <w:rPr>
      <w:strike w:val="0"/>
      <w:dstrike w:val="0"/>
      <w:color w:val="0B5A9D"/>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7020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93F80"/>
    <w:pPr>
      <w:ind w:left="720"/>
      <w:contextualSpacing/>
    </w:pPr>
  </w:style>
  <w:style w:type="paragraph" w:styleId="Bobletekst">
    <w:name w:val="Balloon Text"/>
    <w:basedOn w:val="Normal"/>
    <w:link w:val="BobletekstTegn"/>
    <w:uiPriority w:val="99"/>
    <w:semiHidden/>
    <w:unhideWhenUsed/>
    <w:rsid w:val="00E93F80"/>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E93F80"/>
    <w:rPr>
      <w:rFonts w:ascii="Lucida Grande" w:hAnsi="Lucida Grande" w:cs="Lucida Grande"/>
      <w:sz w:val="18"/>
      <w:szCs w:val="18"/>
    </w:rPr>
  </w:style>
  <w:style w:type="character" w:styleId="Merknadsreferanse">
    <w:name w:val="annotation reference"/>
    <w:basedOn w:val="Standardskriftforavsnitt"/>
    <w:uiPriority w:val="99"/>
    <w:semiHidden/>
    <w:unhideWhenUsed/>
    <w:rsid w:val="00E93F80"/>
    <w:rPr>
      <w:sz w:val="18"/>
      <w:szCs w:val="18"/>
    </w:rPr>
  </w:style>
  <w:style w:type="paragraph" w:styleId="Merknadstekst">
    <w:name w:val="annotation text"/>
    <w:basedOn w:val="Normal"/>
    <w:link w:val="MerknadstekstTegn"/>
    <w:uiPriority w:val="99"/>
    <w:semiHidden/>
    <w:unhideWhenUsed/>
    <w:rsid w:val="00E93F80"/>
  </w:style>
  <w:style w:type="character" w:customStyle="1" w:styleId="MerknadstekstTegn">
    <w:name w:val="Merknadstekst Tegn"/>
    <w:basedOn w:val="Standardskriftforavsnitt"/>
    <w:link w:val="Merknadstekst"/>
    <w:uiPriority w:val="99"/>
    <w:semiHidden/>
    <w:rsid w:val="00E93F80"/>
  </w:style>
  <w:style w:type="paragraph" w:styleId="Kommentaremne">
    <w:name w:val="annotation subject"/>
    <w:basedOn w:val="Merknadstekst"/>
    <w:next w:val="Merknadstekst"/>
    <w:link w:val="KommentaremneTegn"/>
    <w:uiPriority w:val="99"/>
    <w:semiHidden/>
    <w:unhideWhenUsed/>
    <w:rsid w:val="00E93F80"/>
    <w:rPr>
      <w:b/>
      <w:bCs/>
      <w:sz w:val="20"/>
      <w:szCs w:val="20"/>
    </w:rPr>
  </w:style>
  <w:style w:type="character" w:customStyle="1" w:styleId="KommentaremneTegn">
    <w:name w:val="Kommentaremne Tegn"/>
    <w:basedOn w:val="MerknadstekstTegn"/>
    <w:link w:val="Kommentaremne"/>
    <w:uiPriority w:val="99"/>
    <w:semiHidden/>
    <w:rsid w:val="00E93F80"/>
    <w:rPr>
      <w:b/>
      <w:bCs/>
      <w:sz w:val="20"/>
      <w:szCs w:val="20"/>
    </w:rPr>
  </w:style>
  <w:style w:type="paragraph" w:styleId="Revisjon">
    <w:name w:val="Revision"/>
    <w:hidden/>
    <w:uiPriority w:val="99"/>
    <w:semiHidden/>
    <w:rsid w:val="00815D6D"/>
  </w:style>
  <w:style w:type="character" w:customStyle="1" w:styleId="Overskrift1Tegn">
    <w:name w:val="Overskrift 1 Tegn"/>
    <w:basedOn w:val="Standardskriftforavsnitt"/>
    <w:link w:val="Overskrift1"/>
    <w:uiPriority w:val="9"/>
    <w:rsid w:val="00702002"/>
    <w:rPr>
      <w:rFonts w:asciiTheme="majorHAnsi" w:eastAsiaTheme="majorEastAsia" w:hAnsiTheme="majorHAnsi" w:cstheme="majorBidi"/>
      <w:b/>
      <w:bCs/>
      <w:color w:val="365F91" w:themeColor="accent1" w:themeShade="BF"/>
      <w:sz w:val="28"/>
      <w:szCs w:val="28"/>
    </w:rPr>
  </w:style>
  <w:style w:type="character" w:styleId="Hyperkobling">
    <w:name w:val="Hyperlink"/>
    <w:basedOn w:val="Standardskriftforavsnitt"/>
    <w:uiPriority w:val="99"/>
    <w:semiHidden/>
    <w:unhideWhenUsed/>
    <w:rsid w:val="00DD7B5B"/>
    <w:rPr>
      <w:strike w:val="0"/>
      <w:dstrike w:val="0"/>
      <w:color w:val="0B5A9D"/>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io.no/foransatte/enhetssider/mn/aktuelt/lede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ttskjema.uio.no/answer/74886.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332</Words>
  <Characters>1765</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Make Differnce Sweden AB</Company>
  <LinksUpToDate>false</LinksUpToDate>
  <CharactersWithSpaces>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Snickare</dc:creator>
  <cp:lastModifiedBy>Lotta Karin Snickare</cp:lastModifiedBy>
  <cp:revision>3</cp:revision>
  <dcterms:created xsi:type="dcterms:W3CDTF">2016-09-06T09:31:00Z</dcterms:created>
  <dcterms:modified xsi:type="dcterms:W3CDTF">2016-09-06T09:38:00Z</dcterms:modified>
</cp:coreProperties>
</file>