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387757154"/>
    <w:p w:rsidR="008B51C9" w:rsidRDefault="006126FB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387909962" w:history="1">
        <w:r w:rsidR="008B51C9" w:rsidRPr="00FA39C5">
          <w:rPr>
            <w:rStyle w:val="Hyperkobling"/>
            <w:noProof/>
            <w:lang w:val="en-GB"/>
          </w:rPr>
          <w:t>RUTINE FOR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_Toc387909962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2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63" w:history="1">
        <w:r w:rsidR="008B51C9" w:rsidRPr="00FA39C5">
          <w:rPr>
            <w:rStyle w:val="Hyperkobling"/>
            <w:noProof/>
            <w:lang w:val="en-US"/>
          </w:rPr>
          <w:t>1. Purpose, roles and responsibility during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_Toc387909963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2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64" w:history="1">
        <w:r w:rsidR="008B51C9" w:rsidRPr="00FA39C5">
          <w:rPr>
            <w:rStyle w:val="Hyperkobling"/>
            <w:noProof/>
            <w:lang w:val="en-US"/>
          </w:rPr>
          <w:t>1.1 Purpose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_Toc387909964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2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65" w:history="1">
        <w:r w:rsidR="008B51C9" w:rsidRPr="00FA39C5">
          <w:rPr>
            <w:rStyle w:val="Hyperkobling"/>
            <w:noProof/>
            <w:lang w:val="en-US"/>
          </w:rPr>
          <w:t>1.2 Definition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_Toc387909965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2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66" w:history="1">
        <w:r w:rsidR="008B51C9" w:rsidRPr="00FA39C5">
          <w:rPr>
            <w:rStyle w:val="Hyperkobling"/>
            <w:noProof/>
            <w:lang w:val="en-US"/>
          </w:rPr>
          <w:t>1.3 Responsibilities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_Toc387909966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2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67" w:history="1">
        <w:r w:rsidR="008B51C9" w:rsidRPr="00FA39C5">
          <w:rPr>
            <w:rStyle w:val="Hyperkobling"/>
            <w:noProof/>
            <w:lang w:val="en-US"/>
          </w:rPr>
          <w:t>2. Procedures as part of planning, implementing and follow up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_Toc387909967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3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68" w:history="1">
        <w:r w:rsidR="008B51C9" w:rsidRPr="00FA39C5">
          <w:rPr>
            <w:rStyle w:val="Hyperkobling"/>
            <w:noProof/>
            <w:lang w:val="en-US"/>
          </w:rPr>
          <w:t>2.1. Procedure for planning the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_Toc387909968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3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69" w:history="1">
        <w:r w:rsidR="008B51C9" w:rsidRPr="00FA39C5">
          <w:rPr>
            <w:rStyle w:val="Hyperkobling"/>
            <w:noProof/>
            <w:lang w:val="en-US"/>
          </w:rPr>
          <w:t>2.1.1 The Head of Department shall make certain that: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_Toc387909969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3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70" w:history="1">
        <w:r w:rsidR="008B51C9" w:rsidRPr="00FA39C5">
          <w:rPr>
            <w:rStyle w:val="Hyperkobling"/>
            <w:noProof/>
            <w:lang w:val="en-US"/>
          </w:rPr>
          <w:t>2.1.2 The Field Manager is to ensure that: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_Toc387909970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3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71" w:history="1">
        <w:r w:rsidR="008B51C9" w:rsidRPr="00FA39C5">
          <w:rPr>
            <w:rStyle w:val="Hyperkobling"/>
            <w:noProof/>
            <w:lang w:val="en-US"/>
          </w:rPr>
          <w:t>2.1.3 The Participants are to: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_Toc387909971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4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72" w:history="1">
        <w:r w:rsidR="008B51C9" w:rsidRPr="00FA39C5">
          <w:rPr>
            <w:rStyle w:val="Hyperkobling"/>
            <w:noProof/>
            <w:lang w:val="en-US"/>
          </w:rPr>
          <w:t>2.2 Procedures for implementation of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_Toc387909972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4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73" w:history="1">
        <w:r w:rsidR="008B51C9" w:rsidRPr="00FA39C5">
          <w:rPr>
            <w:rStyle w:val="Hyperkobling"/>
            <w:noProof/>
            <w:lang w:val="en-US"/>
          </w:rPr>
          <w:t>2.2.1 The Field Manager is to: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_Toc387909973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4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74" w:history="1">
        <w:r w:rsidR="008B51C9" w:rsidRPr="00FA39C5">
          <w:rPr>
            <w:rStyle w:val="Hyperkobling"/>
            <w:noProof/>
            <w:lang w:val="en-US"/>
          </w:rPr>
          <w:t>2.2.2 Participants are to: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_Toc387909974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5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3"/>
        <w:tabs>
          <w:tab w:val="righ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7909975" w:history="1">
        <w:r w:rsidR="008B51C9" w:rsidRPr="00FA39C5">
          <w:rPr>
            <w:rStyle w:val="Hyperkobling"/>
            <w:noProof/>
            <w:lang w:val="en-US"/>
          </w:rPr>
          <w:t>2.2.3 Procedures for handling accidents during field work: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_Toc387909975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5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2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387909976" w:history="1">
        <w:r w:rsidR="008B51C9" w:rsidRPr="00FA39C5">
          <w:rPr>
            <w:rStyle w:val="Hyperkobling"/>
            <w:noProof/>
            <w:lang w:val="en-US"/>
          </w:rPr>
          <w:t>2.3 Procedures for evaluation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_Toc387909976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5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77" w:history="1">
        <w:r w:rsidR="008B51C9" w:rsidRPr="00FA39C5">
          <w:rPr>
            <w:rStyle w:val="Hyperkobling"/>
            <w:noProof/>
            <w:lang w:val="en-US"/>
          </w:rPr>
          <w:t>3.  Procedures for insurance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_Toc387909977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5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78" w:history="1">
        <w:r w:rsidR="008B51C9" w:rsidRPr="00FA39C5">
          <w:rPr>
            <w:rStyle w:val="Hyperkobling"/>
            <w:noProof/>
            <w:lang w:val="en-US"/>
          </w:rPr>
          <w:t>4. Procedures for the use of transport to, during and from field work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_Toc387909978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6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79" w:history="1">
        <w:r w:rsidR="008B51C9" w:rsidRPr="00FA39C5">
          <w:rPr>
            <w:rStyle w:val="Hyperkobling"/>
            <w:noProof/>
            <w:lang w:val="en-US"/>
          </w:rPr>
          <w:t>5. Procedures for handling weapons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_Toc387909979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7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80" w:history="1">
        <w:r w:rsidR="008B51C9" w:rsidRPr="00FA39C5">
          <w:rPr>
            <w:rStyle w:val="Hyperkobling"/>
            <w:noProof/>
            <w:lang w:val="en-US"/>
          </w:rPr>
          <w:t>6. Procedures for regulations concerning technical activities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_Toc387909980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7</w:t>
        </w:r>
        <w:r w:rsidR="008B51C9">
          <w:rPr>
            <w:noProof/>
            <w:webHidden/>
          </w:rPr>
          <w:fldChar w:fldCharType="end"/>
        </w:r>
      </w:hyperlink>
    </w:p>
    <w:p w:rsidR="008B51C9" w:rsidRDefault="00EB52E9">
      <w:pPr>
        <w:pStyle w:val="INNH1"/>
        <w:tabs>
          <w:tab w:val="right" w:pos="9062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87909981" w:history="1">
        <w:r w:rsidR="008B51C9" w:rsidRPr="00FA39C5">
          <w:rPr>
            <w:rStyle w:val="Hyperkobling"/>
            <w:noProof/>
            <w:lang w:val="en-US"/>
          </w:rPr>
          <w:t>7.  Procedures for Special areas/Time limits</w:t>
        </w:r>
        <w:r w:rsidR="008B51C9">
          <w:rPr>
            <w:noProof/>
            <w:webHidden/>
          </w:rPr>
          <w:tab/>
        </w:r>
        <w:r w:rsidR="008B51C9">
          <w:rPr>
            <w:noProof/>
            <w:webHidden/>
          </w:rPr>
          <w:fldChar w:fldCharType="begin"/>
        </w:r>
        <w:r w:rsidR="008B51C9">
          <w:rPr>
            <w:noProof/>
            <w:webHidden/>
          </w:rPr>
          <w:instrText xml:space="preserve"> PAGEREF _Toc387909981 \h </w:instrText>
        </w:r>
        <w:r w:rsidR="008B51C9">
          <w:rPr>
            <w:noProof/>
            <w:webHidden/>
          </w:rPr>
        </w:r>
        <w:r w:rsidR="008B51C9">
          <w:rPr>
            <w:noProof/>
            <w:webHidden/>
          </w:rPr>
          <w:fldChar w:fldCharType="separate"/>
        </w:r>
        <w:r w:rsidR="008B51C9">
          <w:rPr>
            <w:noProof/>
            <w:webHidden/>
          </w:rPr>
          <w:t>7</w:t>
        </w:r>
        <w:r w:rsidR="008B51C9">
          <w:rPr>
            <w:noProof/>
            <w:webHidden/>
          </w:rPr>
          <w:fldChar w:fldCharType="end"/>
        </w:r>
      </w:hyperlink>
    </w:p>
    <w:p w:rsidR="00F62F70" w:rsidRDefault="006126FB" w:rsidP="00FD7D9B">
      <w:pPr>
        <w:pStyle w:val="Overskrift1"/>
        <w:spacing w:before="0" w:line="240" w:lineRule="auto"/>
      </w:pPr>
      <w:r>
        <w:fldChar w:fldCharType="end"/>
      </w:r>
    </w:p>
    <w:p w:rsidR="00F62F70" w:rsidRDefault="00F62F70" w:rsidP="00F62F70">
      <w:pPr>
        <w:rPr>
          <w:rFonts w:ascii="Cambria" w:hAnsi="Cambria"/>
          <w:color w:val="810000"/>
          <w:sz w:val="28"/>
          <w:szCs w:val="28"/>
        </w:rPr>
      </w:pPr>
      <w:r>
        <w:br w:type="page"/>
      </w:r>
    </w:p>
    <w:p w:rsidR="006126FB" w:rsidRPr="00FD7D9B" w:rsidRDefault="00521475" w:rsidP="00FD7D9B">
      <w:pPr>
        <w:pStyle w:val="Overskrift1"/>
        <w:spacing w:before="0" w:line="240" w:lineRule="auto"/>
        <w:rPr>
          <w:lang w:val="en-US"/>
        </w:rPr>
      </w:pPr>
      <w:bookmarkStart w:id="1" w:name="_Toc387909962"/>
      <w:r>
        <w:rPr>
          <w:lang w:val="en-GB"/>
        </w:rPr>
        <w:lastRenderedPageBreak/>
        <w:t xml:space="preserve">RUTINE FOR </w:t>
      </w:r>
      <w:r w:rsidR="006126FB" w:rsidRPr="00E07ADF">
        <w:rPr>
          <w:lang w:val="en-GB"/>
        </w:rPr>
        <w:t>FIELD WORK</w:t>
      </w:r>
      <w:bookmarkEnd w:id="1"/>
      <w:r w:rsidR="006126FB" w:rsidRPr="00E07ADF">
        <w:rPr>
          <w:lang w:val="en-GB"/>
        </w:rPr>
        <w:t xml:space="preserve"> </w:t>
      </w:r>
      <w:bookmarkEnd w:id="0"/>
    </w:p>
    <w:p w:rsidR="006126FB" w:rsidRPr="00FD7D9B" w:rsidRDefault="006126FB" w:rsidP="00FD7D9B">
      <w:pPr>
        <w:pStyle w:val="Overskrift1"/>
        <w:spacing w:line="240" w:lineRule="auto"/>
        <w:rPr>
          <w:lang w:val="en-US"/>
        </w:rPr>
      </w:pPr>
      <w:bookmarkStart w:id="2" w:name="_Toc387909963"/>
      <w:r w:rsidRPr="00FD7D9B">
        <w:rPr>
          <w:lang w:val="en-US"/>
        </w:rPr>
        <w:t xml:space="preserve">1. </w:t>
      </w:r>
      <w:r>
        <w:rPr>
          <w:lang w:val="en-US"/>
        </w:rPr>
        <w:t>Purpose, roles and responsibility during field work</w:t>
      </w:r>
      <w:bookmarkEnd w:id="2"/>
      <w:r>
        <w:rPr>
          <w:lang w:val="en-US"/>
        </w:rPr>
        <w:t xml:space="preserve"> </w:t>
      </w:r>
    </w:p>
    <w:p w:rsidR="006126FB" w:rsidRPr="00FD7D9B" w:rsidRDefault="006126FB" w:rsidP="00FD7D9B">
      <w:pPr>
        <w:pStyle w:val="Overskrift2"/>
        <w:rPr>
          <w:lang w:val="en-US"/>
        </w:rPr>
      </w:pPr>
      <w:bookmarkStart w:id="3" w:name="_Toc387909964"/>
      <w:r w:rsidRPr="00FD7D9B">
        <w:rPr>
          <w:lang w:val="en-US"/>
        </w:rPr>
        <w:t xml:space="preserve">1.1 </w:t>
      </w:r>
      <w:r>
        <w:rPr>
          <w:lang w:val="en-US"/>
        </w:rPr>
        <w:t>Purpose</w:t>
      </w:r>
      <w:bookmarkEnd w:id="3"/>
    </w:p>
    <w:p w:rsidR="006126FB" w:rsidRDefault="006126FB" w:rsidP="00F62F70">
      <w:pPr>
        <w:spacing w:line="240" w:lineRule="auto"/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Minimize the risk for unwanted accidents during field activities which are a part of the ordinary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research/teaching at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, or a part of externally financed research projects, administrative missions, or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commissioned research</w:t>
      </w:r>
    </w:p>
    <w:p w:rsidR="006126FB" w:rsidRDefault="006126FB" w:rsidP="005E59D2">
      <w:pPr>
        <w:pStyle w:val="Overskrift2"/>
        <w:spacing w:line="240" w:lineRule="auto"/>
        <w:rPr>
          <w:lang w:val="en-US"/>
        </w:rPr>
      </w:pPr>
      <w:bookmarkStart w:id="4" w:name="_Toc387909965"/>
      <w:r>
        <w:rPr>
          <w:lang w:val="en-US"/>
        </w:rPr>
        <w:t>1.2</w:t>
      </w:r>
      <w:r w:rsidRPr="00FD7D9B">
        <w:rPr>
          <w:lang w:val="en-US"/>
        </w:rPr>
        <w:t xml:space="preserve"> </w:t>
      </w:r>
      <w:r>
        <w:rPr>
          <w:lang w:val="en-US"/>
        </w:rPr>
        <w:t>Definition</w:t>
      </w:r>
      <w:bookmarkEnd w:id="4"/>
    </w:p>
    <w:p w:rsidR="006126FB" w:rsidRPr="00FD7D9B" w:rsidRDefault="006126FB" w:rsidP="00F62F70">
      <w:pPr>
        <w:spacing w:after="0" w:line="240" w:lineRule="auto"/>
        <w:ind w:left="360" w:firstLine="34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Field work includes:</w:t>
      </w:r>
    </w:p>
    <w:p w:rsidR="006126FB" w:rsidRDefault="006126FB" w:rsidP="00F62F70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Excursion: Organized teaching in the field.</w:t>
      </w:r>
    </w:p>
    <w:p w:rsidR="006126FB" w:rsidRDefault="006126FB" w:rsidP="00F62F70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Field course: </w:t>
      </w:r>
      <w:r w:rsidRPr="00FD7D9B">
        <w:rPr>
          <w:rFonts w:ascii="Times New Roman" w:hAnsi="Times New Roman"/>
          <w:lang w:val="en-US"/>
        </w:rPr>
        <w:t>Organized teaching in the field, where groups of students execute specific tasks in a given</w:t>
      </w:r>
    </w:p>
    <w:p w:rsidR="006126FB" w:rsidRDefault="006126FB" w:rsidP="00F62F70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Voyage and f</w:t>
      </w:r>
      <w:r w:rsidRPr="00FD7D9B">
        <w:rPr>
          <w:rFonts w:ascii="Times New Roman" w:hAnsi="Times New Roman"/>
          <w:lang w:val="en-US"/>
        </w:rPr>
        <w:t xml:space="preserve">ield work may be a part of </w:t>
      </w:r>
      <w:proofErr w:type="spellStart"/>
      <w:proofErr w:type="gramStart"/>
      <w:r w:rsidRPr="00FD7D9B">
        <w:rPr>
          <w:rFonts w:ascii="Times New Roman" w:hAnsi="Times New Roman"/>
          <w:lang w:val="en-US"/>
        </w:rPr>
        <w:t>a</w:t>
      </w:r>
      <w:proofErr w:type="spellEnd"/>
      <w:proofErr w:type="gramEnd"/>
      <w:r w:rsidRPr="00FD7D9B">
        <w:rPr>
          <w:rFonts w:ascii="Times New Roman" w:hAnsi="Times New Roman"/>
          <w:lang w:val="en-US"/>
        </w:rPr>
        <w:t xml:space="preserve"> ongoing research project, a master degree, or a doctorate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thesis.</w:t>
      </w:r>
    </w:p>
    <w:p w:rsidR="006126FB" w:rsidRPr="00FD7D9B" w:rsidRDefault="006126FB" w:rsidP="00F62F70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Commissioned </w:t>
      </w:r>
      <w:r w:rsidRPr="00FD7D9B">
        <w:rPr>
          <w:rFonts w:ascii="Times New Roman" w:hAnsi="Times New Roman"/>
          <w:lang w:val="en-US"/>
        </w:rPr>
        <w:t>research: Projects requested and financed by external clients/customers</w:t>
      </w:r>
    </w:p>
    <w:p w:rsidR="006126FB" w:rsidRPr="00FD7D9B" w:rsidRDefault="006126FB" w:rsidP="000C6087">
      <w:pPr>
        <w:pStyle w:val="Overskrift2"/>
        <w:rPr>
          <w:lang w:val="en-US"/>
        </w:rPr>
      </w:pPr>
      <w:bookmarkStart w:id="5" w:name="_Toc387909966"/>
      <w:r>
        <w:rPr>
          <w:lang w:val="en-US"/>
        </w:rPr>
        <w:t>1.3</w:t>
      </w:r>
      <w:r w:rsidRPr="00FD7D9B">
        <w:rPr>
          <w:lang w:val="en-US"/>
        </w:rPr>
        <w:t xml:space="preserve"> </w:t>
      </w:r>
      <w:r>
        <w:rPr>
          <w:lang w:val="en-US"/>
        </w:rPr>
        <w:t>Responsibilities</w:t>
      </w:r>
      <w:bookmarkEnd w:id="5"/>
    </w:p>
    <w:p w:rsidR="006126FB" w:rsidRPr="00FD7D9B" w:rsidRDefault="006126FB" w:rsidP="00F62F70">
      <w:pPr>
        <w:spacing w:line="240" w:lineRule="auto"/>
        <w:ind w:left="709"/>
        <w:rPr>
          <w:rFonts w:ascii="Times New Roman" w:hAnsi="Times New Roman"/>
          <w:lang w:val="en-US"/>
        </w:rPr>
      </w:pPr>
      <w:r w:rsidRPr="003206C4">
        <w:rPr>
          <w:rFonts w:ascii="Times New Roman" w:hAnsi="Times New Roman"/>
          <w:b/>
          <w:lang w:val="en-US"/>
        </w:rPr>
        <w:t>The Head of Department</w:t>
      </w:r>
      <w:r w:rsidRPr="00FD7D9B">
        <w:rPr>
          <w:rFonts w:ascii="Times New Roman" w:hAnsi="Times New Roman"/>
          <w:lang w:val="en-US"/>
        </w:rPr>
        <w:t xml:space="preserve"> has the overall responsibility for HSE at the institute.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The Head of Department or someone appointed by the Head of Department is to approve all field work and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appoint a field manager.</w:t>
      </w:r>
    </w:p>
    <w:p w:rsidR="006126FB" w:rsidRPr="00FD7D9B" w:rsidRDefault="006126FB" w:rsidP="006C6166">
      <w:pPr>
        <w:spacing w:after="0"/>
        <w:ind w:left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The Head of Department is responsible for the following groups of people:</w:t>
      </w:r>
    </w:p>
    <w:p w:rsidR="006126FB" w:rsidRDefault="006126FB" w:rsidP="005E59D2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All ordinary employees that receive their salary directly from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.</w:t>
      </w:r>
    </w:p>
    <w:p w:rsidR="006126FB" w:rsidRDefault="006126FB" w:rsidP="005E59D2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Persons </w:t>
      </w:r>
      <w:r w:rsidRPr="00FD7D9B">
        <w:rPr>
          <w:rFonts w:ascii="Times New Roman" w:hAnsi="Times New Roman"/>
          <w:lang w:val="en-US"/>
        </w:rPr>
        <w:t xml:space="preserve">that are participating in projects run by the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, including persons that participate as paid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field assistants.</w:t>
      </w:r>
    </w:p>
    <w:p w:rsidR="006126FB" w:rsidRPr="00FD7D9B" w:rsidRDefault="006126FB" w:rsidP="005E59D2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Students who participate in field courses/voyages as a part of their curriculum or who participate in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field work as a part of their bachelor degree, master, or a doctorate thesis.</w:t>
      </w:r>
    </w:p>
    <w:p w:rsidR="006126FB" w:rsidRDefault="006126FB" w:rsidP="00D50A0C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 xml:space="preserve">The Head of Department is </w:t>
      </w:r>
      <w:r w:rsidRPr="002042A1">
        <w:rPr>
          <w:rFonts w:ascii="Times New Roman" w:hAnsi="Times New Roman"/>
          <w:b/>
          <w:bCs/>
          <w:u w:val="single"/>
          <w:lang w:val="en-US"/>
        </w:rPr>
        <w:t>not</w:t>
      </w:r>
      <w:r w:rsidRPr="00FD7D9B">
        <w:rPr>
          <w:rFonts w:ascii="Times New Roman" w:hAnsi="Times New Roman"/>
          <w:b/>
          <w:bCs/>
          <w:lang w:val="en-US"/>
        </w:rPr>
        <w:t xml:space="preserve"> responsible for:</w:t>
      </w:r>
    </w:p>
    <w:p w:rsidR="006126F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Employees or students at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 xml:space="preserve"> who are paid by other enterprises or institutions, as long </w:t>
      </w:r>
      <w:r w:rsidRPr="00142222">
        <w:rPr>
          <w:rFonts w:ascii="Times New Roman" w:hAnsi="Times New Roman"/>
          <w:u w:val="single"/>
          <w:lang w:val="en-US"/>
        </w:rPr>
        <w:t>as nothing else has been agreed upon in writing</w:t>
      </w:r>
      <w:r w:rsidRPr="00FD7D9B">
        <w:rPr>
          <w:rFonts w:ascii="Times New Roman" w:hAnsi="Times New Roman"/>
          <w:lang w:val="en-US"/>
        </w:rPr>
        <w:t>.</w:t>
      </w:r>
    </w:p>
    <w:p w:rsidR="006126FB" w:rsidRPr="00FD7D9B" w:rsidRDefault="006126FB" w:rsidP="005E59D2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Leisure </w:t>
      </w:r>
      <w:r w:rsidRPr="00FD7D9B">
        <w:rPr>
          <w:rFonts w:ascii="Times New Roman" w:hAnsi="Times New Roman"/>
          <w:lang w:val="en-US"/>
        </w:rPr>
        <w:t>time activities or other activities that are not a natural part of the field work</w:t>
      </w:r>
    </w:p>
    <w:p w:rsidR="006126FB" w:rsidRDefault="006126FB" w:rsidP="006C6166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The Field Manager:</w:t>
      </w:r>
    </w:p>
    <w:p w:rsidR="006126FB" w:rsidRPr="00FD7D9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Is responsible for the planning, preparation, and implementation of the field work and has the daily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responsibility for the safety and the administration of the field project.</w:t>
      </w:r>
    </w:p>
    <w:p w:rsidR="006126FB" w:rsidRPr="00FD7D9B" w:rsidRDefault="006126FB" w:rsidP="005E59D2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Has the authority to dismiss participants that do not act in accordance with the safety regulations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established for the field work.</w:t>
      </w:r>
    </w:p>
    <w:p w:rsidR="006126FB" w:rsidRPr="00FD7D9B" w:rsidRDefault="006126FB" w:rsidP="00D50A0C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Participants:</w:t>
      </w:r>
    </w:p>
    <w:p w:rsidR="006126F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Are obliged to follow the relevant safety rules and to follow up all professional, security, and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administrative instructions provided by the Field Manager.</w:t>
      </w:r>
    </w:p>
    <w:p w:rsidR="006126FB" w:rsidRPr="00FD7D9B" w:rsidRDefault="006126FB" w:rsidP="00D50A0C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Safety Deputy:</w:t>
      </w:r>
    </w:p>
    <w:p w:rsidR="006126FB" w:rsidRPr="00FD7D9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Safety Deputy at the institute functions as a Safety Deputy for the field work as well, unless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Head of Department has decided that it is necessary to appoint a local Safety Deputy out in the field</w:t>
      </w:r>
      <w:r>
        <w:rPr>
          <w:rFonts w:ascii="Times New Roman" w:hAnsi="Times New Roman"/>
          <w:lang w:val="en-US"/>
        </w:rPr>
        <w:t>.</w:t>
      </w:r>
    </w:p>
    <w:p w:rsidR="006126FB" w:rsidRPr="00FD7D9B" w:rsidRDefault="006126FB" w:rsidP="00D50A0C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lastRenderedPageBreak/>
        <w:t>Students:</w:t>
      </w:r>
    </w:p>
    <w:p w:rsidR="006126F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Norwegian Universities and University Colleges Act (LOV-2005-04-01-15) provides for students'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rights and duties when participating in field work under the auspices of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.</w:t>
      </w:r>
    </w:p>
    <w:p w:rsidR="006126FB" w:rsidRDefault="006126FB" w:rsidP="00D50A0C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One Man Mission:</w:t>
      </w:r>
    </w:p>
    <w:p w:rsidR="006126FB" w:rsidRDefault="006126FB" w:rsidP="00D50A0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Where the field work is carried out by only one person, he is considered both the Field Manager and a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participant.</w:t>
      </w:r>
    </w:p>
    <w:p w:rsidR="006126FB" w:rsidRPr="00FD7D9B" w:rsidRDefault="006126FB" w:rsidP="00D50A0C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In such cases the institute is to be informed of the fieldwork on a field manager’s field card</w:t>
      </w:r>
    </w:p>
    <w:p w:rsidR="006126FB" w:rsidRDefault="006126FB" w:rsidP="00F77E93">
      <w:pPr>
        <w:pStyle w:val="Overskrift1"/>
        <w:rPr>
          <w:lang w:val="en-US"/>
        </w:rPr>
      </w:pPr>
      <w:bookmarkStart w:id="6" w:name="_Toc387909967"/>
      <w:r>
        <w:rPr>
          <w:lang w:val="en-US"/>
        </w:rPr>
        <w:t>2.</w:t>
      </w:r>
      <w:r w:rsidRPr="00FD7D9B">
        <w:rPr>
          <w:lang w:val="en-US"/>
        </w:rPr>
        <w:t xml:space="preserve"> </w:t>
      </w:r>
      <w:r>
        <w:rPr>
          <w:lang w:val="en-US"/>
        </w:rPr>
        <w:t xml:space="preserve">Procedures as part of planning, implementing and follow up </w:t>
      </w:r>
      <w:r w:rsidRPr="00FD7D9B">
        <w:rPr>
          <w:lang w:val="en-US"/>
        </w:rPr>
        <w:t>Field Work</w:t>
      </w:r>
      <w:bookmarkEnd w:id="6"/>
    </w:p>
    <w:p w:rsidR="006126FB" w:rsidRPr="00466BBE" w:rsidRDefault="00EB18A8" w:rsidP="00466BBE">
      <w:pPr>
        <w:pStyle w:val="Overskrift2"/>
        <w:rPr>
          <w:lang w:val="en-US"/>
        </w:rPr>
      </w:pPr>
      <w:bookmarkStart w:id="7" w:name="_Toc387909968"/>
      <w:r>
        <w:rPr>
          <w:lang w:val="en-US"/>
        </w:rPr>
        <w:t>2.1. Procedure for p</w:t>
      </w:r>
      <w:r w:rsidR="006126FB">
        <w:rPr>
          <w:lang w:val="en-US"/>
        </w:rPr>
        <w:t>lanning the field work</w:t>
      </w:r>
      <w:bookmarkEnd w:id="7"/>
    </w:p>
    <w:p w:rsidR="006126FB" w:rsidRPr="00FD7D9B" w:rsidRDefault="006126FB" w:rsidP="00A06EB2">
      <w:pPr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Head of Department or those he/she authorizes, must be certain in advance that the Field Manager has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the necessary qualifications in order to provide responsible and safe field work management. A second in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command may be appointed when this is necessary</w:t>
      </w:r>
    </w:p>
    <w:p w:rsidR="006126FB" w:rsidRPr="00AA3731" w:rsidRDefault="006126FB" w:rsidP="009628D1">
      <w:pPr>
        <w:pStyle w:val="Overskrift3"/>
        <w:spacing w:line="360" w:lineRule="auto"/>
        <w:ind w:left="709"/>
        <w:rPr>
          <w:lang w:val="en-US"/>
        </w:rPr>
      </w:pPr>
      <w:bookmarkStart w:id="8" w:name="_Toc387909969"/>
      <w:r>
        <w:rPr>
          <w:lang w:val="en-US"/>
        </w:rPr>
        <w:t xml:space="preserve">2.1.1 </w:t>
      </w:r>
      <w:r w:rsidRPr="00FD7D9B">
        <w:rPr>
          <w:lang w:val="en-US"/>
        </w:rPr>
        <w:t>The Head of Department shall make certain that:</w:t>
      </w:r>
      <w:bookmarkEnd w:id="8"/>
    </w:p>
    <w:p w:rsidR="006126FB" w:rsidRDefault="00CA0F90" w:rsidP="005E084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A risk assessment</w:t>
      </w:r>
      <w:r w:rsidR="006126FB">
        <w:rPr>
          <w:rFonts w:ascii="Times New Roman" w:hAnsi="Times New Roman"/>
          <w:lang w:val="en-US"/>
        </w:rPr>
        <w:t xml:space="preserve"> is prepared. </w:t>
      </w:r>
    </w:p>
    <w:p w:rsidR="006126FB" w:rsidRDefault="006126FB" w:rsidP="005E084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Localized safety </w:t>
      </w:r>
      <w:r w:rsidRPr="00FD7D9B">
        <w:rPr>
          <w:rFonts w:ascii="Times New Roman" w:hAnsi="Times New Roman"/>
          <w:lang w:val="en-US"/>
        </w:rPr>
        <w:t>instructions are prepared for the field work when this is necessary and that these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instructions are documented in the systematic HSE-work being done by the institute.</w:t>
      </w:r>
    </w:p>
    <w:p w:rsidR="006126FB" w:rsidRDefault="006126FB" w:rsidP="005E084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Necessary training is provided.</w:t>
      </w:r>
    </w:p>
    <w:p w:rsidR="006126FB" w:rsidRPr="00FD7D9B" w:rsidRDefault="006126FB" w:rsidP="005E084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Equipment that is to be used during the field work is in compliance with the requirements of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relevant laws and regulations</w:t>
      </w:r>
    </w:p>
    <w:p w:rsidR="006126FB" w:rsidRPr="00FD7D9B" w:rsidRDefault="006126FB" w:rsidP="009628D1">
      <w:pPr>
        <w:pStyle w:val="Overskrift3"/>
        <w:spacing w:line="360" w:lineRule="auto"/>
        <w:ind w:firstLine="709"/>
        <w:rPr>
          <w:lang w:val="en-US"/>
        </w:rPr>
      </w:pPr>
      <w:bookmarkStart w:id="9" w:name="_Toc387909970"/>
      <w:r>
        <w:rPr>
          <w:lang w:val="en-US"/>
        </w:rPr>
        <w:t xml:space="preserve">2.1.2 </w:t>
      </w:r>
      <w:r w:rsidRPr="00FD7D9B">
        <w:rPr>
          <w:lang w:val="en-US"/>
        </w:rPr>
        <w:t>The Field Manager is to ensure that:</w:t>
      </w:r>
      <w:bookmarkEnd w:id="9"/>
    </w:p>
    <w:p w:rsidR="006126FB" w:rsidRDefault="006126FB" w:rsidP="005055D4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22546">
        <w:rPr>
          <w:rFonts w:ascii="Times New Roman" w:hAnsi="Times New Roman"/>
          <w:color w:val="FF0000"/>
          <w:u w:val="single"/>
          <w:lang w:val="en-US"/>
        </w:rPr>
        <w:t>Field card for the one responsible</w:t>
      </w:r>
      <w:r w:rsidRPr="00F22546">
        <w:rPr>
          <w:rFonts w:ascii="Times New Roman" w:hAnsi="Times New Roman"/>
          <w:color w:val="FF0000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out in the field is filled in and sent to the Head of Department.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A </w:t>
      </w:r>
      <w:r w:rsidRPr="00F22546">
        <w:rPr>
          <w:rFonts w:ascii="Times New Roman" w:hAnsi="Times New Roman"/>
          <w:color w:val="FF0000"/>
          <w:u w:val="single"/>
          <w:lang w:val="en-US"/>
        </w:rPr>
        <w:t xml:space="preserve">risk </w:t>
      </w:r>
      <w:r w:rsidR="004677D2">
        <w:rPr>
          <w:rFonts w:ascii="Times New Roman" w:hAnsi="Times New Roman"/>
          <w:color w:val="FF0000"/>
          <w:u w:val="single"/>
          <w:lang w:val="en-US"/>
        </w:rPr>
        <w:t xml:space="preserve">assessment </w:t>
      </w:r>
      <w:r w:rsidRPr="00FD7D9B">
        <w:rPr>
          <w:rFonts w:ascii="Times New Roman" w:hAnsi="Times New Roman"/>
          <w:lang w:val="en-US"/>
        </w:rPr>
        <w:t>of the field work and an information sheet containing the names of the participants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are to follow as an attachment to </w:t>
      </w:r>
      <w:r w:rsidRPr="00F22546">
        <w:rPr>
          <w:rFonts w:ascii="Times New Roman" w:hAnsi="Times New Roman"/>
          <w:color w:val="FF0000"/>
          <w:u w:val="single"/>
          <w:lang w:val="en-US"/>
        </w:rPr>
        <w:t>the field card</w:t>
      </w:r>
      <w:r w:rsidRPr="00FD7D9B">
        <w:rPr>
          <w:rFonts w:ascii="Times New Roman" w:hAnsi="Times New Roman"/>
          <w:lang w:val="en-US"/>
        </w:rPr>
        <w:t>.</w:t>
      </w:r>
    </w:p>
    <w:p w:rsidR="006126FB" w:rsidRDefault="006126FB" w:rsidP="005055D4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information sheet shall, in addition, state 1) the name of the participants’ employers 2)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participants’ insurance company, 3) the participants that use collective transport to the field location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and 4) the participants that organize their own travel to the field location.</w:t>
      </w:r>
    </w:p>
    <w:p w:rsidR="006126FB" w:rsidRDefault="006126FB" w:rsidP="005055D4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P</w:t>
      </w:r>
      <w:r w:rsidRPr="00FD7D9B">
        <w:rPr>
          <w:rFonts w:ascii="Times New Roman" w:hAnsi="Times New Roman"/>
          <w:lang w:val="en-US"/>
        </w:rPr>
        <w:t>articipants have been introduced to and s</w:t>
      </w:r>
      <w:r>
        <w:rPr>
          <w:rFonts w:ascii="Times New Roman" w:hAnsi="Times New Roman"/>
          <w:lang w:val="en-US"/>
        </w:rPr>
        <w:t xml:space="preserve">tudied the HSE </w:t>
      </w:r>
      <w:r w:rsidR="00B8042C">
        <w:rPr>
          <w:rFonts w:ascii="Times New Roman" w:hAnsi="Times New Roman"/>
          <w:lang w:val="en-US"/>
        </w:rPr>
        <w:t xml:space="preserve">manual </w:t>
      </w:r>
      <w:r w:rsidR="0035504F">
        <w:rPr>
          <w:rFonts w:ascii="Times New Roman" w:hAnsi="Times New Roman"/>
          <w:lang w:val="en-US"/>
        </w:rPr>
        <w:t>for their d</w:t>
      </w:r>
      <w:r>
        <w:rPr>
          <w:rFonts w:ascii="Times New Roman" w:hAnsi="Times New Roman"/>
          <w:lang w:val="en-US"/>
        </w:rPr>
        <w:t>epartment</w:t>
      </w:r>
      <w:r w:rsidR="0035504F">
        <w:rPr>
          <w:rFonts w:ascii="Times New Roman" w:hAnsi="Times New Roman"/>
          <w:lang w:val="en-US"/>
        </w:rPr>
        <w:t xml:space="preserve">, specifically the procedures for </w:t>
      </w:r>
      <w:r w:rsidR="00993E5B">
        <w:rPr>
          <w:rFonts w:ascii="Times New Roman" w:hAnsi="Times New Roman"/>
          <w:lang w:val="en-US"/>
        </w:rPr>
        <w:t>field w</w:t>
      </w:r>
      <w:r w:rsidRPr="00FD7D9B">
        <w:rPr>
          <w:rFonts w:ascii="Times New Roman" w:hAnsi="Times New Roman"/>
          <w:lang w:val="en-US"/>
        </w:rPr>
        <w:t>ork.</w:t>
      </w:r>
    </w:p>
    <w:p w:rsidR="006126FB" w:rsidRDefault="006126FB" w:rsidP="005055D4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Participants ha</w:t>
      </w:r>
      <w:r>
        <w:rPr>
          <w:rFonts w:ascii="Times New Roman" w:hAnsi="Times New Roman"/>
          <w:lang w:val="en-US"/>
        </w:rPr>
        <w:t xml:space="preserve">ve filled in and delivered </w:t>
      </w:r>
      <w:r w:rsidRPr="00F22546">
        <w:rPr>
          <w:rFonts w:ascii="Times New Roman" w:hAnsi="Times New Roman"/>
          <w:color w:val="FF0000"/>
          <w:u w:val="single"/>
          <w:lang w:val="en-US"/>
        </w:rPr>
        <w:t>Field card for participants</w:t>
      </w:r>
      <w:r w:rsidRPr="00FD7D9B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0112B8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Participants have been informed of any </w:t>
      </w:r>
      <w:r>
        <w:rPr>
          <w:rFonts w:ascii="Times New Roman" w:hAnsi="Times New Roman"/>
          <w:lang w:val="en-US"/>
        </w:rPr>
        <w:t>possible need for vaccinations.</w:t>
      </w:r>
    </w:p>
    <w:p w:rsidR="006126FB" w:rsidRDefault="006126FB" w:rsidP="000112B8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Participants have been given satisfactory training and experience in the use of large or dangerous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equipment.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Participants have the necessary public certificates required by law.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Field Manager or the next in command has taken a basic course in life saving and first aid, and in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special circumstances has also taken a course in special survival techniques.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lastRenderedPageBreak/>
        <w:t>Those who participate in excursions abroad need to be familiar with the special circumstances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regarding HSE, local culture, and legislation,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Participants are familiar with any special elements of risk, local </w:t>
      </w:r>
      <w:r w:rsidRPr="00FD7D9B">
        <w:rPr>
          <w:rFonts w:ascii="Times New Roman" w:hAnsi="Times New Roman"/>
          <w:i/>
          <w:iCs/>
          <w:lang w:val="en-US"/>
        </w:rPr>
        <w:t xml:space="preserve">safety </w:t>
      </w:r>
      <w:r w:rsidRPr="00FD7D9B">
        <w:rPr>
          <w:rFonts w:ascii="Times New Roman" w:hAnsi="Times New Roman"/>
          <w:lang w:val="en-US"/>
        </w:rPr>
        <w:t>instructions, and any laws and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regulations connected to the planned activity.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Participants are equipped with field equipment appropriate for the climate and terrain where the field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mission takes place.</w:t>
      </w:r>
    </w:p>
    <w:p w:rsidR="006126F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Necessary safety and field equipment is available, has been inspected, and found to be in good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working order in advance,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EF2836">
      <w:pPr>
        <w:numPr>
          <w:ilvl w:val="0"/>
          <w:numId w:val="32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Suitable communication equipment is to be brought in. This is an absolute requirement in areas not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having ordinary communication services. In such cases communication by satellite or radio has to be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tested beforehand. Necessary batteries for communication by satellite need to be brought along.</w:t>
      </w:r>
    </w:p>
    <w:p w:rsidR="006126FB" w:rsidRPr="00FD7D9B" w:rsidRDefault="006126FB" w:rsidP="001C44DA">
      <w:pPr>
        <w:numPr>
          <w:ilvl w:val="0"/>
          <w:numId w:val="32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Safety, warning, and first aid procedures are to be established in order to minimize the consequences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of any possible accidents.</w:t>
      </w:r>
    </w:p>
    <w:p w:rsidR="006126FB" w:rsidRDefault="006126FB" w:rsidP="00EF2836">
      <w:pPr>
        <w:pStyle w:val="Overskrift3"/>
        <w:ind w:firstLine="709"/>
        <w:rPr>
          <w:lang w:val="en-US"/>
        </w:rPr>
      </w:pPr>
      <w:bookmarkStart w:id="10" w:name="_Toc387909971"/>
      <w:r>
        <w:rPr>
          <w:lang w:val="en-US"/>
        </w:rPr>
        <w:t xml:space="preserve">2.1.3 </w:t>
      </w:r>
      <w:r w:rsidRPr="00FD7D9B">
        <w:rPr>
          <w:lang w:val="en-US"/>
        </w:rPr>
        <w:t>The Participants are to:</w:t>
      </w:r>
      <w:bookmarkEnd w:id="10"/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Get any necessary vaccines.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Study, agree to and sign </w:t>
      </w:r>
      <w:r w:rsidRPr="003649B7">
        <w:rPr>
          <w:rFonts w:ascii="Times New Roman" w:hAnsi="Times New Roman"/>
          <w:u w:val="single"/>
          <w:lang w:val="en-US"/>
        </w:rPr>
        <w:t>Work procedure for field work.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Fill in and turn in </w:t>
      </w:r>
      <w:r w:rsidRPr="003649B7">
        <w:rPr>
          <w:rFonts w:ascii="Times New Roman" w:hAnsi="Times New Roman"/>
          <w:u w:val="single"/>
          <w:lang w:val="en-US"/>
        </w:rPr>
        <w:t>Field card for participants</w:t>
      </w:r>
      <w:r w:rsidRPr="00FD7D9B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travelling outside Norway</w:t>
      </w:r>
      <w:r>
        <w:rPr>
          <w:rFonts w:ascii="Times New Roman" w:hAnsi="Times New Roman"/>
          <w:lang w:val="en-US"/>
        </w:rPr>
        <w:t>, fill in</w:t>
      </w:r>
      <w:r w:rsidRPr="00FD7D9B">
        <w:rPr>
          <w:rFonts w:ascii="Times New Roman" w:hAnsi="Times New Roman"/>
          <w:lang w:val="en-US"/>
        </w:rPr>
        <w:t xml:space="preserve"> </w:t>
      </w:r>
      <w:r w:rsidRPr="003649B7">
        <w:rPr>
          <w:rFonts w:ascii="Times New Roman" w:hAnsi="Times New Roman"/>
          <w:u w:val="single"/>
          <w:lang w:val="en-US"/>
        </w:rPr>
        <w:t>Check-list for travelling abroad</w:t>
      </w:r>
      <w:r w:rsidRPr="00FD7D9B">
        <w:rPr>
          <w:rFonts w:ascii="Times New Roman" w:hAnsi="Times New Roman"/>
          <w:lang w:val="en-US"/>
        </w:rPr>
        <w:t>.</w:t>
      </w:r>
    </w:p>
    <w:p w:rsidR="006126FB" w:rsidRDefault="006126FB" w:rsidP="00C464E1">
      <w:pPr>
        <w:spacing w:line="240" w:lineRule="auto"/>
        <w:rPr>
          <w:rFonts w:ascii="Times New Roman" w:hAnsi="Times New Roman"/>
          <w:lang w:val="en-US"/>
        </w:rPr>
      </w:pPr>
    </w:p>
    <w:p w:rsidR="006126FB" w:rsidRPr="00FD7D9B" w:rsidRDefault="006126FB" w:rsidP="009A7265">
      <w:pPr>
        <w:pStyle w:val="Overskrift2"/>
        <w:rPr>
          <w:lang w:val="en-US"/>
        </w:rPr>
      </w:pPr>
      <w:bookmarkStart w:id="11" w:name="_Toc387909972"/>
      <w:r>
        <w:rPr>
          <w:lang w:val="en-US"/>
        </w:rPr>
        <w:t xml:space="preserve">2.2 Procedures for </w:t>
      </w:r>
      <w:r w:rsidR="00E62E03">
        <w:rPr>
          <w:lang w:val="en-US"/>
        </w:rPr>
        <w:t xml:space="preserve">implementation </w:t>
      </w:r>
      <w:r w:rsidRPr="00FD7D9B">
        <w:rPr>
          <w:lang w:val="en-US"/>
        </w:rPr>
        <w:t>of field work</w:t>
      </w:r>
      <w:bookmarkEnd w:id="11"/>
    </w:p>
    <w:p w:rsidR="006126FB" w:rsidRPr="00FD7D9B" w:rsidRDefault="006126FB" w:rsidP="006306CD">
      <w:pPr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Head of Department or the person he/she has authorized as a contact for the field work is to be available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to the Field Manager, so that any necessary decisions can be made when needed.</w:t>
      </w:r>
    </w:p>
    <w:p w:rsidR="006126FB" w:rsidRPr="00FD7D9B" w:rsidRDefault="006126FB" w:rsidP="006306CD">
      <w:pPr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Field Manager or the next in command is to be available when the field activities have started</w:t>
      </w:r>
    </w:p>
    <w:p w:rsidR="006126FB" w:rsidRPr="00FD7D9B" w:rsidRDefault="006126FB" w:rsidP="006306CD">
      <w:pPr>
        <w:pStyle w:val="Overskrift3"/>
        <w:ind w:left="709"/>
        <w:rPr>
          <w:lang w:val="en-US"/>
        </w:rPr>
      </w:pPr>
      <w:bookmarkStart w:id="12" w:name="_Toc387909973"/>
      <w:r>
        <w:rPr>
          <w:lang w:val="en-US"/>
        </w:rPr>
        <w:t xml:space="preserve">2.2.1 </w:t>
      </w:r>
      <w:r w:rsidRPr="00FD7D9B">
        <w:rPr>
          <w:lang w:val="en-US"/>
        </w:rPr>
        <w:t>The Field Manager is to:</w:t>
      </w:r>
      <w:bookmarkEnd w:id="12"/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Keep the Head of Department informed concerning important changes in the field work (activities,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participant’s etc.).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Make certain that the participants have proper accommodations and good work conditions during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field work.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Check that the field work is satisfactory in regards to HSE. </w:t>
      </w:r>
      <w:proofErr w:type="gramStart"/>
      <w:r w:rsidRPr="00FD7D9B">
        <w:rPr>
          <w:rFonts w:ascii="Times New Roman" w:hAnsi="Times New Roman"/>
          <w:lang w:val="en-US"/>
        </w:rPr>
        <w:t>and</w:t>
      </w:r>
      <w:proofErr w:type="gramEnd"/>
      <w:r w:rsidRPr="00FD7D9B">
        <w:rPr>
          <w:rFonts w:ascii="Times New Roman" w:hAnsi="Times New Roman"/>
          <w:lang w:val="en-US"/>
        </w:rPr>
        <w:t xml:space="preserve"> if needed implement necessary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changes.</w:t>
      </w:r>
    </w:p>
    <w:p w:rsidR="006126FB" w:rsidRDefault="006126FB" w:rsidP="00EF2836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Report back to the Head of Department concerning:</w:t>
      </w:r>
    </w:p>
    <w:p w:rsidR="006126FB" w:rsidRDefault="006126FB" w:rsidP="009B1B74">
      <w:pPr>
        <w:numPr>
          <w:ilvl w:val="1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Defects, damage to, and larger repairs of material, equipment, and other factors of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importance, as well as what has been to remedy the situation.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9B1B74">
      <w:pPr>
        <w:numPr>
          <w:ilvl w:val="1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Implemented safety measures, equipment, instructions, training, and experiences from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field work.</w:t>
      </w:r>
    </w:p>
    <w:p w:rsidR="006126FB" w:rsidRDefault="006126FB" w:rsidP="009B1B74">
      <w:pPr>
        <w:numPr>
          <w:ilvl w:val="1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Participant behavior that might lead to dismissal from the field work, this includes warnings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as well.</w:t>
      </w:r>
    </w:p>
    <w:p w:rsidR="006126FB" w:rsidRDefault="006126FB" w:rsidP="005E084C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Other circumstances of importance in regards to the implementation of the field work.</w:t>
      </w:r>
    </w:p>
    <w:p w:rsidR="006126FB" w:rsidRDefault="006126FB" w:rsidP="005E084C">
      <w:pPr>
        <w:numPr>
          <w:ilvl w:val="1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Check that necessary protective equipment is used</w:t>
      </w:r>
    </w:p>
    <w:p w:rsidR="006126FB" w:rsidRPr="00FD7D9B" w:rsidRDefault="006126FB" w:rsidP="005E084C">
      <w:pPr>
        <w:numPr>
          <w:ilvl w:val="1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lastRenderedPageBreak/>
        <w:t>Check that the field workers have proper communication equipment in order to ensure that if an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accident should occur, one could quickly give notice.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301451">
      <w:pPr>
        <w:pStyle w:val="Overskrift3"/>
        <w:rPr>
          <w:lang w:val="en-US"/>
        </w:rPr>
      </w:pPr>
      <w:bookmarkStart w:id="13" w:name="_Toc387909974"/>
      <w:r>
        <w:rPr>
          <w:lang w:val="en-US"/>
        </w:rPr>
        <w:t xml:space="preserve">2.2.2 </w:t>
      </w:r>
      <w:r w:rsidRPr="00FD7D9B">
        <w:rPr>
          <w:lang w:val="en-US"/>
        </w:rPr>
        <w:t>Participants are to:</w:t>
      </w:r>
      <w:bookmarkEnd w:id="13"/>
    </w:p>
    <w:p w:rsidR="006126FB" w:rsidRDefault="006126FB" w:rsidP="00230E5D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Use protective equipment when the activity thus requires.</w:t>
      </w:r>
    </w:p>
    <w:p w:rsidR="006126FB" w:rsidRDefault="006126FB" w:rsidP="00230E5D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Immediately inform the Field Manager, if he/she becomes aware of dangerous circumstances related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to the field activity.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230E5D">
      <w:pPr>
        <w:numPr>
          <w:ilvl w:val="0"/>
          <w:numId w:val="32"/>
        </w:numPr>
        <w:spacing w:after="0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Take an active interest in preventing accidents and the development of health problems or injuries.</w:t>
      </w:r>
    </w:p>
    <w:p w:rsidR="006126FB" w:rsidRPr="00FD7D9B" w:rsidRDefault="006126FB" w:rsidP="00301451">
      <w:pPr>
        <w:pStyle w:val="Overskrift3"/>
        <w:rPr>
          <w:lang w:val="en-US"/>
        </w:rPr>
      </w:pPr>
      <w:bookmarkStart w:id="14" w:name="_Toc387909975"/>
      <w:r>
        <w:rPr>
          <w:lang w:val="en-US"/>
        </w:rPr>
        <w:t xml:space="preserve">2.2.3 </w:t>
      </w:r>
      <w:r w:rsidRPr="00FD7D9B">
        <w:rPr>
          <w:lang w:val="en-US"/>
        </w:rPr>
        <w:t>Procedures for</w:t>
      </w:r>
      <w:r w:rsidR="00521475">
        <w:rPr>
          <w:lang w:val="en-US"/>
        </w:rPr>
        <w:t xml:space="preserve"> </w:t>
      </w:r>
      <w:r w:rsidR="00E62E03">
        <w:rPr>
          <w:lang w:val="en-US"/>
        </w:rPr>
        <w:t>handling</w:t>
      </w:r>
      <w:r w:rsidRPr="00FD7D9B">
        <w:rPr>
          <w:lang w:val="en-US"/>
        </w:rPr>
        <w:t xml:space="preserve"> accidents during field work</w:t>
      </w:r>
      <w:r>
        <w:rPr>
          <w:lang w:val="en-US"/>
        </w:rPr>
        <w:t>:</w:t>
      </w:r>
      <w:bookmarkEnd w:id="14"/>
    </w:p>
    <w:p w:rsidR="006126FB" w:rsidRDefault="006126FB" w:rsidP="00FD7D9B">
      <w:pPr>
        <w:numPr>
          <w:ilvl w:val="0"/>
          <w:numId w:val="33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Field Manager, or the next in command, is to do everything possible to minimize the damage, if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an accident is to occur during field work.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FD7D9B">
      <w:pPr>
        <w:numPr>
          <w:ilvl w:val="0"/>
          <w:numId w:val="33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The rules in the </w:t>
      </w:r>
      <w:r>
        <w:rPr>
          <w:rFonts w:ascii="Times New Roman" w:hAnsi="Times New Roman"/>
          <w:lang w:val="en-US"/>
        </w:rPr>
        <w:t>“</w:t>
      </w:r>
      <w:proofErr w:type="spellStart"/>
      <w:r w:rsidRPr="00E760DD">
        <w:rPr>
          <w:rFonts w:ascii="Times New Roman" w:hAnsi="Times New Roman"/>
          <w:color w:val="FF0000"/>
          <w:u w:val="single"/>
          <w:lang w:val="en-US"/>
        </w:rPr>
        <w:t>Beredskapsplan</w:t>
      </w:r>
      <w:proofErr w:type="spellEnd"/>
      <w:r w:rsidRPr="00E760DD">
        <w:rPr>
          <w:rFonts w:ascii="Times New Roman" w:hAnsi="Times New Roman"/>
          <w:color w:val="FF0000"/>
          <w:u w:val="single"/>
          <w:lang w:val="en-US"/>
        </w:rPr>
        <w:t xml:space="preserve"> for </w:t>
      </w:r>
      <w:proofErr w:type="spellStart"/>
      <w:r w:rsidRPr="00E760DD">
        <w:rPr>
          <w:rFonts w:ascii="Times New Roman" w:hAnsi="Times New Roman"/>
          <w:color w:val="FF0000"/>
          <w:u w:val="single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” and “</w:t>
      </w:r>
      <w:proofErr w:type="spellStart"/>
      <w:r w:rsidRPr="00E760DD">
        <w:rPr>
          <w:rFonts w:ascii="Times New Roman" w:hAnsi="Times New Roman"/>
          <w:color w:val="FF0000"/>
          <w:u w:val="single"/>
          <w:lang w:val="en-US"/>
        </w:rPr>
        <w:t>Beredskapsplan</w:t>
      </w:r>
      <w:proofErr w:type="spellEnd"/>
      <w:r w:rsidRPr="00E760DD">
        <w:rPr>
          <w:rFonts w:ascii="Times New Roman" w:hAnsi="Times New Roman"/>
          <w:color w:val="FF0000"/>
          <w:u w:val="single"/>
          <w:lang w:val="en-US"/>
        </w:rPr>
        <w:t xml:space="preserve"> for MN-faculty</w:t>
      </w:r>
      <w:r w:rsidRPr="00FD7D9B">
        <w:rPr>
          <w:rFonts w:ascii="Times New Roman" w:hAnsi="Times New Roman"/>
          <w:lang w:val="en-US"/>
        </w:rPr>
        <w:t>” are to be followed if a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serious accident should occur.</w:t>
      </w:r>
    </w:p>
    <w:p w:rsidR="006126FB" w:rsidRDefault="006126FB" w:rsidP="00FD7D9B">
      <w:pPr>
        <w:numPr>
          <w:ilvl w:val="1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a severe personal injury occurs, medical treatment and the necessary means of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transportation are to be acquired immediately. The best way to do this is to contact the local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police office. When accidents occur abroad, SOS Copenhagen may be contacted by telephone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at +4570105050 or fax +454570105056.</w:t>
      </w:r>
    </w:p>
    <w:p w:rsidR="006126FB" w:rsidRPr="00FD7D9B" w:rsidRDefault="006126FB" w:rsidP="00C464E1">
      <w:pPr>
        <w:numPr>
          <w:ilvl w:val="1"/>
          <w:numId w:val="34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I</w:t>
      </w:r>
      <w:r w:rsidRPr="00FD7D9B">
        <w:rPr>
          <w:rFonts w:ascii="Times New Roman" w:hAnsi="Times New Roman"/>
          <w:lang w:val="en-US"/>
        </w:rPr>
        <w:t xml:space="preserve">nformation about the accident is to be reported immediately to the </w:t>
      </w:r>
      <w:r w:rsidRPr="00FD7D9B">
        <w:rPr>
          <w:rFonts w:ascii="Times New Roman" w:hAnsi="Times New Roman"/>
          <w:b/>
          <w:bCs/>
          <w:lang w:val="en-US"/>
        </w:rPr>
        <w:t>EMERGENCY</w:t>
      </w:r>
      <w:r>
        <w:rPr>
          <w:rFonts w:ascii="Times New Roman" w:hAnsi="Times New Roman"/>
          <w:b/>
          <w:bCs/>
          <w:lang w:val="en-US"/>
        </w:rPr>
        <w:t xml:space="preserve"> </w:t>
      </w:r>
      <w:r w:rsidRPr="00FD7D9B">
        <w:rPr>
          <w:rFonts w:ascii="Times New Roman" w:hAnsi="Times New Roman"/>
          <w:b/>
          <w:bCs/>
          <w:lang w:val="en-US"/>
        </w:rPr>
        <w:t xml:space="preserve">NUMBER at </w:t>
      </w:r>
      <w:proofErr w:type="spellStart"/>
      <w:r w:rsidRPr="00FD7D9B">
        <w:rPr>
          <w:rFonts w:ascii="Times New Roman" w:hAnsi="Times New Roman"/>
          <w:b/>
          <w:bCs/>
          <w:lang w:val="en-US"/>
        </w:rPr>
        <w:t>UiO's</w:t>
      </w:r>
      <w:proofErr w:type="spellEnd"/>
      <w:r w:rsidRPr="00FD7D9B">
        <w:rPr>
          <w:rFonts w:ascii="Times New Roman" w:hAnsi="Times New Roman"/>
          <w:b/>
          <w:bCs/>
          <w:lang w:val="en-US"/>
        </w:rPr>
        <w:t xml:space="preserve"> security </w:t>
      </w:r>
      <w:proofErr w:type="spellStart"/>
      <w:r w:rsidRPr="00FD7D9B">
        <w:rPr>
          <w:rFonts w:ascii="Times New Roman" w:hAnsi="Times New Roman"/>
          <w:b/>
          <w:bCs/>
          <w:lang w:val="en-US"/>
        </w:rPr>
        <w:t>centre</w:t>
      </w:r>
      <w:proofErr w:type="spellEnd"/>
      <w:r w:rsidRPr="00FD7D9B">
        <w:rPr>
          <w:rFonts w:ascii="Times New Roman" w:hAnsi="Times New Roman"/>
          <w:b/>
          <w:bCs/>
          <w:lang w:val="en-US"/>
        </w:rPr>
        <w:t xml:space="preserve">: (228) 56666 </w:t>
      </w:r>
      <w:r w:rsidRPr="00FD7D9B">
        <w:rPr>
          <w:rFonts w:ascii="Times New Roman" w:hAnsi="Times New Roman"/>
          <w:lang w:val="en-US"/>
        </w:rPr>
        <w:t>or the institute leader/head of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administration/program leaders.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8F3AEE">
      <w:pPr>
        <w:pStyle w:val="Overskrift2"/>
        <w:spacing w:line="240" w:lineRule="auto"/>
        <w:rPr>
          <w:lang w:val="en-US"/>
        </w:rPr>
      </w:pPr>
      <w:bookmarkStart w:id="15" w:name="_Toc387909976"/>
      <w:r>
        <w:rPr>
          <w:lang w:val="en-US"/>
        </w:rPr>
        <w:t xml:space="preserve">2.3 </w:t>
      </w:r>
      <w:r w:rsidRPr="00FD7D9B">
        <w:rPr>
          <w:lang w:val="en-US"/>
        </w:rPr>
        <w:t>Procedures for evaluation</w:t>
      </w:r>
      <w:bookmarkEnd w:id="15"/>
    </w:p>
    <w:p w:rsidR="006126FB" w:rsidRPr="00FD7D9B" w:rsidRDefault="006126FB" w:rsidP="006306CD">
      <w:pPr>
        <w:spacing w:line="240" w:lineRule="auto"/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the field work is finished, the Field Manager is to report back to the institute.</w:t>
      </w:r>
      <w:bookmarkStart w:id="16" w:name="_GoBack"/>
      <w:bookmarkEnd w:id="16"/>
    </w:p>
    <w:p w:rsidR="006126FB" w:rsidRDefault="006126FB" w:rsidP="006306CD">
      <w:pPr>
        <w:spacing w:line="240" w:lineRule="auto"/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An evaluation of the field work in regards to health, environment, and safety is to be an integrated part of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field work’s evaluation as a whole.</w:t>
      </w:r>
    </w:p>
    <w:p w:rsidR="006126FB" w:rsidRPr="008F3AEE" w:rsidRDefault="006126FB" w:rsidP="00B21EC9">
      <w:pPr>
        <w:pStyle w:val="Overskrift1"/>
        <w:rPr>
          <w:lang w:val="en-US"/>
        </w:rPr>
      </w:pPr>
      <w:bookmarkStart w:id="17" w:name="_Toc387909977"/>
      <w:r w:rsidRPr="00F62F70">
        <w:rPr>
          <w:lang w:val="en-US"/>
        </w:rPr>
        <w:t xml:space="preserve">3. </w:t>
      </w:r>
      <w:r w:rsidRPr="008F3AEE">
        <w:rPr>
          <w:lang w:val="en-US"/>
        </w:rPr>
        <w:t xml:space="preserve"> Procedures for insurance</w:t>
      </w:r>
      <w:bookmarkEnd w:id="17"/>
    </w:p>
    <w:p w:rsidR="006126FB" w:rsidRPr="00FD7D9B" w:rsidRDefault="006126FB" w:rsidP="006306CD">
      <w:pPr>
        <w:spacing w:line="240" w:lineRule="auto"/>
        <w:ind w:left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Everyone taking part in field work is to be insured.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 xml:space="preserve"> is, as a state institution, unable to take out insurance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policies from private insurance companies.</w:t>
      </w:r>
    </w:p>
    <w:p w:rsidR="006126FB" w:rsidRDefault="006126FB" w:rsidP="006306CD">
      <w:pPr>
        <w:spacing w:line="240" w:lineRule="auto"/>
        <w:ind w:left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 xml:space="preserve">Field participants employed at </w:t>
      </w:r>
      <w:proofErr w:type="spellStart"/>
      <w:r w:rsidRPr="00FD7D9B">
        <w:rPr>
          <w:rFonts w:ascii="Times New Roman" w:hAnsi="Times New Roman"/>
          <w:b/>
          <w:bCs/>
          <w:lang w:val="en-US"/>
        </w:rPr>
        <w:t>UiO</w:t>
      </w:r>
      <w:proofErr w:type="spellEnd"/>
      <w:r w:rsidRPr="00FD7D9B">
        <w:rPr>
          <w:rFonts w:ascii="Times New Roman" w:hAnsi="Times New Roman"/>
          <w:b/>
          <w:bCs/>
          <w:lang w:val="en-US"/>
        </w:rPr>
        <w:t>:</w:t>
      </w:r>
      <w:r>
        <w:rPr>
          <w:rFonts w:ascii="Times New Roman" w:hAnsi="Times New Roman"/>
          <w:b/>
          <w:bCs/>
          <w:lang w:val="en-US"/>
        </w:rPr>
        <w:t xml:space="preserve"> </w:t>
      </w:r>
    </w:p>
    <w:p w:rsidR="006126FB" w:rsidRDefault="006126FB" w:rsidP="006306CD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All employees, including guest researchers that receive a salary from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, are insured.</w:t>
      </w:r>
    </w:p>
    <w:p w:rsidR="006126FB" w:rsidRPr="00FD7D9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 xml:space="preserve">Field participants employed outside </w:t>
      </w:r>
      <w:proofErr w:type="spellStart"/>
      <w:r w:rsidRPr="00FD7D9B">
        <w:rPr>
          <w:rFonts w:ascii="Times New Roman" w:hAnsi="Times New Roman"/>
          <w:b/>
          <w:bCs/>
          <w:lang w:val="en-US"/>
        </w:rPr>
        <w:t>UiO</w:t>
      </w:r>
      <w:proofErr w:type="spellEnd"/>
      <w:r w:rsidRPr="00FD7D9B">
        <w:rPr>
          <w:rFonts w:ascii="Times New Roman" w:hAnsi="Times New Roman"/>
          <w:b/>
          <w:bCs/>
          <w:lang w:val="en-US"/>
        </w:rPr>
        <w:t>:</w:t>
      </w:r>
    </w:p>
    <w:p w:rsidR="006126FB" w:rsidRDefault="006126FB" w:rsidP="006306CD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Are not covered by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 xml:space="preserve"> insurance. They are responsible for their own insurance policy.</w:t>
      </w:r>
    </w:p>
    <w:p w:rsidR="006126FB" w:rsidRPr="00FD7D9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Students: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Students are obligatory covered for occupational injury under the National Insurance Scheme.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However, these rules do not give complete coverage.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The Act related to industrial injury </w:t>
      </w:r>
      <w:r w:rsidRPr="000004D0">
        <w:rPr>
          <w:rFonts w:ascii="Times New Roman" w:hAnsi="Times New Roman"/>
          <w:color w:val="FF0000"/>
          <w:u w:val="single"/>
          <w:lang w:val="en-US"/>
        </w:rPr>
        <w:t>insurance is not valid for students</w:t>
      </w:r>
      <w:r w:rsidRPr="00FD7D9B">
        <w:rPr>
          <w:rFonts w:ascii="Times New Roman" w:hAnsi="Times New Roman"/>
          <w:lang w:val="en-US"/>
        </w:rPr>
        <w:t>.</w:t>
      </w:r>
    </w:p>
    <w:p w:rsidR="006126FB" w:rsidRDefault="006126FB" w:rsidP="009B1B74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University is liable for damages pursuant to Act relating to compensation in certain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circumstances. This means that the University is liable for damages caused due to unsafe </w:t>
      </w:r>
      <w:r w:rsidRPr="00FD7D9B">
        <w:rPr>
          <w:rFonts w:ascii="Times New Roman" w:hAnsi="Times New Roman"/>
          <w:lang w:val="en-US"/>
        </w:rPr>
        <w:lastRenderedPageBreak/>
        <w:t>use on behalf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of their employees and for damage that may have happened due to technical error on devices </w:t>
      </w:r>
      <w:proofErr w:type="spellStart"/>
      <w:r w:rsidRPr="00FD7D9B">
        <w:rPr>
          <w:rFonts w:ascii="Times New Roman" w:hAnsi="Times New Roman"/>
          <w:lang w:val="en-US"/>
        </w:rPr>
        <w:t>etc</w:t>
      </w:r>
      <w:proofErr w:type="spellEnd"/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during excursions.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9842FB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If a student prefers to have the same coverage as people employed at the University, he has to buy his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own travel-insurance and his own personal injury insurance.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9B1B74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Foreign students are not automatically covered by the National Insurance Scheme services. Students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have to contact their local </w:t>
      </w:r>
      <w:r w:rsidR="00B9451E" w:rsidRPr="00FD7D9B">
        <w:rPr>
          <w:rFonts w:ascii="Times New Roman" w:hAnsi="Times New Roman"/>
          <w:lang w:val="en-US"/>
        </w:rPr>
        <w:t>Labor</w:t>
      </w:r>
      <w:r w:rsidRPr="00FD7D9B">
        <w:rPr>
          <w:rFonts w:ascii="Times New Roman" w:hAnsi="Times New Roman"/>
          <w:lang w:val="en-US"/>
        </w:rPr>
        <w:t xml:space="preserve"> and Welfare Service office for more information.</w:t>
      </w:r>
    </w:p>
    <w:p w:rsidR="006126FB" w:rsidRPr="00FD7D9B" w:rsidRDefault="006126FB" w:rsidP="00B131D1">
      <w:pPr>
        <w:pStyle w:val="Overskrift1"/>
        <w:rPr>
          <w:lang w:val="en-US"/>
        </w:rPr>
      </w:pPr>
      <w:bookmarkStart w:id="18" w:name="_Toc387909978"/>
      <w:r>
        <w:rPr>
          <w:lang w:val="en-US"/>
        </w:rPr>
        <w:t xml:space="preserve">4. </w:t>
      </w:r>
      <w:r w:rsidRPr="00FD7D9B">
        <w:rPr>
          <w:lang w:val="en-US"/>
        </w:rPr>
        <w:t>Procedures for the use of transport to, during and from field work</w:t>
      </w:r>
      <w:bookmarkEnd w:id="18"/>
    </w:p>
    <w:p w:rsidR="006126F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Vehicles: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All use of vehicles owned by the state is to be in accordance with the rules found in the vehicle</w:t>
      </w:r>
      <w:r>
        <w:rPr>
          <w:rFonts w:ascii="Times New Roman" w:hAnsi="Times New Roman"/>
          <w:lang w:val="en-US"/>
        </w:rPr>
        <w:t xml:space="preserve"> </w:t>
      </w:r>
      <w:r w:rsidRPr="00C94423">
        <w:rPr>
          <w:rFonts w:ascii="Times New Roman" w:hAnsi="Times New Roman"/>
          <w:lang w:val="en-GB"/>
        </w:rPr>
        <w:t>“</w:t>
      </w:r>
      <w:proofErr w:type="spellStart"/>
      <w:r w:rsidRPr="00C94423">
        <w:rPr>
          <w:rFonts w:ascii="Times New Roman" w:hAnsi="Times New Roman"/>
          <w:lang w:val="en-GB"/>
        </w:rPr>
        <w:t>kjørebok</w:t>
      </w:r>
      <w:proofErr w:type="spellEnd"/>
      <w:r w:rsidRPr="00C94423">
        <w:rPr>
          <w:rFonts w:ascii="Times New Roman" w:hAnsi="Times New Roman"/>
          <w:lang w:val="en-GB"/>
        </w:rPr>
        <w:t xml:space="preserve">,” </w:t>
      </w:r>
      <w:proofErr w:type="spellStart"/>
      <w:r w:rsidRPr="00C94423">
        <w:rPr>
          <w:rFonts w:ascii="Times New Roman" w:hAnsi="Times New Roman"/>
          <w:lang w:val="en-GB"/>
        </w:rPr>
        <w:t>cf</w:t>
      </w:r>
      <w:proofErr w:type="spellEnd"/>
      <w:r w:rsidRPr="00C94423">
        <w:rPr>
          <w:rFonts w:ascii="Times New Roman" w:hAnsi="Times New Roman"/>
          <w:lang w:val="en-GB"/>
        </w:rPr>
        <w:t>, “</w:t>
      </w:r>
      <w:proofErr w:type="spellStart"/>
      <w:r w:rsidRPr="000004D0">
        <w:rPr>
          <w:rFonts w:ascii="Times New Roman" w:hAnsi="Times New Roman"/>
          <w:color w:val="FF0000"/>
          <w:u w:val="single"/>
          <w:lang w:val="en-GB"/>
        </w:rPr>
        <w:t>Bruk</w:t>
      </w:r>
      <w:proofErr w:type="spellEnd"/>
      <w:r w:rsidRPr="000004D0">
        <w:rPr>
          <w:rFonts w:ascii="Times New Roman" w:hAnsi="Times New Roman"/>
          <w:color w:val="FF0000"/>
          <w:u w:val="single"/>
          <w:lang w:val="en-GB"/>
        </w:rPr>
        <w:t xml:space="preserve"> </w:t>
      </w:r>
      <w:proofErr w:type="spellStart"/>
      <w:r w:rsidRPr="000004D0">
        <w:rPr>
          <w:rFonts w:ascii="Times New Roman" w:hAnsi="Times New Roman"/>
          <w:color w:val="FF0000"/>
          <w:u w:val="single"/>
          <w:lang w:val="en-GB"/>
        </w:rPr>
        <w:t>av</w:t>
      </w:r>
      <w:proofErr w:type="spellEnd"/>
      <w:r w:rsidRPr="000004D0">
        <w:rPr>
          <w:rFonts w:ascii="Times New Roman" w:hAnsi="Times New Roman"/>
          <w:color w:val="FF0000"/>
          <w:u w:val="single"/>
          <w:lang w:val="en-GB"/>
        </w:rPr>
        <w:t xml:space="preserve"> </w:t>
      </w:r>
      <w:proofErr w:type="spellStart"/>
      <w:r w:rsidRPr="000004D0">
        <w:rPr>
          <w:rFonts w:ascii="Times New Roman" w:hAnsi="Times New Roman"/>
          <w:color w:val="FF0000"/>
          <w:u w:val="single"/>
          <w:lang w:val="en-GB"/>
        </w:rPr>
        <w:t>statens</w:t>
      </w:r>
      <w:proofErr w:type="spellEnd"/>
      <w:r w:rsidRPr="000004D0">
        <w:rPr>
          <w:rFonts w:ascii="Times New Roman" w:hAnsi="Times New Roman"/>
          <w:color w:val="FF0000"/>
          <w:u w:val="single"/>
          <w:lang w:val="en-GB"/>
        </w:rPr>
        <w:t xml:space="preserve"> </w:t>
      </w:r>
      <w:proofErr w:type="spellStart"/>
      <w:r w:rsidRPr="000004D0">
        <w:rPr>
          <w:rFonts w:ascii="Times New Roman" w:hAnsi="Times New Roman"/>
          <w:color w:val="FF0000"/>
          <w:u w:val="single"/>
          <w:lang w:val="en-GB"/>
        </w:rPr>
        <w:t>motorvogner</w:t>
      </w:r>
      <w:proofErr w:type="spellEnd"/>
      <w:r w:rsidRPr="00C94423">
        <w:rPr>
          <w:rFonts w:ascii="Times New Roman" w:hAnsi="Times New Roman"/>
          <w:lang w:val="en-GB"/>
        </w:rPr>
        <w:t xml:space="preserve">”. </w:t>
      </w:r>
      <w:r w:rsidRPr="00FD7D9B">
        <w:rPr>
          <w:rFonts w:ascii="Times New Roman" w:hAnsi="Times New Roman"/>
          <w:lang w:val="en-US"/>
        </w:rPr>
        <w:t>The use of private cars is to be in accordance with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“</w:t>
      </w:r>
      <w:proofErr w:type="spellStart"/>
      <w:r w:rsidRPr="000004D0">
        <w:rPr>
          <w:rFonts w:ascii="Times New Roman" w:hAnsi="Times New Roman"/>
          <w:color w:val="FF0000"/>
          <w:u w:val="single"/>
          <w:lang w:val="en-US"/>
        </w:rPr>
        <w:t>Statens</w:t>
      </w:r>
      <w:proofErr w:type="spellEnd"/>
      <w:r w:rsidRPr="000004D0">
        <w:rPr>
          <w:rFonts w:ascii="Times New Roman" w:hAnsi="Times New Roman"/>
          <w:color w:val="FF0000"/>
          <w:u w:val="single"/>
          <w:lang w:val="en-US"/>
        </w:rPr>
        <w:t xml:space="preserve"> </w:t>
      </w:r>
      <w:proofErr w:type="spellStart"/>
      <w:r w:rsidRPr="000004D0">
        <w:rPr>
          <w:rFonts w:ascii="Times New Roman" w:hAnsi="Times New Roman"/>
          <w:color w:val="FF0000"/>
          <w:u w:val="single"/>
          <w:lang w:val="en-US"/>
        </w:rPr>
        <w:t>personalhåndbok</w:t>
      </w:r>
      <w:proofErr w:type="spellEnd"/>
      <w:r w:rsidRPr="000004D0">
        <w:rPr>
          <w:rFonts w:ascii="Times New Roman" w:hAnsi="Times New Roman"/>
          <w:color w:val="FF0000"/>
          <w:lang w:val="en-US"/>
        </w:rPr>
        <w:t>”</w:t>
      </w:r>
    </w:p>
    <w:p w:rsidR="006126FB" w:rsidRPr="00FD7D9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using a bus, the field workers are obligated to make themselves familiar with the rules for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bus.</w:t>
      </w:r>
    </w:p>
    <w:p w:rsidR="006126F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Plane/helicopter: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using a plane or helicopter the field workers are obligated to make themselves familiar with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safety rules of the airline or the helicopter company. Instructions given by the pilot/crew are to be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followed.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helicopter company is responsible for providing the necessary instructions for the correct use of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the safety equipment.</w:t>
      </w:r>
    </w:p>
    <w:p w:rsidR="006126FB" w:rsidRPr="00FD7D9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Ship/ferries: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When using ships/ferries the field workers are obligated to make </w:t>
      </w:r>
      <w:proofErr w:type="gramStart"/>
      <w:r w:rsidRPr="00FD7D9B">
        <w:rPr>
          <w:rFonts w:ascii="Times New Roman" w:hAnsi="Times New Roman"/>
          <w:lang w:val="en-US"/>
        </w:rPr>
        <w:t>themselves</w:t>
      </w:r>
      <w:proofErr w:type="gramEnd"/>
      <w:r w:rsidRPr="00FD7D9B">
        <w:rPr>
          <w:rFonts w:ascii="Times New Roman" w:hAnsi="Times New Roman"/>
          <w:lang w:val="en-US"/>
        </w:rPr>
        <w:t xml:space="preserve"> familiar with and act in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accordance with the rules of the vessel.</w:t>
      </w:r>
    </w:p>
    <w:p w:rsidR="006126FB" w:rsidRPr="00FD7D9B" w:rsidRDefault="006126FB" w:rsidP="00AE247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Small boats etc.: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using small boat, canoe, and the like, the use of a life preserver, flotation device, or equivalent is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obligatory. In winter a survival suit should be used.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doing field work along the Norwegian coast and on Svalbard, a survival suit or a working suit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with flotation elements is obligatory.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Distress signal rockets, distress flares, or a signal pen with shots are to be easily available.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using a rubber craft, anchor and oars are to be easily available.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Under </w:t>
      </w:r>
      <w:r w:rsidR="001874A4" w:rsidRPr="00FD7D9B">
        <w:rPr>
          <w:rFonts w:ascii="Times New Roman" w:hAnsi="Times New Roman"/>
          <w:lang w:val="en-US"/>
        </w:rPr>
        <w:t>favorable</w:t>
      </w:r>
      <w:r w:rsidRPr="00FD7D9B">
        <w:rPr>
          <w:rFonts w:ascii="Times New Roman" w:hAnsi="Times New Roman"/>
          <w:lang w:val="en-US"/>
        </w:rPr>
        <w:t xml:space="preserve"> conditions an auxiliary engine shall be brought along. An auxiliary engine is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compulsory on Svalbard.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A dead man’s control is to be hooked up if one is available.</w:t>
      </w:r>
    </w:p>
    <w:p w:rsidR="002E5C39" w:rsidRDefault="002E5C39" w:rsidP="002E5C39">
      <w:pPr>
        <w:spacing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5E0237" wp14:editId="4587B5FC">
                <wp:simplePos x="0" y="0"/>
                <wp:positionH relativeFrom="column">
                  <wp:posOffset>481330</wp:posOffset>
                </wp:positionH>
                <wp:positionV relativeFrom="paragraph">
                  <wp:posOffset>114936</wp:posOffset>
                </wp:positionV>
                <wp:extent cx="5162550" cy="12954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2686" w:rsidRDefault="002E5C39" w:rsidP="00F03D12">
                            <w:pPr>
                              <w:pStyle w:val="Listeavsnitt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F03D12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Only students that are engaged in paid employment may drive </w:t>
                            </w:r>
                            <w:r w:rsidR="000717C0" w:rsidRPr="00F03D12">
                              <w:rPr>
                                <w:rFonts w:ascii="Times New Roman" w:hAnsi="Times New Roman"/>
                                <w:lang w:val="en-US"/>
                              </w:rPr>
                              <w:t>university business cars</w:t>
                            </w:r>
                            <w:r w:rsidR="00F03D12" w:rsidRPr="00F03D12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. </w:t>
                            </w:r>
                          </w:p>
                          <w:p w:rsidR="00F03D12" w:rsidRDefault="00F03D12" w:rsidP="00F03D12">
                            <w:pPr>
                              <w:pStyle w:val="Listeavsnitt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F03D12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The departments are owners of these vehicles and must pay for any damage.  </w:t>
                            </w:r>
                          </w:p>
                          <w:p w:rsidR="00F03D12" w:rsidRDefault="00F03D12" w:rsidP="00DC79B4">
                            <w:pPr>
                              <w:pStyle w:val="Listeavsnitt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DC79B4">
                              <w:rPr>
                                <w:rFonts w:ascii="Times New Roman" w:hAnsi="Times New Roman"/>
                                <w:lang w:val="en-US"/>
                              </w:rPr>
                              <w:t>Pursuant to the Norwegian Motor Car liability Act 1961, it is possible to take out liability insurance for individ</w:t>
                            </w:r>
                            <w:r w:rsidR="00DC79B4" w:rsidRPr="00DC79B4">
                              <w:rPr>
                                <w:rFonts w:ascii="Times New Roman" w:hAnsi="Times New Roman"/>
                                <w:lang w:val="en-US"/>
                              </w:rPr>
                              <w:t>ua</w:t>
                            </w:r>
                            <w:r w:rsidRPr="00DC79B4">
                              <w:rPr>
                                <w:rFonts w:ascii="Times New Roman" w:hAnsi="Times New Roman"/>
                                <w:lang w:val="en-US"/>
                              </w:rPr>
                              <w:t>ls who will be driving abroad.</w:t>
                            </w:r>
                          </w:p>
                          <w:p w:rsidR="00DC79B4" w:rsidRDefault="00DC79B4" w:rsidP="00DC79B4">
                            <w:pPr>
                              <w:pStyle w:val="Listeavsnitt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DC79B4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Local routines must be followed </w:t>
                            </w:r>
                            <w:r w:rsidR="00DA2686">
                              <w:rPr>
                                <w:rFonts w:ascii="Times New Roman" w:hAnsi="Times New Roman"/>
                                <w:lang w:val="en-US"/>
                              </w:rPr>
                              <w:t>when borrowing a vehicle.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9pt;margin-top:9.05pt;width:406.5pt;height:10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" fillcolor="white [3201]" strokeweight=".5pt">
                <v:textbox>
                  <w:txbxContent>
                    <w:p w:rsidR="00DA2686" w:rsidRDefault="002E5C39" w:rsidP="00F03D1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Times New Roman" w:hAnsi="Times New Roman"/>
                          <w:lang w:val="en-US"/>
                        </w:rPr>
                      </w:pPr>
                      <w:r w:rsidRPr="00F03D12">
                        <w:rPr>
                          <w:rFonts w:ascii="Times New Roman" w:hAnsi="Times New Roman"/>
                          <w:lang w:val="en-US"/>
                        </w:rPr>
                        <w:t xml:space="preserve">Only students that are engaged in paid employment may drive </w:t>
                      </w:r>
                      <w:r w:rsidR="000717C0" w:rsidRPr="00F03D12">
                        <w:rPr>
                          <w:rFonts w:ascii="Times New Roman" w:hAnsi="Times New Roman"/>
                          <w:lang w:val="en-US"/>
                        </w:rPr>
                        <w:t>university business cars</w:t>
                      </w:r>
                      <w:r w:rsidR="00F03D12" w:rsidRPr="00F03D12">
                        <w:rPr>
                          <w:rFonts w:ascii="Times New Roman" w:hAnsi="Times New Roman"/>
                          <w:lang w:val="en-US"/>
                        </w:rPr>
                        <w:t xml:space="preserve">. </w:t>
                      </w:r>
                    </w:p>
                    <w:p w:rsidR="00F03D12" w:rsidRDefault="00F03D12" w:rsidP="00F03D12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Times New Roman" w:hAnsi="Times New Roman"/>
                          <w:lang w:val="en-US"/>
                        </w:rPr>
                      </w:pPr>
                      <w:r w:rsidRPr="00F03D12">
                        <w:rPr>
                          <w:rFonts w:ascii="Times New Roman" w:hAnsi="Times New Roman"/>
                          <w:lang w:val="en-US"/>
                        </w:rPr>
                        <w:t xml:space="preserve">The departments are owners of these vehicles and must pay for any damage.  </w:t>
                      </w:r>
                    </w:p>
                    <w:p w:rsidR="00F03D12" w:rsidRDefault="00F03D12" w:rsidP="00DC79B4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Times New Roman" w:hAnsi="Times New Roman"/>
                          <w:lang w:val="en-US"/>
                        </w:rPr>
                      </w:pPr>
                      <w:r w:rsidRPr="00DC79B4">
                        <w:rPr>
                          <w:rFonts w:ascii="Times New Roman" w:hAnsi="Times New Roman"/>
                          <w:lang w:val="en-US"/>
                        </w:rPr>
                        <w:t>Pursuant to the Norwegian Motor Car liability Act 1961, it is possible to take out liability insurance for individ</w:t>
                      </w:r>
                      <w:r w:rsidR="00DC79B4" w:rsidRPr="00DC79B4">
                        <w:rPr>
                          <w:rFonts w:ascii="Times New Roman" w:hAnsi="Times New Roman"/>
                          <w:lang w:val="en-US"/>
                        </w:rPr>
                        <w:t>ua</w:t>
                      </w:r>
                      <w:r w:rsidRPr="00DC79B4">
                        <w:rPr>
                          <w:rFonts w:ascii="Times New Roman" w:hAnsi="Times New Roman"/>
                          <w:lang w:val="en-US"/>
                        </w:rPr>
                        <w:t>ls who will be driving abroad.</w:t>
                      </w:r>
                    </w:p>
                    <w:p w:rsidR="00DC79B4" w:rsidRDefault="00DC79B4" w:rsidP="00DC79B4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Times New Roman" w:hAnsi="Times New Roman"/>
                          <w:lang w:val="en-US"/>
                        </w:rPr>
                      </w:pPr>
                      <w:r w:rsidRPr="00DC79B4">
                        <w:rPr>
                          <w:rFonts w:ascii="Times New Roman" w:hAnsi="Times New Roman"/>
                          <w:lang w:val="en-US"/>
                        </w:rPr>
                        <w:t xml:space="preserve">Local routines must be followed </w:t>
                      </w:r>
                      <w:r w:rsidR="00DA2686">
                        <w:rPr>
                          <w:rFonts w:ascii="Times New Roman" w:hAnsi="Times New Roman"/>
                          <w:lang w:val="en-US"/>
                        </w:rPr>
                        <w:t>when borrowing a vehicle.</w:t>
                      </w:r>
                    </w:p>
                  </w:txbxContent>
                </v:textbox>
              </v:shape>
            </w:pict>
          </mc:Fallback>
        </mc:AlternateContent>
      </w:r>
    </w:p>
    <w:p w:rsidR="002E5C39" w:rsidRDefault="002E5C39" w:rsidP="002E5C39">
      <w:pPr>
        <w:spacing w:line="240" w:lineRule="auto"/>
        <w:rPr>
          <w:rFonts w:ascii="Times New Roman" w:hAnsi="Times New Roman"/>
          <w:lang w:val="en-US"/>
        </w:rPr>
      </w:pPr>
    </w:p>
    <w:p w:rsidR="002E5C39" w:rsidRPr="00FD7D9B" w:rsidRDefault="002E5C39" w:rsidP="002E5C39">
      <w:pPr>
        <w:spacing w:line="240" w:lineRule="auto"/>
        <w:rPr>
          <w:rFonts w:ascii="Times New Roman" w:hAnsi="Times New Roman"/>
          <w:lang w:val="en-US"/>
        </w:rPr>
      </w:pPr>
    </w:p>
    <w:p w:rsidR="00F03D12" w:rsidRDefault="00F03D12" w:rsidP="00AE2476">
      <w:pPr>
        <w:spacing w:after="0" w:line="240" w:lineRule="auto"/>
        <w:ind w:firstLine="709"/>
        <w:rPr>
          <w:rFonts w:ascii="Times New Roman" w:hAnsi="Times New Roman"/>
          <w:b/>
          <w:bCs/>
          <w:i/>
          <w:color w:val="FF0000"/>
          <w:lang w:val="en-US"/>
        </w:rPr>
      </w:pPr>
    </w:p>
    <w:p w:rsidR="00F03D12" w:rsidRDefault="00F03D12" w:rsidP="00AE2476">
      <w:pPr>
        <w:spacing w:after="0" w:line="240" w:lineRule="auto"/>
        <w:ind w:firstLine="709"/>
        <w:rPr>
          <w:rFonts w:ascii="Times New Roman" w:hAnsi="Times New Roman"/>
          <w:b/>
          <w:bCs/>
          <w:i/>
          <w:color w:val="FF0000"/>
          <w:lang w:val="en-US"/>
        </w:rPr>
      </w:pPr>
    </w:p>
    <w:p w:rsidR="00F03D12" w:rsidRDefault="00F03D12" w:rsidP="00AE2476">
      <w:pPr>
        <w:spacing w:after="0" w:line="240" w:lineRule="auto"/>
        <w:ind w:firstLine="709"/>
        <w:rPr>
          <w:rFonts w:ascii="Times New Roman" w:hAnsi="Times New Roman"/>
          <w:b/>
          <w:bCs/>
          <w:i/>
          <w:color w:val="FF0000"/>
          <w:lang w:val="en-US"/>
        </w:rPr>
      </w:pPr>
    </w:p>
    <w:p w:rsidR="00F03D12" w:rsidRDefault="00F03D12" w:rsidP="00AE2476">
      <w:pPr>
        <w:spacing w:after="0" w:line="240" w:lineRule="auto"/>
        <w:ind w:firstLine="709"/>
        <w:rPr>
          <w:rFonts w:ascii="Times New Roman" w:hAnsi="Times New Roman"/>
          <w:b/>
          <w:bCs/>
          <w:i/>
          <w:color w:val="FF0000"/>
          <w:lang w:val="en-US"/>
        </w:rPr>
      </w:pPr>
    </w:p>
    <w:p w:rsidR="006126FB" w:rsidRPr="00FD7D9B" w:rsidRDefault="006126FB" w:rsidP="003221AE">
      <w:pPr>
        <w:pStyle w:val="Overskrift1"/>
        <w:rPr>
          <w:lang w:val="en-US"/>
        </w:rPr>
      </w:pPr>
      <w:bookmarkStart w:id="19" w:name="_Toc387909979"/>
      <w:r>
        <w:rPr>
          <w:lang w:val="en-US"/>
        </w:rPr>
        <w:lastRenderedPageBreak/>
        <w:t xml:space="preserve">5. </w:t>
      </w:r>
      <w:r w:rsidRPr="00FD7D9B">
        <w:rPr>
          <w:lang w:val="en-US"/>
        </w:rPr>
        <w:t>Procedures for handling weapons</w:t>
      </w:r>
      <w:bookmarkEnd w:id="19"/>
    </w:p>
    <w:p w:rsidR="006126FB" w:rsidRDefault="006126FB" w:rsidP="00454E8F">
      <w:pPr>
        <w:ind w:firstLine="709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 xml:space="preserve">The storage and use of weapons is only to take place according to the regulations of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>.</w:t>
      </w:r>
    </w:p>
    <w:p w:rsidR="006126FB" w:rsidRPr="00FD7D9B" w:rsidRDefault="006126FB" w:rsidP="003221AE">
      <w:pPr>
        <w:pStyle w:val="Overskrift1"/>
        <w:rPr>
          <w:lang w:val="en-US"/>
        </w:rPr>
      </w:pPr>
      <w:bookmarkStart w:id="20" w:name="_Toc387909980"/>
      <w:r>
        <w:rPr>
          <w:lang w:val="en-US"/>
        </w:rPr>
        <w:t xml:space="preserve">6. </w:t>
      </w:r>
      <w:r w:rsidRPr="00FD7D9B">
        <w:rPr>
          <w:lang w:val="en-US"/>
        </w:rPr>
        <w:t>Procedures for regulations concerning technical activities</w:t>
      </w:r>
      <w:bookmarkEnd w:id="20"/>
    </w:p>
    <w:p w:rsidR="006126FB" w:rsidRPr="00052427" w:rsidRDefault="006126FB" w:rsidP="00052427">
      <w:pPr>
        <w:spacing w:line="240" w:lineRule="auto"/>
        <w:ind w:left="709"/>
        <w:rPr>
          <w:rFonts w:ascii="Times New Roman" w:hAnsi="Times New Roman"/>
          <w:color w:val="FF0000"/>
          <w:lang w:val="en-US"/>
        </w:rPr>
      </w:pPr>
      <w:r w:rsidRPr="00FD7D9B">
        <w:rPr>
          <w:rFonts w:ascii="Times New Roman" w:hAnsi="Times New Roman"/>
          <w:lang w:val="en-US"/>
        </w:rPr>
        <w:t>These are rules for different kinds of field work that demand special precautions.</w:t>
      </w:r>
      <w:r w:rsidR="00052427">
        <w:rPr>
          <w:rFonts w:ascii="Times New Roman" w:hAnsi="Times New Roman"/>
          <w:lang w:val="en-US"/>
        </w:rPr>
        <w:t xml:space="preserve"> </w:t>
      </w:r>
      <w:r w:rsidR="00052427" w:rsidRPr="00052427">
        <w:rPr>
          <w:rFonts w:ascii="Times New Roman" w:hAnsi="Times New Roman"/>
          <w:color w:val="FF0000"/>
          <w:lang w:val="en-US"/>
        </w:rPr>
        <w:t xml:space="preserve">These measures must be documented in </w:t>
      </w:r>
      <w:r w:rsidR="00052427" w:rsidRPr="00052427">
        <w:rPr>
          <w:rFonts w:ascii="Times New Roman" w:hAnsi="Times New Roman"/>
          <w:color w:val="FF0000"/>
          <w:u w:val="single"/>
          <w:lang w:val="en-US"/>
        </w:rPr>
        <w:t>a risk assessment</w:t>
      </w:r>
      <w:r w:rsidR="00052427" w:rsidRPr="00052427">
        <w:rPr>
          <w:rFonts w:ascii="Times New Roman" w:hAnsi="Times New Roman"/>
          <w:color w:val="FF0000"/>
          <w:lang w:val="en-US"/>
        </w:rPr>
        <w:t>.</w:t>
      </w:r>
    </w:p>
    <w:p w:rsidR="006126FB" w:rsidRDefault="006126FB" w:rsidP="006C6166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Diving and hiking: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Diving, connected to field activities, is to be carried out by authorized personnel according to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 xml:space="preserve">current regulations and safety routines. Students are not allowed to dive as part of </w:t>
      </w:r>
      <w:proofErr w:type="spellStart"/>
      <w:r w:rsidRPr="00FD7D9B">
        <w:rPr>
          <w:rFonts w:ascii="Times New Roman" w:hAnsi="Times New Roman"/>
          <w:lang w:val="en-US"/>
        </w:rPr>
        <w:t>UiO</w:t>
      </w:r>
      <w:proofErr w:type="spellEnd"/>
      <w:r w:rsidRPr="00FD7D9B">
        <w:rPr>
          <w:rFonts w:ascii="Times New Roman" w:hAnsi="Times New Roman"/>
          <w:lang w:val="en-US"/>
        </w:rPr>
        <w:t xml:space="preserve"> activities.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doing explorations on glaciers, ice and large rivers</w:t>
      </w:r>
      <w:r w:rsidRPr="00FD7D9B">
        <w:rPr>
          <w:rFonts w:ascii="Times New Roman" w:hAnsi="Times New Roman"/>
          <w:i/>
          <w:iCs/>
          <w:lang w:val="en-US"/>
        </w:rPr>
        <w:t xml:space="preserve">, </w:t>
      </w:r>
      <w:r w:rsidRPr="00FD7D9B">
        <w:rPr>
          <w:rFonts w:ascii="Times New Roman" w:hAnsi="Times New Roman"/>
          <w:lang w:val="en-US"/>
        </w:rPr>
        <w:t>an ice axe and lifeline are to be brought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along.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The crossing of glaciers is not to be done alone. Teams are to walk together holding a rope when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type of glacier makes this is advisable.</w:t>
      </w:r>
    </w:p>
    <w:p w:rsidR="006126FB" w:rsidRDefault="006126FB" w:rsidP="006C6166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Sampling/drilling in ground: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Goggles are to be used when working with pneumatic tools, e.g. taking samples of stones.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Helmet, ear protection, protective foot gear, and gloves are to be used when drilling.</w:t>
      </w:r>
      <w:r>
        <w:rPr>
          <w:rFonts w:ascii="Times New Roman" w:hAnsi="Times New Roman"/>
          <w:lang w:val="en-US"/>
        </w:rPr>
        <w:t xml:space="preserve"> </w:t>
      </w:r>
    </w:p>
    <w:p w:rsidR="006126FB" w:rsidRPr="00FD7D9B" w:rsidRDefault="006126FB" w:rsidP="00454E8F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Necessary communication/transport equipment, first aid equipment, and a stretcher are to be present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at the work site when doing large drilling assignments e.g. diamond drilling, and drilling for ground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water.</w:t>
      </w:r>
    </w:p>
    <w:p w:rsidR="006126FB" w:rsidRPr="00FD7D9B" w:rsidRDefault="006126FB" w:rsidP="006C6166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Work in mines/tunnels: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Helmets and good lighting is compulsory when working in mines/tunnels.</w:t>
      </w:r>
    </w:p>
    <w:p w:rsidR="006126FB" w:rsidRPr="00FD7D9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It is forbidden to go alone in abandoned mines/tunnels.</w:t>
      </w:r>
    </w:p>
    <w:p w:rsidR="006126FB" w:rsidRDefault="006126FB" w:rsidP="006C6166">
      <w:pPr>
        <w:spacing w:after="0"/>
        <w:ind w:firstLine="709"/>
        <w:rPr>
          <w:rFonts w:ascii="Times New Roman" w:hAnsi="Times New Roman"/>
          <w:b/>
          <w:bCs/>
          <w:lang w:val="en-US"/>
        </w:rPr>
      </w:pPr>
      <w:r w:rsidRPr="00FD7D9B">
        <w:rPr>
          <w:rFonts w:ascii="Times New Roman" w:hAnsi="Times New Roman"/>
          <w:b/>
          <w:bCs/>
          <w:lang w:val="en-US"/>
        </w:rPr>
        <w:t>Geophysical measurements/mapping: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Measuring devices are to be in accordance with current regulations (e.g. the measuring of electric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currents, gravity, magnetism, and radioactive radiation.)</w:t>
      </w:r>
      <w:r>
        <w:rPr>
          <w:rFonts w:ascii="Times New Roman" w:hAnsi="Times New Roman"/>
          <w:lang w:val="en-US"/>
        </w:rPr>
        <w:t xml:space="preserve"> </w:t>
      </w:r>
    </w:p>
    <w:p w:rsidR="006126F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Work with cables is not to be done during a thunderstorm.</w:t>
      </w:r>
    </w:p>
    <w:p w:rsidR="006126FB" w:rsidRPr="00FD7D9B" w:rsidRDefault="006126FB" w:rsidP="00590A28">
      <w:pPr>
        <w:numPr>
          <w:ilvl w:val="0"/>
          <w:numId w:val="34"/>
        </w:numPr>
        <w:spacing w:line="240" w:lineRule="auto"/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Use of cables near power lines should be avoided.</w:t>
      </w:r>
    </w:p>
    <w:p w:rsidR="006126FB" w:rsidRDefault="008B0616" w:rsidP="00052427">
      <w:pPr>
        <w:pStyle w:val="Overskrift1"/>
        <w:rPr>
          <w:lang w:val="en-US"/>
        </w:rPr>
      </w:pPr>
      <w:bookmarkStart w:id="21" w:name="_Toc387909981"/>
      <w:r>
        <w:rPr>
          <w:lang w:val="en-US"/>
        </w:rPr>
        <w:t xml:space="preserve">7. </w:t>
      </w:r>
      <w:r w:rsidR="006126FB" w:rsidRPr="00FD7D9B">
        <w:rPr>
          <w:lang w:val="en-US"/>
        </w:rPr>
        <w:t xml:space="preserve"> Procedures for Special areas/Time limits</w:t>
      </w:r>
      <w:bookmarkEnd w:id="21"/>
    </w:p>
    <w:p w:rsidR="006126FB" w:rsidRDefault="006126FB" w:rsidP="00052427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Field work in military areas is only permissible if the necessary permit has been granted by the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military authorities. The field workers are obligated to act according to military regulations and rules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when working in the area. Watch out for explosives/unused shells.</w:t>
      </w:r>
    </w:p>
    <w:p w:rsidR="006126FB" w:rsidRDefault="006126FB" w:rsidP="00052427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Special care needs to be taken when working in areas where hunting is allowed. The Field Manager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and his fellow workers need to be informed about where hunting is going on. When possible, field</w:t>
      </w:r>
      <w:r>
        <w:rPr>
          <w:rFonts w:ascii="Times New Roman" w:hAnsi="Times New Roman"/>
          <w:lang w:val="en-US"/>
        </w:rPr>
        <w:t xml:space="preserve"> </w:t>
      </w:r>
      <w:r w:rsidRPr="00FD7D9B">
        <w:rPr>
          <w:rFonts w:ascii="Times New Roman" w:hAnsi="Times New Roman"/>
          <w:lang w:val="en-US"/>
        </w:rPr>
        <w:t>work should be put done somewhere else during hunting season.</w:t>
      </w:r>
    </w:p>
    <w:p w:rsidR="006126FB" w:rsidRPr="00FD7D9B" w:rsidRDefault="006126FB" w:rsidP="00052427">
      <w:pPr>
        <w:numPr>
          <w:ilvl w:val="0"/>
          <w:numId w:val="34"/>
        </w:numPr>
        <w:rPr>
          <w:rFonts w:ascii="Times New Roman" w:hAnsi="Times New Roman"/>
          <w:lang w:val="en-US"/>
        </w:rPr>
      </w:pPr>
      <w:r w:rsidRPr="00FD7D9B">
        <w:rPr>
          <w:rFonts w:ascii="Times New Roman" w:hAnsi="Times New Roman"/>
          <w:lang w:val="en-US"/>
        </w:rPr>
        <w:t>When field work is to be carried out in restricted areas, permission</w:t>
      </w:r>
      <w:r>
        <w:rPr>
          <w:rFonts w:ascii="Times New Roman" w:hAnsi="Times New Roman"/>
          <w:lang w:val="en-US"/>
        </w:rPr>
        <w:t>.</w:t>
      </w:r>
    </w:p>
    <w:sectPr w:rsidR="006126FB" w:rsidRPr="00FD7D9B" w:rsidSect="00356AB3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6FB" w:rsidRDefault="006126FB" w:rsidP="006C0053">
      <w:r>
        <w:separator/>
      </w:r>
    </w:p>
  </w:endnote>
  <w:endnote w:type="continuationSeparator" w:id="0">
    <w:p w:rsidR="006126FB" w:rsidRDefault="006126FB" w:rsidP="006C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page" w:horzAnchor="page" w:tblpX="653" w:tblpY="15752"/>
      <w:tblOverlap w:val="never"/>
      <w:tblW w:w="11023" w:type="dxa"/>
      <w:tblLook w:val="04A0" w:firstRow="1" w:lastRow="0" w:firstColumn="1" w:lastColumn="0" w:noHBand="0" w:noVBand="1"/>
    </w:tblPr>
    <w:tblGrid>
      <w:gridCol w:w="1732"/>
      <w:gridCol w:w="1736"/>
      <w:gridCol w:w="1736"/>
      <w:gridCol w:w="1735"/>
      <w:gridCol w:w="1736"/>
      <w:gridCol w:w="2348"/>
    </w:tblGrid>
    <w:tr w:rsidR="00AF2FBA" w:rsidRPr="000D0424" w:rsidTr="0050347D">
      <w:trPr>
        <w:trHeight w:val="670"/>
      </w:trPr>
      <w:tc>
        <w:tcPr>
          <w:tcW w:w="1732" w:type="dxa"/>
        </w:tcPr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</w:pPr>
          <w:r>
            <w:rPr>
              <w:rFonts w:ascii="Arial" w:eastAsia="Calibri" w:hAnsi="Arial" w:cs="Arial"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CD846E1" wp14:editId="0023E4AF">
                    <wp:simplePos x="0" y="0"/>
                    <wp:positionH relativeFrom="page">
                      <wp:posOffset>1092835</wp:posOffset>
                    </wp:positionH>
                    <wp:positionV relativeFrom="page">
                      <wp:posOffset>14605</wp:posOffset>
                    </wp:positionV>
                    <wp:extent cx="0" cy="407035"/>
                    <wp:effectExtent l="6985" t="5080" r="12065" b="6985"/>
                    <wp:wrapNone/>
                    <wp:docPr id="7" name="Rett pil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0703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ett pil 7" o:spid="_x0000_s1026" type="#_x0000_t32" style="position:absolute;margin-left:86.05pt;margin-top:1.15pt;width:0;height:32.0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" strokeweight=".25pt">
                    <w10:wrap anchorx="page" anchory="page"/>
                  </v:shape>
                </w:pict>
              </mc:Fallback>
            </mc:AlternateConten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t>EIER</w: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br/>
          </w:r>
        </w:p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color w:val="000000"/>
              <w:sz w:val="12"/>
              <w:szCs w:val="12"/>
              <w:lang w:eastAsia="en-US"/>
            </w:rPr>
          </w:pPr>
          <w:r w:rsidRPr="000D0424">
            <w:rPr>
              <w:rFonts w:ascii="Arial" w:eastAsia="Calibri" w:hAnsi="Arial" w:cs="Arial"/>
              <w:color w:val="000000"/>
              <w:sz w:val="12"/>
              <w:szCs w:val="12"/>
              <w:lang w:eastAsia="en-US"/>
            </w:rPr>
            <w:t xml:space="preserve">UIO: </w:t>
          </w:r>
          <w:r>
            <w:rPr>
              <w:rFonts w:ascii="Arial" w:eastAsia="Calibri" w:hAnsi="Arial" w:cs="Arial"/>
              <w:color w:val="000000"/>
              <w:sz w:val="12"/>
              <w:szCs w:val="12"/>
              <w:lang w:eastAsia="en-US"/>
            </w:rPr>
            <w:t>Det matematisk naturvitenskapelige fakultet</w:t>
          </w:r>
        </w:p>
      </w:tc>
      <w:tc>
        <w:tcPr>
          <w:tcW w:w="1736" w:type="dxa"/>
        </w:tcPr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</w:pPr>
          <w:r>
            <w:rPr>
              <w:rFonts w:ascii="Arial" w:eastAsia="Calibri" w:hAnsi="Arial" w:cs="Arial"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C08B0DD" wp14:editId="7475FD54">
                    <wp:simplePos x="0" y="0"/>
                    <wp:positionH relativeFrom="page">
                      <wp:posOffset>1090930</wp:posOffset>
                    </wp:positionH>
                    <wp:positionV relativeFrom="page">
                      <wp:posOffset>14605</wp:posOffset>
                    </wp:positionV>
                    <wp:extent cx="0" cy="407035"/>
                    <wp:effectExtent l="5080" t="5080" r="13970" b="6985"/>
                    <wp:wrapNone/>
                    <wp:docPr id="6" name="Rett pi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0703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Rett pil 6" o:spid="_x0000_s1026" type="#_x0000_t32" style="position:absolute;margin-left:85.9pt;margin-top:1.15pt;width:0;height:32.0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" strokeweight=".25pt">
                    <w10:wrap anchorx="page" anchory="page"/>
                  </v:shape>
                </w:pict>
              </mc:Fallback>
            </mc:AlternateConten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val="nn-NO" w:eastAsia="en-US"/>
            </w:rPr>
            <w:t>UTARBEIDET AV</w:t>
          </w:r>
          <w:r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  <w:br/>
          </w:r>
          <w:r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  <w:br/>
            <w:t>HSE-c</w:t>
          </w:r>
          <w:r w:rsidRPr="000D0424"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  <w:t>oordinator</w:t>
          </w:r>
        </w:p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</w:pPr>
          <w:r w:rsidRPr="000D0424"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  <w:t xml:space="preserve">Cecil Tidemand Grosch </w:t>
          </w:r>
        </w:p>
      </w:tc>
      <w:tc>
        <w:tcPr>
          <w:tcW w:w="1736" w:type="dxa"/>
        </w:tcPr>
        <w:p w:rsidR="00AF2FBA" w:rsidRPr="00EB52E9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939598"/>
              <w:sz w:val="12"/>
              <w:szCs w:val="12"/>
              <w:lang w:val="nn-NO" w:eastAsia="en-US"/>
            </w:rPr>
          </w:pPr>
          <w:r>
            <w:rPr>
              <w:rFonts w:ascii="Arial" w:eastAsia="Calibri" w:hAnsi="Arial" w:cs="Arial"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D846F15" wp14:editId="0CA6644E">
                    <wp:simplePos x="0" y="0"/>
                    <wp:positionH relativeFrom="page">
                      <wp:posOffset>1095375</wp:posOffset>
                    </wp:positionH>
                    <wp:positionV relativeFrom="page">
                      <wp:posOffset>14605</wp:posOffset>
                    </wp:positionV>
                    <wp:extent cx="0" cy="407035"/>
                    <wp:effectExtent l="9525" t="5080" r="9525" b="6985"/>
                    <wp:wrapNone/>
                    <wp:docPr id="5" name="Rett pi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0703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Rett pil 5" o:spid="_x0000_s1026" type="#_x0000_t32" style="position:absolute;margin-left:86.25pt;margin-top:1.15pt;width:0;height:32.0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" strokeweight=".25pt">
                    <w10:wrap anchorx="page" anchory="page"/>
                  </v:shape>
                </w:pict>
              </mc:Fallback>
            </mc:AlternateContent>
          </w:r>
          <w:r w:rsidRPr="00EB52E9">
            <w:rPr>
              <w:rFonts w:ascii="Arial" w:eastAsia="Calibri" w:hAnsi="Arial" w:cs="Arial"/>
              <w:noProof/>
              <w:color w:val="939598"/>
              <w:sz w:val="12"/>
              <w:szCs w:val="12"/>
              <w:lang w:val="nn-NO" w:eastAsia="en-US"/>
            </w:rPr>
            <w:t>DOKUMENTANSVAR</w:t>
          </w:r>
          <w:r w:rsidRPr="00EB52E9">
            <w:rPr>
              <w:rFonts w:ascii="Arial" w:eastAsia="Calibri" w:hAnsi="Arial" w:cs="Arial"/>
              <w:noProof/>
              <w:color w:val="939598"/>
              <w:sz w:val="12"/>
              <w:szCs w:val="12"/>
              <w:lang w:val="nn-NO" w:eastAsia="en-US"/>
            </w:rPr>
            <w:br/>
          </w:r>
        </w:p>
        <w:p w:rsidR="00AF2FBA" w:rsidRPr="00EB52E9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</w:pPr>
          <w:proofErr w:type="spellStart"/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t>Faculty</w:t>
          </w:r>
          <w:proofErr w:type="spellEnd"/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t xml:space="preserve"> </w:t>
          </w:r>
          <w:proofErr w:type="spellStart"/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t>director</w:t>
          </w:r>
          <w:proofErr w:type="spellEnd"/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t xml:space="preserve"> </w:t>
          </w:r>
        </w:p>
        <w:p w:rsidR="00AF2FBA" w:rsidRPr="00EB52E9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211D1E"/>
              <w:sz w:val="12"/>
              <w:szCs w:val="12"/>
              <w:lang w:val="nn-NO" w:eastAsia="en-US"/>
            </w:rPr>
          </w:pPr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t>Jarle Nygard</w:t>
          </w:r>
          <w:r w:rsidRPr="00EB52E9">
            <w:rPr>
              <w:rFonts w:ascii="Arial" w:eastAsia="Calibri" w:hAnsi="Arial" w:cs="Arial"/>
              <w:color w:val="211D1E"/>
              <w:sz w:val="12"/>
              <w:szCs w:val="12"/>
              <w:lang w:val="nn-NO" w:eastAsia="en-US"/>
            </w:rPr>
            <w:br/>
          </w:r>
        </w:p>
      </w:tc>
      <w:tc>
        <w:tcPr>
          <w:tcW w:w="1735" w:type="dxa"/>
        </w:tcPr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</w:pPr>
          <w:r>
            <w:rPr>
              <w:rFonts w:ascii="Arial" w:eastAsia="Calibri" w:hAnsi="Arial" w:cs="Arial"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62B88F" wp14:editId="744F36F0">
                    <wp:simplePos x="0" y="0"/>
                    <wp:positionH relativeFrom="page">
                      <wp:posOffset>1091565</wp:posOffset>
                    </wp:positionH>
                    <wp:positionV relativeFrom="page">
                      <wp:posOffset>14605</wp:posOffset>
                    </wp:positionV>
                    <wp:extent cx="0" cy="407035"/>
                    <wp:effectExtent l="5715" t="5080" r="13335" b="6985"/>
                    <wp:wrapNone/>
                    <wp:docPr id="4" name="Rett pi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0703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Rett pil 4" o:spid="_x0000_s1026" type="#_x0000_t32" style="position:absolute;margin-left:85.95pt;margin-top:1.15pt;width:0;height:32.0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" strokeweight=".25pt">
                    <w10:wrap anchorx="page" anchory="page"/>
                  </v:shape>
                </w:pict>
              </mc:Fallback>
            </mc:AlternateConten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t xml:space="preserve">GODKJENT AV </w: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br/>
          </w:r>
        </w:p>
        <w:p w:rsidR="00AF2FBA" w:rsidRPr="000D0424" w:rsidRDefault="00AF2FBA" w:rsidP="0050347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/>
              <w:noProof/>
              <w:sz w:val="12"/>
              <w:szCs w:val="12"/>
              <w:lang w:eastAsia="en-US"/>
            </w:rPr>
          </w:pPr>
          <w:r>
            <w:rPr>
              <w:rFonts w:ascii="Arial" w:eastAsia="Calibri" w:hAnsi="Arial"/>
              <w:noProof/>
              <w:sz w:val="12"/>
              <w:szCs w:val="12"/>
              <w:lang w:eastAsia="en-US"/>
            </w:rPr>
            <w:t>De</w:t>
          </w:r>
          <w:r w:rsidRPr="000D0424">
            <w:rPr>
              <w:rFonts w:ascii="Arial" w:eastAsia="Calibri" w:hAnsi="Arial"/>
              <w:noProof/>
              <w:sz w:val="12"/>
              <w:szCs w:val="12"/>
              <w:lang w:eastAsia="en-US"/>
            </w:rPr>
            <w:t>an Morten Dæhlen</w:t>
          </w:r>
        </w:p>
      </w:tc>
      <w:tc>
        <w:tcPr>
          <w:tcW w:w="1736" w:type="dxa"/>
        </w:tcPr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</w:pPr>
          <w:r>
            <w:rPr>
              <w:rFonts w:ascii="Arial" w:eastAsia="Calibri" w:hAnsi="Arial" w:cs="Arial"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472B007" wp14:editId="5ED7B796">
                    <wp:simplePos x="0" y="0"/>
                    <wp:positionH relativeFrom="page">
                      <wp:posOffset>1096010</wp:posOffset>
                    </wp:positionH>
                    <wp:positionV relativeFrom="page">
                      <wp:posOffset>14605</wp:posOffset>
                    </wp:positionV>
                    <wp:extent cx="0" cy="407035"/>
                    <wp:effectExtent l="10160" t="5080" r="8890" b="6985"/>
                    <wp:wrapNone/>
                    <wp:docPr id="3" name="Rett pil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407035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Rett pil 3" o:spid="_x0000_s1026" type="#_x0000_t32" style="position:absolute;margin-left:86.3pt;margin-top:1.15pt;width:0;height:32.0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" strokeweight=".25pt">
                    <w10:wrap anchorx="page" anchory="page"/>
                  </v:shape>
                </w:pict>
              </mc:Fallback>
            </mc:AlternateConten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t>DATO</w: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br/>
          </w:r>
        </w:p>
        <w:p w:rsidR="00AF2FBA" w:rsidRPr="000D0424" w:rsidRDefault="00AF2FBA" w:rsidP="0050347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/>
              <w:noProof/>
              <w:sz w:val="12"/>
              <w:szCs w:val="12"/>
              <w:lang w:eastAsia="en-US"/>
            </w:rPr>
          </w:pPr>
          <w:r>
            <w:rPr>
              <w:rFonts w:ascii="Arial" w:eastAsia="Calibri" w:hAnsi="Arial"/>
              <w:noProof/>
              <w:sz w:val="12"/>
              <w:szCs w:val="12"/>
              <w:lang w:eastAsia="en-US"/>
            </w:rPr>
            <w:t>26</w:t>
          </w:r>
          <w:r w:rsidRPr="000D0424">
            <w:rPr>
              <w:rFonts w:ascii="Arial" w:eastAsia="Calibri" w:hAnsi="Arial"/>
              <w:noProof/>
              <w:sz w:val="12"/>
              <w:szCs w:val="12"/>
              <w:lang w:eastAsia="en-US"/>
            </w:rPr>
            <w:t>.0</w:t>
          </w:r>
          <w:r>
            <w:rPr>
              <w:rFonts w:ascii="Arial" w:eastAsia="Calibri" w:hAnsi="Arial"/>
              <w:noProof/>
              <w:sz w:val="12"/>
              <w:szCs w:val="12"/>
              <w:lang w:eastAsia="en-US"/>
            </w:rPr>
            <w:t>4</w:t>
          </w:r>
          <w:r w:rsidRPr="000D0424">
            <w:rPr>
              <w:rFonts w:ascii="Arial" w:eastAsia="Calibri" w:hAnsi="Arial"/>
              <w:noProof/>
              <w:sz w:val="12"/>
              <w:szCs w:val="12"/>
              <w:lang w:eastAsia="en-US"/>
            </w:rPr>
            <w:t>.15</w:t>
          </w:r>
        </w:p>
      </w:tc>
      <w:tc>
        <w:tcPr>
          <w:tcW w:w="2348" w:type="dxa"/>
        </w:tcPr>
        <w:p w:rsidR="00AF2FBA" w:rsidRPr="000D0424" w:rsidRDefault="00AF2FBA" w:rsidP="0050347D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</w:pP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t>REVISJON</w:t>
          </w:r>
          <w:r w:rsidRPr="000D0424">
            <w:rPr>
              <w:rFonts w:ascii="Arial" w:eastAsia="Calibri" w:hAnsi="Arial" w:cs="Arial"/>
              <w:noProof/>
              <w:color w:val="939598"/>
              <w:sz w:val="12"/>
              <w:szCs w:val="12"/>
              <w:lang w:eastAsia="en-US"/>
            </w:rPr>
            <w:br/>
          </w:r>
        </w:p>
        <w:p w:rsidR="00AF2FBA" w:rsidRPr="000D0424" w:rsidRDefault="00AF2FBA" w:rsidP="0050347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/>
              <w:noProof/>
              <w:sz w:val="12"/>
              <w:szCs w:val="12"/>
              <w:lang w:eastAsia="en-US"/>
            </w:rPr>
          </w:pPr>
          <w:r>
            <w:rPr>
              <w:rFonts w:ascii="Arial" w:eastAsia="Calibri" w:hAnsi="Arial"/>
              <w:noProof/>
              <w:color w:val="211D1E"/>
              <w:sz w:val="12"/>
              <w:szCs w:val="12"/>
              <w:lang w:eastAsia="en-US"/>
            </w:rPr>
            <w:t>1/1</w:t>
          </w:r>
        </w:p>
      </w:tc>
    </w:tr>
  </w:tbl>
  <w:p w:rsidR="006126FB" w:rsidRDefault="00B760A5">
    <w:pPr>
      <w:pStyle w:val="Bunn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52E9">
      <w:rPr>
        <w:noProof/>
      </w:rPr>
      <w:t>5</w:t>
    </w:r>
    <w:r>
      <w:rPr>
        <w:noProof/>
      </w:rPr>
      <w:fldChar w:fldCharType="end"/>
    </w:r>
  </w:p>
  <w:p w:rsidR="006126FB" w:rsidRPr="00EB6149" w:rsidRDefault="006126FB" w:rsidP="00356AB3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6FB" w:rsidRPr="00616A58" w:rsidRDefault="00B760A5" w:rsidP="00356AB3">
    <w:pPr>
      <w:pStyle w:val="Bunntekst"/>
      <w:ind w:left="-57"/>
      <w:jc w:val="right"/>
      <w:rPr>
        <w:rFonts w:cs="Arial"/>
        <w:color w:val="A6A6A6"/>
        <w:sz w:val="16"/>
        <w:lang w:val="nn-NO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97155</wp:posOffset>
          </wp:positionH>
          <wp:positionV relativeFrom="paragraph">
            <wp:posOffset>-289560</wp:posOffset>
          </wp:positionV>
          <wp:extent cx="657225" cy="657225"/>
          <wp:effectExtent l="0" t="0" r="9525" b="9525"/>
          <wp:wrapThrough wrapText="bothSides">
            <wp:wrapPolygon edited="0">
              <wp:start x="6261" y="0"/>
              <wp:lineTo x="0" y="3757"/>
              <wp:lineTo x="0" y="16278"/>
              <wp:lineTo x="3757" y="20035"/>
              <wp:lineTo x="5635" y="21287"/>
              <wp:lineTo x="6261" y="21287"/>
              <wp:lineTo x="15026" y="21287"/>
              <wp:lineTo x="15652" y="21287"/>
              <wp:lineTo x="17530" y="20035"/>
              <wp:lineTo x="21287" y="16278"/>
              <wp:lineTo x="21287" y="3757"/>
              <wp:lineTo x="15026" y="0"/>
              <wp:lineTo x="6261" y="0"/>
            </wp:wrapPolygon>
          </wp:wrapThrough>
          <wp:docPr id="1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6FB" w:rsidRPr="00616A58">
      <w:rPr>
        <w:rFonts w:cs="Arial"/>
        <w:color w:val="A6A6A6"/>
        <w:sz w:val="16"/>
        <w:lang w:val="nn-NO"/>
      </w:rPr>
      <w:t>Postadresse: UiO, Biologisk institutt, Postboks 1066 Blindern, 0316 Oslo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6FB" w:rsidRDefault="006126FB" w:rsidP="006C0053">
      <w:r>
        <w:separator/>
      </w:r>
    </w:p>
  </w:footnote>
  <w:footnote w:type="continuationSeparator" w:id="0">
    <w:p w:rsidR="006126FB" w:rsidRDefault="006126FB" w:rsidP="006C0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5279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D027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7F4C8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B144B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088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E8CA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F0CB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8616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CED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BEB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E62604"/>
    <w:multiLevelType w:val="hybridMultilevel"/>
    <w:tmpl w:val="5F4EC4F4"/>
    <w:lvl w:ilvl="0" w:tplc="FB849BA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 w:tplc="041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04F25EE6"/>
    <w:multiLevelType w:val="multilevel"/>
    <w:tmpl w:val="FCFAB402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056A5769"/>
    <w:multiLevelType w:val="multilevel"/>
    <w:tmpl w:val="46AA47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092C0B6E"/>
    <w:multiLevelType w:val="hybridMultilevel"/>
    <w:tmpl w:val="7AE8912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226176"/>
    <w:multiLevelType w:val="hybridMultilevel"/>
    <w:tmpl w:val="9482A95A"/>
    <w:styleLink w:val="StilPunktliste1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1436069"/>
    <w:multiLevelType w:val="multilevel"/>
    <w:tmpl w:val="8870C7C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1251708C"/>
    <w:multiLevelType w:val="multilevel"/>
    <w:tmpl w:val="ECDA13D4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12590FA4"/>
    <w:multiLevelType w:val="hybridMultilevel"/>
    <w:tmpl w:val="06BE1C38"/>
    <w:lvl w:ilvl="0" w:tplc="FB849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/>
        <w:sz w:val="24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6A15B6B"/>
    <w:multiLevelType w:val="hybridMultilevel"/>
    <w:tmpl w:val="3FBEB7EA"/>
    <w:lvl w:ilvl="0" w:tplc="CBBC9EA2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1CC863FE"/>
    <w:multiLevelType w:val="multilevel"/>
    <w:tmpl w:val="BBB000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20EE128B"/>
    <w:multiLevelType w:val="multilevel"/>
    <w:tmpl w:val="04B8421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29571E03"/>
    <w:multiLevelType w:val="multilevel"/>
    <w:tmpl w:val="FB2A08B2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2A7577F2"/>
    <w:multiLevelType w:val="multilevel"/>
    <w:tmpl w:val="C5ACE1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E3F6622"/>
    <w:multiLevelType w:val="multilevel"/>
    <w:tmpl w:val="6FCA127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2F1A2EEF"/>
    <w:multiLevelType w:val="hybridMultilevel"/>
    <w:tmpl w:val="ADE4B1D2"/>
    <w:lvl w:ilvl="0" w:tplc="A6AC8B6A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SimSu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969"/>
        </w:tabs>
        <w:ind w:left="1969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689"/>
        </w:tabs>
        <w:ind w:left="268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937"/>
        </w:tabs>
        <w:ind w:left="39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657"/>
        </w:tabs>
        <w:ind w:left="4657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377"/>
        </w:tabs>
        <w:ind w:left="53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6097"/>
        </w:tabs>
        <w:ind w:left="60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817"/>
        </w:tabs>
        <w:ind w:left="6817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537"/>
        </w:tabs>
        <w:ind w:left="7537" w:hanging="360"/>
      </w:pPr>
      <w:rPr>
        <w:rFonts w:ascii="Wingdings" w:hAnsi="Wingdings" w:hint="default"/>
      </w:rPr>
    </w:lvl>
  </w:abstractNum>
  <w:abstractNum w:abstractNumId="25">
    <w:nsid w:val="34927F61"/>
    <w:multiLevelType w:val="multilevel"/>
    <w:tmpl w:val="456A89D8"/>
    <w:styleLink w:val="StilPunktlist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363B2579"/>
    <w:multiLevelType w:val="multilevel"/>
    <w:tmpl w:val="A31AB12A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3C874823"/>
    <w:multiLevelType w:val="multilevel"/>
    <w:tmpl w:val="580C59D4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3DCE42B8"/>
    <w:multiLevelType w:val="multilevel"/>
    <w:tmpl w:val="8132E6D6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>
    <w:nsid w:val="41870C26"/>
    <w:multiLevelType w:val="hybridMultilevel"/>
    <w:tmpl w:val="5D7482F8"/>
    <w:lvl w:ilvl="0" w:tplc="041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170862"/>
    <w:multiLevelType w:val="hybridMultilevel"/>
    <w:tmpl w:val="43267196"/>
    <w:lvl w:ilvl="0" w:tplc="906C1C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849B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2" w:tplc="E18EA5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E41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E14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1E42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C27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6488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1444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D87F8D"/>
    <w:multiLevelType w:val="multilevel"/>
    <w:tmpl w:val="4F42EBE4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>
    <w:nsid w:val="4B985276"/>
    <w:multiLevelType w:val="multilevel"/>
    <w:tmpl w:val="6038ADDE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4C4E210A"/>
    <w:multiLevelType w:val="hybridMultilevel"/>
    <w:tmpl w:val="5CD23732"/>
    <w:lvl w:ilvl="0" w:tplc="FB849B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CCF6532"/>
    <w:multiLevelType w:val="multilevel"/>
    <w:tmpl w:val="9D9E47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5085352E"/>
    <w:multiLevelType w:val="multilevel"/>
    <w:tmpl w:val="A1DC238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>
    <w:nsid w:val="5169704E"/>
    <w:multiLevelType w:val="multilevel"/>
    <w:tmpl w:val="40DEE1A2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>
    <w:nsid w:val="52AA1499"/>
    <w:multiLevelType w:val="multilevel"/>
    <w:tmpl w:val="729E83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53466A78"/>
    <w:multiLevelType w:val="multilevel"/>
    <w:tmpl w:val="9B8CB15E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>
    <w:nsid w:val="53B463B4"/>
    <w:multiLevelType w:val="multilevel"/>
    <w:tmpl w:val="8E7494FC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59514746"/>
    <w:multiLevelType w:val="hybridMultilevel"/>
    <w:tmpl w:val="EE2CC7F4"/>
    <w:lvl w:ilvl="0" w:tplc="0414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color w:val="000000"/>
        <w:sz w:val="24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6B4633B5"/>
    <w:multiLevelType w:val="multilevel"/>
    <w:tmpl w:val="E8662338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2">
    <w:nsid w:val="6CDF78A1"/>
    <w:multiLevelType w:val="hybridMultilevel"/>
    <w:tmpl w:val="00B692BC"/>
    <w:lvl w:ilvl="0" w:tplc="FB849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05164B"/>
    <w:multiLevelType w:val="hybridMultilevel"/>
    <w:tmpl w:val="D608AC0C"/>
    <w:lvl w:ilvl="0" w:tplc="A6AC8B6A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SimSu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F92646"/>
    <w:multiLevelType w:val="hybridMultilevel"/>
    <w:tmpl w:val="F6FE3828"/>
    <w:lvl w:ilvl="0" w:tplc="A6AC8B6A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SimSun" w:hAnsi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45">
    <w:nsid w:val="7F2D290B"/>
    <w:multiLevelType w:val="multilevel"/>
    <w:tmpl w:val="796E15BE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5"/>
  </w:num>
  <w:num w:numId="4">
    <w:abstractNumId w:val="19"/>
  </w:num>
  <w:num w:numId="5">
    <w:abstractNumId w:val="37"/>
  </w:num>
  <w:num w:numId="6">
    <w:abstractNumId w:val="34"/>
  </w:num>
  <w:num w:numId="7">
    <w:abstractNumId w:val="26"/>
  </w:num>
  <w:num w:numId="8">
    <w:abstractNumId w:val="11"/>
  </w:num>
  <w:num w:numId="9">
    <w:abstractNumId w:val="35"/>
  </w:num>
  <w:num w:numId="10">
    <w:abstractNumId w:val="23"/>
  </w:num>
  <w:num w:numId="11">
    <w:abstractNumId w:val="45"/>
  </w:num>
  <w:num w:numId="12">
    <w:abstractNumId w:val="28"/>
  </w:num>
  <w:num w:numId="13">
    <w:abstractNumId w:val="22"/>
  </w:num>
  <w:num w:numId="14">
    <w:abstractNumId w:val="33"/>
  </w:num>
  <w:num w:numId="15">
    <w:abstractNumId w:val="12"/>
  </w:num>
  <w:num w:numId="16">
    <w:abstractNumId w:val="32"/>
  </w:num>
  <w:num w:numId="17">
    <w:abstractNumId w:val="36"/>
  </w:num>
  <w:num w:numId="18">
    <w:abstractNumId w:val="42"/>
  </w:num>
  <w:num w:numId="19">
    <w:abstractNumId w:val="40"/>
  </w:num>
  <w:num w:numId="20">
    <w:abstractNumId w:val="17"/>
  </w:num>
  <w:num w:numId="21">
    <w:abstractNumId w:val="31"/>
  </w:num>
  <w:num w:numId="22">
    <w:abstractNumId w:val="10"/>
  </w:num>
  <w:num w:numId="23">
    <w:abstractNumId w:val="30"/>
  </w:num>
  <w:num w:numId="24">
    <w:abstractNumId w:val="38"/>
  </w:num>
  <w:num w:numId="25">
    <w:abstractNumId w:val="21"/>
  </w:num>
  <w:num w:numId="26">
    <w:abstractNumId w:val="27"/>
  </w:num>
  <w:num w:numId="27">
    <w:abstractNumId w:val="20"/>
  </w:num>
  <w:num w:numId="28">
    <w:abstractNumId w:val="39"/>
  </w:num>
  <w:num w:numId="29">
    <w:abstractNumId w:val="16"/>
  </w:num>
  <w:num w:numId="30">
    <w:abstractNumId w:val="41"/>
  </w:num>
  <w:num w:numId="31">
    <w:abstractNumId w:val="18"/>
  </w:num>
  <w:num w:numId="32">
    <w:abstractNumId w:val="24"/>
  </w:num>
  <w:num w:numId="33">
    <w:abstractNumId w:val="44"/>
  </w:num>
  <w:num w:numId="34">
    <w:abstractNumId w:val="43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29"/>
  </w:num>
  <w:num w:numId="46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53"/>
    <w:rsid w:val="000004D0"/>
    <w:rsid w:val="00001AF9"/>
    <w:rsid w:val="0000422C"/>
    <w:rsid w:val="00006AD2"/>
    <w:rsid w:val="000112B8"/>
    <w:rsid w:val="000175F6"/>
    <w:rsid w:val="00024007"/>
    <w:rsid w:val="000425C5"/>
    <w:rsid w:val="0005196B"/>
    <w:rsid w:val="00052427"/>
    <w:rsid w:val="00052BDD"/>
    <w:rsid w:val="00056F63"/>
    <w:rsid w:val="00062D43"/>
    <w:rsid w:val="000717C0"/>
    <w:rsid w:val="000727C7"/>
    <w:rsid w:val="000730F1"/>
    <w:rsid w:val="00073E52"/>
    <w:rsid w:val="000767BB"/>
    <w:rsid w:val="00084B59"/>
    <w:rsid w:val="000955B6"/>
    <w:rsid w:val="000B09C3"/>
    <w:rsid w:val="000B7384"/>
    <w:rsid w:val="000C226F"/>
    <w:rsid w:val="000C307D"/>
    <w:rsid w:val="000C5699"/>
    <w:rsid w:val="000C6087"/>
    <w:rsid w:val="000D147D"/>
    <w:rsid w:val="000E69F3"/>
    <w:rsid w:val="000F3696"/>
    <w:rsid w:val="00104950"/>
    <w:rsid w:val="00110E10"/>
    <w:rsid w:val="00114057"/>
    <w:rsid w:val="001250A7"/>
    <w:rsid w:val="00127595"/>
    <w:rsid w:val="0013114A"/>
    <w:rsid w:val="00142222"/>
    <w:rsid w:val="00143D7A"/>
    <w:rsid w:val="0018120E"/>
    <w:rsid w:val="0018298E"/>
    <w:rsid w:val="001851D8"/>
    <w:rsid w:val="001874A4"/>
    <w:rsid w:val="001976DE"/>
    <w:rsid w:val="001B170C"/>
    <w:rsid w:val="001C44DA"/>
    <w:rsid w:val="001C552E"/>
    <w:rsid w:val="001D2B36"/>
    <w:rsid w:val="001E2D1B"/>
    <w:rsid w:val="001E50DF"/>
    <w:rsid w:val="001E652F"/>
    <w:rsid w:val="001E73A9"/>
    <w:rsid w:val="001F61E4"/>
    <w:rsid w:val="00200014"/>
    <w:rsid w:val="002042A1"/>
    <w:rsid w:val="00204E98"/>
    <w:rsid w:val="0021189F"/>
    <w:rsid w:val="00212077"/>
    <w:rsid w:val="002237FD"/>
    <w:rsid w:val="00230E5D"/>
    <w:rsid w:val="0023343B"/>
    <w:rsid w:val="00235FFE"/>
    <w:rsid w:val="00242209"/>
    <w:rsid w:val="0024255B"/>
    <w:rsid w:val="00250295"/>
    <w:rsid w:val="00251B23"/>
    <w:rsid w:val="002529CC"/>
    <w:rsid w:val="00262B5B"/>
    <w:rsid w:val="00263566"/>
    <w:rsid w:val="00264CA3"/>
    <w:rsid w:val="00265E55"/>
    <w:rsid w:val="0027114F"/>
    <w:rsid w:val="00277504"/>
    <w:rsid w:val="002859D1"/>
    <w:rsid w:val="002933A8"/>
    <w:rsid w:val="002A375C"/>
    <w:rsid w:val="002A5986"/>
    <w:rsid w:val="002B3BBC"/>
    <w:rsid w:val="002C1963"/>
    <w:rsid w:val="002C1F03"/>
    <w:rsid w:val="002C5DB3"/>
    <w:rsid w:val="002D4241"/>
    <w:rsid w:val="002D4AD9"/>
    <w:rsid w:val="002E2D91"/>
    <w:rsid w:val="002E5C39"/>
    <w:rsid w:val="002F1099"/>
    <w:rsid w:val="002F45E7"/>
    <w:rsid w:val="00301451"/>
    <w:rsid w:val="0030553A"/>
    <w:rsid w:val="003173DB"/>
    <w:rsid w:val="003206C4"/>
    <w:rsid w:val="003221AE"/>
    <w:rsid w:val="00335866"/>
    <w:rsid w:val="00337990"/>
    <w:rsid w:val="003519C9"/>
    <w:rsid w:val="003540C8"/>
    <w:rsid w:val="0035504F"/>
    <w:rsid w:val="00356AB3"/>
    <w:rsid w:val="00361E36"/>
    <w:rsid w:val="003649B7"/>
    <w:rsid w:val="00372C15"/>
    <w:rsid w:val="0037548F"/>
    <w:rsid w:val="003768F7"/>
    <w:rsid w:val="0038239B"/>
    <w:rsid w:val="00383B3B"/>
    <w:rsid w:val="00392238"/>
    <w:rsid w:val="003959E2"/>
    <w:rsid w:val="003A6659"/>
    <w:rsid w:val="003C13D4"/>
    <w:rsid w:val="003D2B96"/>
    <w:rsid w:val="003D3B7D"/>
    <w:rsid w:val="003D5F10"/>
    <w:rsid w:val="003E69D5"/>
    <w:rsid w:val="003F4B33"/>
    <w:rsid w:val="004003FE"/>
    <w:rsid w:val="00417609"/>
    <w:rsid w:val="00424CD3"/>
    <w:rsid w:val="0042740F"/>
    <w:rsid w:val="004278C5"/>
    <w:rsid w:val="00442A5A"/>
    <w:rsid w:val="00454E8F"/>
    <w:rsid w:val="00456A3E"/>
    <w:rsid w:val="00463C50"/>
    <w:rsid w:val="00466BBE"/>
    <w:rsid w:val="004677D2"/>
    <w:rsid w:val="004700D7"/>
    <w:rsid w:val="00472ECD"/>
    <w:rsid w:val="004929B6"/>
    <w:rsid w:val="00494507"/>
    <w:rsid w:val="00496DC1"/>
    <w:rsid w:val="004A00B5"/>
    <w:rsid w:val="004A1776"/>
    <w:rsid w:val="004A75DF"/>
    <w:rsid w:val="004C7385"/>
    <w:rsid w:val="004D08A8"/>
    <w:rsid w:val="004D2537"/>
    <w:rsid w:val="004E28F3"/>
    <w:rsid w:val="004E5B55"/>
    <w:rsid w:val="004E65F2"/>
    <w:rsid w:val="004F2B88"/>
    <w:rsid w:val="004F6354"/>
    <w:rsid w:val="00500CB9"/>
    <w:rsid w:val="005055D4"/>
    <w:rsid w:val="0050593E"/>
    <w:rsid w:val="00506284"/>
    <w:rsid w:val="00510190"/>
    <w:rsid w:val="005127BD"/>
    <w:rsid w:val="00512E33"/>
    <w:rsid w:val="00513B30"/>
    <w:rsid w:val="005206DE"/>
    <w:rsid w:val="00521475"/>
    <w:rsid w:val="00521B53"/>
    <w:rsid w:val="00522F7A"/>
    <w:rsid w:val="005230ED"/>
    <w:rsid w:val="0052351E"/>
    <w:rsid w:val="00532CC4"/>
    <w:rsid w:val="00534602"/>
    <w:rsid w:val="00535CDC"/>
    <w:rsid w:val="005450DE"/>
    <w:rsid w:val="00550017"/>
    <w:rsid w:val="00556092"/>
    <w:rsid w:val="00560403"/>
    <w:rsid w:val="00562243"/>
    <w:rsid w:val="00562629"/>
    <w:rsid w:val="005655B9"/>
    <w:rsid w:val="00573F18"/>
    <w:rsid w:val="005836A1"/>
    <w:rsid w:val="00590A28"/>
    <w:rsid w:val="005B4575"/>
    <w:rsid w:val="005C124E"/>
    <w:rsid w:val="005C1B68"/>
    <w:rsid w:val="005C1C17"/>
    <w:rsid w:val="005C5C2B"/>
    <w:rsid w:val="005E084C"/>
    <w:rsid w:val="005E2EA1"/>
    <w:rsid w:val="005E51A5"/>
    <w:rsid w:val="005E59D2"/>
    <w:rsid w:val="005F5DCA"/>
    <w:rsid w:val="00603616"/>
    <w:rsid w:val="006126FB"/>
    <w:rsid w:val="00616A58"/>
    <w:rsid w:val="0062348C"/>
    <w:rsid w:val="00627901"/>
    <w:rsid w:val="006306CD"/>
    <w:rsid w:val="0063487D"/>
    <w:rsid w:val="006624A3"/>
    <w:rsid w:val="0066748D"/>
    <w:rsid w:val="00676970"/>
    <w:rsid w:val="0068124F"/>
    <w:rsid w:val="00691D8C"/>
    <w:rsid w:val="006A1502"/>
    <w:rsid w:val="006A4AB9"/>
    <w:rsid w:val="006B1896"/>
    <w:rsid w:val="006B7796"/>
    <w:rsid w:val="006C0053"/>
    <w:rsid w:val="006C1AE7"/>
    <w:rsid w:val="006C35C1"/>
    <w:rsid w:val="006C6166"/>
    <w:rsid w:val="006D25EF"/>
    <w:rsid w:val="006E595F"/>
    <w:rsid w:val="00703163"/>
    <w:rsid w:val="00714381"/>
    <w:rsid w:val="00714599"/>
    <w:rsid w:val="00714661"/>
    <w:rsid w:val="007155DC"/>
    <w:rsid w:val="007175D9"/>
    <w:rsid w:val="0073184D"/>
    <w:rsid w:val="00736060"/>
    <w:rsid w:val="00744311"/>
    <w:rsid w:val="00747C66"/>
    <w:rsid w:val="00751CA4"/>
    <w:rsid w:val="007724D5"/>
    <w:rsid w:val="007726D1"/>
    <w:rsid w:val="0078217D"/>
    <w:rsid w:val="00783086"/>
    <w:rsid w:val="007849AA"/>
    <w:rsid w:val="00786D8D"/>
    <w:rsid w:val="00790558"/>
    <w:rsid w:val="00790B4A"/>
    <w:rsid w:val="0079154F"/>
    <w:rsid w:val="0079313E"/>
    <w:rsid w:val="007967E7"/>
    <w:rsid w:val="007A3C8B"/>
    <w:rsid w:val="007B4534"/>
    <w:rsid w:val="007B78BC"/>
    <w:rsid w:val="007C0173"/>
    <w:rsid w:val="007C63C7"/>
    <w:rsid w:val="007D1263"/>
    <w:rsid w:val="007D7EFA"/>
    <w:rsid w:val="007E1A14"/>
    <w:rsid w:val="007E4C1F"/>
    <w:rsid w:val="007E4E2D"/>
    <w:rsid w:val="007E640B"/>
    <w:rsid w:val="00800966"/>
    <w:rsid w:val="00801B45"/>
    <w:rsid w:val="00803170"/>
    <w:rsid w:val="008058D2"/>
    <w:rsid w:val="008061EB"/>
    <w:rsid w:val="008069F3"/>
    <w:rsid w:val="00807D67"/>
    <w:rsid w:val="00823D02"/>
    <w:rsid w:val="008271EB"/>
    <w:rsid w:val="008272E8"/>
    <w:rsid w:val="008454CE"/>
    <w:rsid w:val="008616FE"/>
    <w:rsid w:val="00863895"/>
    <w:rsid w:val="0086457B"/>
    <w:rsid w:val="008658FF"/>
    <w:rsid w:val="00870463"/>
    <w:rsid w:val="00876191"/>
    <w:rsid w:val="00880F4D"/>
    <w:rsid w:val="00881EB2"/>
    <w:rsid w:val="0088389F"/>
    <w:rsid w:val="00885339"/>
    <w:rsid w:val="0089680D"/>
    <w:rsid w:val="008B0616"/>
    <w:rsid w:val="008B3389"/>
    <w:rsid w:val="008B405C"/>
    <w:rsid w:val="008B51C9"/>
    <w:rsid w:val="008C0864"/>
    <w:rsid w:val="008C3409"/>
    <w:rsid w:val="008C50E4"/>
    <w:rsid w:val="008D3D79"/>
    <w:rsid w:val="008D5A4A"/>
    <w:rsid w:val="008E3BB8"/>
    <w:rsid w:val="008E54B0"/>
    <w:rsid w:val="008E6C6B"/>
    <w:rsid w:val="008F3AEE"/>
    <w:rsid w:val="0090199C"/>
    <w:rsid w:val="0090393F"/>
    <w:rsid w:val="0091070C"/>
    <w:rsid w:val="009123B5"/>
    <w:rsid w:val="00912DF6"/>
    <w:rsid w:val="009143ED"/>
    <w:rsid w:val="00932C05"/>
    <w:rsid w:val="00937AA0"/>
    <w:rsid w:val="009429CB"/>
    <w:rsid w:val="00944915"/>
    <w:rsid w:val="00954E92"/>
    <w:rsid w:val="009628D1"/>
    <w:rsid w:val="00963D62"/>
    <w:rsid w:val="00972028"/>
    <w:rsid w:val="0097475C"/>
    <w:rsid w:val="00977FF0"/>
    <w:rsid w:val="009807E7"/>
    <w:rsid w:val="009842FB"/>
    <w:rsid w:val="009849A3"/>
    <w:rsid w:val="00992F29"/>
    <w:rsid w:val="00993E5B"/>
    <w:rsid w:val="009A6F15"/>
    <w:rsid w:val="009A7265"/>
    <w:rsid w:val="009B0B6E"/>
    <w:rsid w:val="009B19C3"/>
    <w:rsid w:val="009B1B74"/>
    <w:rsid w:val="009B37B6"/>
    <w:rsid w:val="009C34ED"/>
    <w:rsid w:val="009C4599"/>
    <w:rsid w:val="009C5080"/>
    <w:rsid w:val="009C5A46"/>
    <w:rsid w:val="009C5C2D"/>
    <w:rsid w:val="009C7099"/>
    <w:rsid w:val="009D34B5"/>
    <w:rsid w:val="009E1597"/>
    <w:rsid w:val="009E36EA"/>
    <w:rsid w:val="009F0C07"/>
    <w:rsid w:val="009F1C55"/>
    <w:rsid w:val="009F3309"/>
    <w:rsid w:val="009F6036"/>
    <w:rsid w:val="00A04B3C"/>
    <w:rsid w:val="00A06EB2"/>
    <w:rsid w:val="00A12D5E"/>
    <w:rsid w:val="00A14E94"/>
    <w:rsid w:val="00A17757"/>
    <w:rsid w:val="00A30A7F"/>
    <w:rsid w:val="00A34773"/>
    <w:rsid w:val="00A34CF0"/>
    <w:rsid w:val="00A42ED1"/>
    <w:rsid w:val="00A66F12"/>
    <w:rsid w:val="00A7096E"/>
    <w:rsid w:val="00A72C31"/>
    <w:rsid w:val="00A772F9"/>
    <w:rsid w:val="00A84762"/>
    <w:rsid w:val="00A90C17"/>
    <w:rsid w:val="00A96233"/>
    <w:rsid w:val="00AA3731"/>
    <w:rsid w:val="00AA6F31"/>
    <w:rsid w:val="00AB0783"/>
    <w:rsid w:val="00AB0C3C"/>
    <w:rsid w:val="00AC2AE4"/>
    <w:rsid w:val="00AD2260"/>
    <w:rsid w:val="00AD4034"/>
    <w:rsid w:val="00AD632D"/>
    <w:rsid w:val="00AE2476"/>
    <w:rsid w:val="00AE3A59"/>
    <w:rsid w:val="00AE7A00"/>
    <w:rsid w:val="00AF2FBA"/>
    <w:rsid w:val="00AF735C"/>
    <w:rsid w:val="00B131D1"/>
    <w:rsid w:val="00B16286"/>
    <w:rsid w:val="00B21EC9"/>
    <w:rsid w:val="00B25328"/>
    <w:rsid w:val="00B26A08"/>
    <w:rsid w:val="00B3181A"/>
    <w:rsid w:val="00B34124"/>
    <w:rsid w:val="00B34793"/>
    <w:rsid w:val="00B36DBD"/>
    <w:rsid w:val="00B419DE"/>
    <w:rsid w:val="00B461B0"/>
    <w:rsid w:val="00B5033A"/>
    <w:rsid w:val="00B51367"/>
    <w:rsid w:val="00B55A76"/>
    <w:rsid w:val="00B56680"/>
    <w:rsid w:val="00B60721"/>
    <w:rsid w:val="00B629CC"/>
    <w:rsid w:val="00B63E37"/>
    <w:rsid w:val="00B657DF"/>
    <w:rsid w:val="00B66ACB"/>
    <w:rsid w:val="00B70DB1"/>
    <w:rsid w:val="00B760A5"/>
    <w:rsid w:val="00B770F2"/>
    <w:rsid w:val="00B8001A"/>
    <w:rsid w:val="00B8042C"/>
    <w:rsid w:val="00B81ECD"/>
    <w:rsid w:val="00B87197"/>
    <w:rsid w:val="00B93525"/>
    <w:rsid w:val="00B9451E"/>
    <w:rsid w:val="00BA4F8A"/>
    <w:rsid w:val="00BB157D"/>
    <w:rsid w:val="00BB6E0F"/>
    <w:rsid w:val="00BC5380"/>
    <w:rsid w:val="00BD4360"/>
    <w:rsid w:val="00BD692F"/>
    <w:rsid w:val="00BE3B95"/>
    <w:rsid w:val="00C042CE"/>
    <w:rsid w:val="00C3305F"/>
    <w:rsid w:val="00C357A9"/>
    <w:rsid w:val="00C415FE"/>
    <w:rsid w:val="00C42F04"/>
    <w:rsid w:val="00C464E1"/>
    <w:rsid w:val="00C541E9"/>
    <w:rsid w:val="00C54942"/>
    <w:rsid w:val="00C6793E"/>
    <w:rsid w:val="00C85988"/>
    <w:rsid w:val="00C94423"/>
    <w:rsid w:val="00C976CD"/>
    <w:rsid w:val="00C97DE2"/>
    <w:rsid w:val="00CA0F90"/>
    <w:rsid w:val="00CA5083"/>
    <w:rsid w:val="00CA68B1"/>
    <w:rsid w:val="00CB26C3"/>
    <w:rsid w:val="00CC378F"/>
    <w:rsid w:val="00CC3F53"/>
    <w:rsid w:val="00CC5460"/>
    <w:rsid w:val="00CD1545"/>
    <w:rsid w:val="00CD3F96"/>
    <w:rsid w:val="00CD5291"/>
    <w:rsid w:val="00CF6FE0"/>
    <w:rsid w:val="00CF7AFE"/>
    <w:rsid w:val="00D03946"/>
    <w:rsid w:val="00D05E9F"/>
    <w:rsid w:val="00D165C0"/>
    <w:rsid w:val="00D168BD"/>
    <w:rsid w:val="00D20875"/>
    <w:rsid w:val="00D222B1"/>
    <w:rsid w:val="00D2380A"/>
    <w:rsid w:val="00D3172E"/>
    <w:rsid w:val="00D31E1E"/>
    <w:rsid w:val="00D37239"/>
    <w:rsid w:val="00D374D0"/>
    <w:rsid w:val="00D43E86"/>
    <w:rsid w:val="00D443BD"/>
    <w:rsid w:val="00D4461E"/>
    <w:rsid w:val="00D446EE"/>
    <w:rsid w:val="00D4596B"/>
    <w:rsid w:val="00D47334"/>
    <w:rsid w:val="00D50A0C"/>
    <w:rsid w:val="00D5198E"/>
    <w:rsid w:val="00D5474C"/>
    <w:rsid w:val="00D5717D"/>
    <w:rsid w:val="00D71271"/>
    <w:rsid w:val="00D9148D"/>
    <w:rsid w:val="00D91D73"/>
    <w:rsid w:val="00D939C4"/>
    <w:rsid w:val="00DA2686"/>
    <w:rsid w:val="00DA75E9"/>
    <w:rsid w:val="00DB359D"/>
    <w:rsid w:val="00DC34AA"/>
    <w:rsid w:val="00DC79B4"/>
    <w:rsid w:val="00DD0EB5"/>
    <w:rsid w:val="00DE04A1"/>
    <w:rsid w:val="00DE09FB"/>
    <w:rsid w:val="00DE27C8"/>
    <w:rsid w:val="00DE628A"/>
    <w:rsid w:val="00DF41FC"/>
    <w:rsid w:val="00E042F6"/>
    <w:rsid w:val="00E07ADF"/>
    <w:rsid w:val="00E10F44"/>
    <w:rsid w:val="00E244FD"/>
    <w:rsid w:val="00E365B7"/>
    <w:rsid w:val="00E43A18"/>
    <w:rsid w:val="00E50465"/>
    <w:rsid w:val="00E62E03"/>
    <w:rsid w:val="00E66924"/>
    <w:rsid w:val="00E67DF3"/>
    <w:rsid w:val="00E737BA"/>
    <w:rsid w:val="00E749E9"/>
    <w:rsid w:val="00E760DD"/>
    <w:rsid w:val="00E8443D"/>
    <w:rsid w:val="00E84B31"/>
    <w:rsid w:val="00E85098"/>
    <w:rsid w:val="00E90A30"/>
    <w:rsid w:val="00E91AF8"/>
    <w:rsid w:val="00EA10B8"/>
    <w:rsid w:val="00EA6E69"/>
    <w:rsid w:val="00EB0854"/>
    <w:rsid w:val="00EB18A8"/>
    <w:rsid w:val="00EB52E9"/>
    <w:rsid w:val="00EB6149"/>
    <w:rsid w:val="00EB682C"/>
    <w:rsid w:val="00EB7F69"/>
    <w:rsid w:val="00ED00B0"/>
    <w:rsid w:val="00ED1724"/>
    <w:rsid w:val="00EE5278"/>
    <w:rsid w:val="00EF2836"/>
    <w:rsid w:val="00F01AE1"/>
    <w:rsid w:val="00F025FE"/>
    <w:rsid w:val="00F029CB"/>
    <w:rsid w:val="00F03D12"/>
    <w:rsid w:val="00F15906"/>
    <w:rsid w:val="00F170A2"/>
    <w:rsid w:val="00F20535"/>
    <w:rsid w:val="00F22546"/>
    <w:rsid w:val="00F263DB"/>
    <w:rsid w:val="00F60851"/>
    <w:rsid w:val="00F62F70"/>
    <w:rsid w:val="00F77E93"/>
    <w:rsid w:val="00F922B2"/>
    <w:rsid w:val="00F9461E"/>
    <w:rsid w:val="00FA620E"/>
    <w:rsid w:val="00FB05C1"/>
    <w:rsid w:val="00FB35D3"/>
    <w:rsid w:val="00FB58E4"/>
    <w:rsid w:val="00FC635F"/>
    <w:rsid w:val="00FC6B6E"/>
    <w:rsid w:val="00FD35F4"/>
    <w:rsid w:val="00FD62E9"/>
    <w:rsid w:val="00FD7D9B"/>
    <w:rsid w:val="00FE59E7"/>
    <w:rsid w:val="00FF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8C3409"/>
    <w:pPr>
      <w:spacing w:after="200" w:line="276" w:lineRule="auto"/>
    </w:pPr>
    <w:rPr>
      <w:lang w:eastAsia="zh-CN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0E69F3"/>
    <w:pPr>
      <w:keepNext/>
      <w:keepLines/>
      <w:spacing w:before="480" w:after="0"/>
      <w:outlineLvl w:val="0"/>
    </w:pPr>
    <w:rPr>
      <w:rFonts w:ascii="Cambria" w:hAnsi="Cambria"/>
      <w:b/>
      <w:bCs/>
      <w:color w:val="81000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0E69F3"/>
    <w:pPr>
      <w:keepNext/>
      <w:keepLines/>
      <w:spacing w:before="200" w:after="0"/>
      <w:outlineLvl w:val="1"/>
    </w:pPr>
    <w:rPr>
      <w:rFonts w:ascii="Cambria" w:hAnsi="Cambria"/>
      <w:b/>
      <w:bCs/>
      <w:color w:val="AD010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0E69F3"/>
    <w:pPr>
      <w:keepNext/>
      <w:keepLines/>
      <w:spacing w:before="200" w:after="0"/>
      <w:outlineLvl w:val="2"/>
    </w:pPr>
    <w:rPr>
      <w:rFonts w:ascii="Cambria" w:hAnsi="Cambria"/>
      <w:b/>
      <w:bCs/>
      <w:color w:val="AD0101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0E69F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AD0101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0E69F3"/>
    <w:pPr>
      <w:keepNext/>
      <w:keepLines/>
      <w:spacing w:before="200" w:after="0"/>
      <w:outlineLvl w:val="4"/>
    </w:pPr>
    <w:rPr>
      <w:rFonts w:ascii="Cambria" w:hAnsi="Cambria"/>
      <w:color w:val="550000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0E69F3"/>
    <w:pPr>
      <w:keepNext/>
      <w:keepLines/>
      <w:spacing w:before="200" w:after="0"/>
      <w:outlineLvl w:val="5"/>
    </w:pPr>
    <w:rPr>
      <w:rFonts w:ascii="Cambria" w:hAnsi="Cambria"/>
      <w:i/>
      <w:iCs/>
      <w:color w:val="550000"/>
    </w:rPr>
  </w:style>
  <w:style w:type="paragraph" w:styleId="Overskrift7">
    <w:name w:val="heading 7"/>
    <w:basedOn w:val="Normal"/>
    <w:next w:val="Normal"/>
    <w:link w:val="Overskrift7Tegn"/>
    <w:uiPriority w:val="99"/>
    <w:qFormat/>
    <w:rsid w:val="000E69F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9"/>
    <w:qFormat/>
    <w:rsid w:val="000E69F3"/>
    <w:pPr>
      <w:keepNext/>
      <w:keepLines/>
      <w:spacing w:before="200" w:after="0"/>
      <w:outlineLvl w:val="7"/>
    </w:pPr>
    <w:rPr>
      <w:rFonts w:ascii="Cambria" w:hAnsi="Cambria"/>
      <w:color w:val="AD010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9"/>
    <w:qFormat/>
    <w:rsid w:val="000E69F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0E69F3"/>
    <w:rPr>
      <w:rFonts w:ascii="Cambria" w:eastAsia="SimSun" w:hAnsi="Cambria" w:cs="Times New Roman"/>
      <w:b/>
      <w:bCs/>
      <w:color w:val="8100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0E69F3"/>
    <w:rPr>
      <w:rFonts w:ascii="Cambria" w:eastAsia="SimSun" w:hAnsi="Cambria" w:cs="Times New Roman"/>
      <w:b/>
      <w:bCs/>
      <w:color w:val="AD010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9"/>
    <w:locked/>
    <w:rsid w:val="000E69F3"/>
    <w:rPr>
      <w:rFonts w:ascii="Cambria" w:eastAsia="SimSun" w:hAnsi="Cambria" w:cs="Times New Roman"/>
      <w:b/>
      <w:bCs/>
      <w:color w:val="AD0101"/>
    </w:rPr>
  </w:style>
  <w:style w:type="character" w:customStyle="1" w:styleId="Overskrift4Tegn">
    <w:name w:val="Overskrift 4 Tegn"/>
    <w:basedOn w:val="Standardskriftforavsnitt"/>
    <w:link w:val="Overskrift4"/>
    <w:uiPriority w:val="99"/>
    <w:locked/>
    <w:rsid w:val="000E69F3"/>
    <w:rPr>
      <w:rFonts w:ascii="Cambria" w:eastAsia="SimSun" w:hAnsi="Cambria" w:cs="Times New Roman"/>
      <w:b/>
      <w:bCs/>
      <w:i/>
      <w:iCs/>
      <w:color w:val="AD0101"/>
    </w:rPr>
  </w:style>
  <w:style w:type="character" w:customStyle="1" w:styleId="Overskrift5Tegn">
    <w:name w:val="Overskrift 5 Tegn"/>
    <w:basedOn w:val="Standardskriftforavsnitt"/>
    <w:link w:val="Overskrift5"/>
    <w:uiPriority w:val="99"/>
    <w:locked/>
    <w:rsid w:val="000E69F3"/>
    <w:rPr>
      <w:rFonts w:ascii="Cambria" w:eastAsia="SimSun" w:hAnsi="Cambria" w:cs="Times New Roman"/>
      <w:color w:val="550000"/>
    </w:rPr>
  </w:style>
  <w:style w:type="character" w:customStyle="1" w:styleId="Overskrift6Tegn">
    <w:name w:val="Overskrift 6 Tegn"/>
    <w:basedOn w:val="Standardskriftforavsnitt"/>
    <w:link w:val="Overskrift6"/>
    <w:uiPriority w:val="99"/>
    <w:semiHidden/>
    <w:locked/>
    <w:rsid w:val="000E69F3"/>
    <w:rPr>
      <w:rFonts w:ascii="Cambria" w:eastAsia="SimSun" w:hAnsi="Cambria" w:cs="Times New Roman"/>
      <w:i/>
      <w:iCs/>
      <w:color w:val="550000"/>
    </w:rPr>
  </w:style>
  <w:style w:type="character" w:customStyle="1" w:styleId="Overskrift7Tegn">
    <w:name w:val="Overskrift 7 Tegn"/>
    <w:basedOn w:val="Standardskriftforavsnitt"/>
    <w:link w:val="Overskrift7"/>
    <w:uiPriority w:val="99"/>
    <w:semiHidden/>
    <w:locked/>
    <w:rsid w:val="000E69F3"/>
    <w:rPr>
      <w:rFonts w:ascii="Cambria" w:eastAsia="SimSun" w:hAnsi="Cambria" w:cs="Times New Roman"/>
      <w:i/>
      <w:iCs/>
      <w:color w:val="404040"/>
    </w:rPr>
  </w:style>
  <w:style w:type="character" w:customStyle="1" w:styleId="Overskrift8Tegn">
    <w:name w:val="Overskrift 8 Tegn"/>
    <w:basedOn w:val="Standardskriftforavsnitt"/>
    <w:link w:val="Overskrift8"/>
    <w:uiPriority w:val="99"/>
    <w:semiHidden/>
    <w:locked/>
    <w:rsid w:val="000E69F3"/>
    <w:rPr>
      <w:rFonts w:ascii="Cambria" w:eastAsia="SimSun" w:hAnsi="Cambria" w:cs="Times New Roman"/>
      <w:color w:val="AD010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9"/>
    <w:semiHidden/>
    <w:locked/>
    <w:rsid w:val="000E69F3"/>
    <w:rPr>
      <w:rFonts w:ascii="Cambria" w:eastAsia="SimSun" w:hAnsi="Cambria" w:cs="Times New Roman"/>
      <w:i/>
      <w:iCs/>
      <w:color w:val="404040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99"/>
    <w:qFormat/>
    <w:rsid w:val="000E69F3"/>
    <w:pPr>
      <w:outlineLvl w:val="9"/>
    </w:pPr>
  </w:style>
  <w:style w:type="paragraph" w:styleId="INNH1">
    <w:name w:val="toc 1"/>
    <w:basedOn w:val="Normal"/>
    <w:next w:val="Normal"/>
    <w:autoRedefine/>
    <w:uiPriority w:val="39"/>
    <w:rsid w:val="007C63C7"/>
    <w:pPr>
      <w:spacing w:before="360" w:after="0"/>
    </w:pPr>
    <w:rPr>
      <w:rFonts w:ascii="Cambria" w:hAnsi="Cambria"/>
      <w:b/>
      <w:bCs/>
      <w:caps/>
      <w:sz w:val="24"/>
      <w:szCs w:val="24"/>
    </w:rPr>
  </w:style>
  <w:style w:type="paragraph" w:styleId="INNH2">
    <w:name w:val="toc 2"/>
    <w:basedOn w:val="Normal"/>
    <w:next w:val="Normal"/>
    <w:autoRedefine/>
    <w:uiPriority w:val="39"/>
    <w:rsid w:val="006C0053"/>
    <w:pPr>
      <w:spacing w:before="240" w:after="0"/>
    </w:pPr>
    <w:rPr>
      <w:b/>
      <w:b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rsid w:val="006C0053"/>
    <w:pPr>
      <w:spacing w:after="0"/>
      <w:ind w:left="220"/>
    </w:pPr>
    <w:rPr>
      <w:sz w:val="20"/>
      <w:szCs w:val="20"/>
    </w:rPr>
  </w:style>
  <w:style w:type="character" w:styleId="Hyperkobling">
    <w:name w:val="Hyperlink"/>
    <w:basedOn w:val="Standardskriftforavsnitt"/>
    <w:uiPriority w:val="99"/>
    <w:rsid w:val="006C0053"/>
    <w:rPr>
      <w:rFonts w:cs="Times New Roman"/>
      <w:color w:val="0000FF"/>
      <w:u w:val="single"/>
    </w:rPr>
  </w:style>
  <w:style w:type="paragraph" w:styleId="Listeavsnitt">
    <w:name w:val="List Paragraph"/>
    <w:basedOn w:val="Normal"/>
    <w:uiPriority w:val="99"/>
    <w:qFormat/>
    <w:rsid w:val="000E69F3"/>
    <w:pPr>
      <w:ind w:left="720"/>
      <w:contextualSpacing/>
    </w:pPr>
  </w:style>
  <w:style w:type="paragraph" w:customStyle="1" w:styleId="StilVenstre130cm">
    <w:name w:val="Stil Venstre:  130 cm"/>
    <w:basedOn w:val="Normal"/>
    <w:uiPriority w:val="99"/>
    <w:rsid w:val="006C0053"/>
    <w:pPr>
      <w:spacing w:before="60" w:after="20" w:line="240" w:lineRule="auto"/>
      <w:ind w:left="737"/>
    </w:pPr>
    <w:rPr>
      <w:rFonts w:ascii="Times New Roman" w:hAnsi="Times New Roman"/>
      <w:color w:val="000000"/>
      <w:sz w:val="24"/>
      <w:szCs w:val="20"/>
      <w:lang w:eastAsia="nb-NO"/>
    </w:rPr>
  </w:style>
  <w:style w:type="paragraph" w:customStyle="1" w:styleId="Stilvenstre130cmfet">
    <w:name w:val="Stil venstre_130_cm_fet"/>
    <w:basedOn w:val="StilVenstre130cm"/>
    <w:uiPriority w:val="99"/>
    <w:rsid w:val="006C0053"/>
    <w:rPr>
      <w:b/>
    </w:rPr>
  </w:style>
  <w:style w:type="paragraph" w:customStyle="1" w:styleId="Default">
    <w:name w:val="Default"/>
    <w:uiPriority w:val="99"/>
    <w:rsid w:val="006C00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INNH4">
    <w:name w:val="toc 4"/>
    <w:basedOn w:val="Normal"/>
    <w:next w:val="Normal"/>
    <w:autoRedefine/>
    <w:uiPriority w:val="99"/>
    <w:rsid w:val="006C0053"/>
    <w:pPr>
      <w:spacing w:after="0"/>
      <w:ind w:left="440"/>
    </w:pPr>
    <w:rPr>
      <w:sz w:val="20"/>
      <w:szCs w:val="20"/>
    </w:rPr>
  </w:style>
  <w:style w:type="paragraph" w:styleId="INNH5">
    <w:name w:val="toc 5"/>
    <w:basedOn w:val="Normal"/>
    <w:next w:val="Normal"/>
    <w:autoRedefine/>
    <w:uiPriority w:val="99"/>
    <w:rsid w:val="006C0053"/>
    <w:pPr>
      <w:spacing w:after="0"/>
      <w:ind w:left="660"/>
    </w:pPr>
    <w:rPr>
      <w:sz w:val="20"/>
      <w:szCs w:val="20"/>
    </w:rPr>
  </w:style>
  <w:style w:type="paragraph" w:styleId="INNH6">
    <w:name w:val="toc 6"/>
    <w:basedOn w:val="Normal"/>
    <w:next w:val="Normal"/>
    <w:autoRedefine/>
    <w:uiPriority w:val="99"/>
    <w:rsid w:val="006C0053"/>
    <w:pPr>
      <w:spacing w:after="0"/>
      <w:ind w:left="880"/>
    </w:pPr>
    <w:rPr>
      <w:sz w:val="20"/>
      <w:szCs w:val="20"/>
    </w:rPr>
  </w:style>
  <w:style w:type="paragraph" w:styleId="INNH7">
    <w:name w:val="toc 7"/>
    <w:basedOn w:val="Normal"/>
    <w:next w:val="Normal"/>
    <w:autoRedefine/>
    <w:uiPriority w:val="99"/>
    <w:rsid w:val="006C0053"/>
    <w:pPr>
      <w:spacing w:after="0"/>
      <w:ind w:left="1100"/>
    </w:pPr>
    <w:rPr>
      <w:sz w:val="20"/>
      <w:szCs w:val="20"/>
    </w:rPr>
  </w:style>
  <w:style w:type="paragraph" w:styleId="INNH8">
    <w:name w:val="toc 8"/>
    <w:basedOn w:val="Normal"/>
    <w:next w:val="Normal"/>
    <w:autoRedefine/>
    <w:uiPriority w:val="99"/>
    <w:rsid w:val="006C0053"/>
    <w:pPr>
      <w:spacing w:after="0"/>
      <w:ind w:left="1320"/>
    </w:pPr>
    <w:rPr>
      <w:sz w:val="20"/>
      <w:szCs w:val="20"/>
    </w:rPr>
  </w:style>
  <w:style w:type="paragraph" w:styleId="INNH9">
    <w:name w:val="toc 9"/>
    <w:basedOn w:val="Normal"/>
    <w:next w:val="Normal"/>
    <w:autoRedefine/>
    <w:uiPriority w:val="99"/>
    <w:rsid w:val="006C0053"/>
    <w:pPr>
      <w:spacing w:after="0"/>
      <w:ind w:left="1540"/>
    </w:pPr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rsid w:val="006C005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6C0053"/>
    <w:rPr>
      <w:rFonts w:ascii="Tahoma" w:hAnsi="Tahoma" w:cs="Times New Roman"/>
      <w:sz w:val="16"/>
      <w:szCs w:val="16"/>
    </w:rPr>
  </w:style>
  <w:style w:type="character" w:styleId="Fulgthyperkobling">
    <w:name w:val="FollowedHyperlink"/>
    <w:basedOn w:val="Standardskriftforavsnitt"/>
    <w:uiPriority w:val="99"/>
    <w:semiHidden/>
    <w:rsid w:val="006C0053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6C0053"/>
    <w:pPr>
      <w:spacing w:before="180" w:after="0" w:line="240" w:lineRule="auto"/>
    </w:pPr>
    <w:rPr>
      <w:rFonts w:ascii="Times New Roman" w:hAnsi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6C0053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character" w:customStyle="1" w:styleId="TopptekstTegn">
    <w:name w:val="Topptekst Tegn"/>
    <w:basedOn w:val="Standardskriftforavsnitt"/>
    <w:link w:val="Topptekst"/>
    <w:uiPriority w:val="99"/>
    <w:locked/>
    <w:rsid w:val="006C0053"/>
    <w:rPr>
      <w:rFonts w:ascii="Arial" w:hAnsi="Arial" w:cs="Times New Roman"/>
      <w:color w:val="00000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rsid w:val="006C0053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locked/>
    <w:rsid w:val="006C0053"/>
    <w:rPr>
      <w:rFonts w:ascii="Arial" w:hAnsi="Arial" w:cs="Times New Roman"/>
      <w:color w:val="000000"/>
      <w:sz w:val="24"/>
      <w:szCs w:val="24"/>
      <w:lang w:eastAsia="nb-NO"/>
    </w:rPr>
  </w:style>
  <w:style w:type="paragraph" w:customStyle="1" w:styleId="Brevhodetekst">
    <w:name w:val="Brevhodetekst"/>
    <w:basedOn w:val="Normal"/>
    <w:uiPriority w:val="99"/>
    <w:rsid w:val="006C0053"/>
    <w:pPr>
      <w:spacing w:after="0" w:line="240" w:lineRule="auto"/>
      <w:ind w:left="74" w:hanging="74"/>
    </w:pPr>
    <w:rPr>
      <w:rFonts w:ascii="Arial" w:hAnsi="Arial"/>
      <w:color w:val="000000"/>
      <w:sz w:val="18"/>
      <w:szCs w:val="24"/>
      <w:lang w:eastAsia="nb-NO"/>
    </w:rPr>
  </w:style>
  <w:style w:type="paragraph" w:customStyle="1" w:styleId="Style11ptCentered">
    <w:name w:val="Style 11 pt Centered"/>
    <w:basedOn w:val="Normal"/>
    <w:uiPriority w:val="99"/>
    <w:rsid w:val="006C0053"/>
    <w:pPr>
      <w:spacing w:after="0" w:line="240" w:lineRule="auto"/>
      <w:jc w:val="center"/>
    </w:pPr>
    <w:rPr>
      <w:rFonts w:ascii="Arial" w:hAnsi="Arial"/>
      <w:color w:val="000000"/>
      <w:szCs w:val="24"/>
      <w:lang w:eastAsia="nb-NO"/>
    </w:rPr>
  </w:style>
  <w:style w:type="paragraph" w:customStyle="1" w:styleId="Tabellforklaringnote">
    <w:name w:val="Tabellforklaring_note"/>
    <w:basedOn w:val="Normal"/>
    <w:uiPriority w:val="99"/>
    <w:rsid w:val="006C0053"/>
    <w:pPr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paragraph" w:customStyle="1" w:styleId="Style11ptBoldCentered">
    <w:name w:val="Style 11 pt Bold Centered"/>
    <w:basedOn w:val="Normal"/>
    <w:uiPriority w:val="99"/>
    <w:rsid w:val="006C0053"/>
    <w:pPr>
      <w:spacing w:after="0" w:line="240" w:lineRule="auto"/>
      <w:jc w:val="center"/>
    </w:pPr>
    <w:rPr>
      <w:rFonts w:ascii="Arial" w:hAnsi="Arial"/>
      <w:b/>
      <w:bCs/>
      <w:color w:val="000000"/>
      <w:szCs w:val="24"/>
      <w:lang w:eastAsia="nb-NO"/>
    </w:rPr>
  </w:style>
  <w:style w:type="table" w:styleId="Tabellrutenett">
    <w:name w:val="Table Grid"/>
    <w:basedOn w:val="Vanligtabell"/>
    <w:uiPriority w:val="99"/>
    <w:rsid w:val="006C0053"/>
    <w:rPr>
      <w:rFonts w:ascii="Times New Roman" w:hAnsi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styleId="Ingenmellomrom">
    <w:name w:val="No Spacing"/>
    <w:link w:val="IngenmellomromTegn"/>
    <w:uiPriority w:val="99"/>
    <w:qFormat/>
    <w:rsid w:val="000E69F3"/>
    <w:rPr>
      <w:lang w:eastAsia="zh-CN"/>
    </w:rPr>
  </w:style>
  <w:style w:type="table" w:customStyle="1" w:styleId="TableGrid2">
    <w:name w:val="Table Grid2"/>
    <w:uiPriority w:val="99"/>
    <w:rsid w:val="006C0053"/>
    <w:rPr>
      <w:rFonts w:ascii="Times New Roman" w:hAnsi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108" w:type="dxa"/>
        <w:bottom w:w="85" w:type="dxa"/>
        <w:right w:w="108" w:type="dxa"/>
      </w:tblCellMar>
    </w:tblPr>
  </w:style>
  <w:style w:type="character" w:customStyle="1" w:styleId="Style11ptBold">
    <w:name w:val="Style 11 pt Bold"/>
    <w:basedOn w:val="Standardskriftforavsnitt"/>
    <w:uiPriority w:val="99"/>
    <w:rsid w:val="006C0053"/>
    <w:rPr>
      <w:rFonts w:cs="Times New Roman"/>
      <w:b/>
      <w:bCs/>
      <w:sz w:val="22"/>
    </w:rPr>
  </w:style>
  <w:style w:type="character" w:customStyle="1" w:styleId="Style11ptItalic">
    <w:name w:val="Style 11 pt Italic"/>
    <w:basedOn w:val="Standardskriftforavsnitt"/>
    <w:uiPriority w:val="99"/>
    <w:rsid w:val="006C0053"/>
    <w:rPr>
      <w:rFonts w:cs="Times New Roman"/>
      <w:i/>
      <w:iCs/>
      <w:sz w:val="22"/>
    </w:rPr>
  </w:style>
  <w:style w:type="character" w:styleId="Fotnotereferanse">
    <w:name w:val="footnote reference"/>
    <w:basedOn w:val="Standardskriftforavsnitt"/>
    <w:uiPriority w:val="99"/>
    <w:rsid w:val="006C0053"/>
    <w:rPr>
      <w:rFonts w:cs="Times New Roman"/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rsid w:val="006C0053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C005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6C0053"/>
    <w:rPr>
      <w:rFonts w:ascii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C005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6C0053"/>
    <w:rPr>
      <w:rFonts w:ascii="Calibri" w:hAnsi="Calibri" w:cs="Times New Roman"/>
      <w:b/>
      <w:bCs/>
      <w:sz w:val="20"/>
      <w:szCs w:val="20"/>
    </w:rPr>
  </w:style>
  <w:style w:type="character" w:customStyle="1" w:styleId="StyleUnderline">
    <w:name w:val="Style Underline"/>
    <w:basedOn w:val="Standardskriftforavsnitt"/>
    <w:uiPriority w:val="99"/>
    <w:rsid w:val="006C0053"/>
    <w:rPr>
      <w:rFonts w:cs="Times New Roman"/>
      <w:u w:val="single"/>
    </w:rPr>
  </w:style>
  <w:style w:type="paragraph" w:styleId="Bildetekst">
    <w:name w:val="caption"/>
    <w:basedOn w:val="Normal"/>
    <w:next w:val="Normal"/>
    <w:uiPriority w:val="99"/>
    <w:qFormat/>
    <w:rsid w:val="000E69F3"/>
    <w:pPr>
      <w:spacing w:line="240" w:lineRule="auto"/>
    </w:pPr>
    <w:rPr>
      <w:b/>
      <w:bCs/>
      <w:color w:val="AD0101"/>
      <w:sz w:val="18"/>
      <w:szCs w:val="18"/>
    </w:rPr>
  </w:style>
  <w:style w:type="paragraph" w:styleId="Figurliste">
    <w:name w:val="table of figures"/>
    <w:basedOn w:val="Normal"/>
    <w:next w:val="Normal"/>
    <w:uiPriority w:val="99"/>
    <w:rsid w:val="006C0053"/>
  </w:style>
  <w:style w:type="paragraph" w:customStyle="1" w:styleId="Tekst">
    <w:name w:val="Tekst"/>
    <w:basedOn w:val="Default"/>
    <w:next w:val="Default"/>
    <w:uiPriority w:val="99"/>
    <w:rsid w:val="006C0053"/>
    <w:rPr>
      <w:rFonts w:ascii="Times New Roman" w:hAnsi="Times New Roman" w:cs="Times New Roman"/>
      <w:color w:val="auto"/>
      <w:lang w:eastAsia="nb-NO"/>
    </w:rPr>
  </w:style>
  <w:style w:type="paragraph" w:styleId="HTML-forhndsformatert">
    <w:name w:val="HTML Preformatted"/>
    <w:basedOn w:val="Normal"/>
    <w:link w:val="HTML-forhndsformatertTegn"/>
    <w:uiPriority w:val="99"/>
    <w:rsid w:val="006C0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hAnsi="Verdana" w:cs="Courier New"/>
      <w:color w:val="000000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locked/>
    <w:rsid w:val="006C0053"/>
    <w:rPr>
      <w:rFonts w:ascii="Verdana" w:hAnsi="Verdana" w:cs="Courier New"/>
      <w:color w:val="000000"/>
      <w:sz w:val="20"/>
      <w:szCs w:val="20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rsid w:val="006C0053"/>
    <w:pPr>
      <w:spacing w:after="0" w:line="240" w:lineRule="auto"/>
    </w:pPr>
    <w:rPr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6C0053"/>
    <w:rPr>
      <w:rFonts w:ascii="Calibri" w:eastAsia="Times New Roman" w:hAnsi="Calibri" w:cs="Times New Roman"/>
      <w:sz w:val="20"/>
      <w:szCs w:val="20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356AB3"/>
    <w:pPr>
      <w:spacing w:after="0" w:line="240" w:lineRule="auto"/>
      <w:ind w:left="720"/>
      <w:contextualSpacing/>
    </w:pPr>
    <w:rPr>
      <w:rFonts w:ascii="Arial" w:hAnsi="Arial"/>
      <w:color w:val="000000"/>
      <w:sz w:val="20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99"/>
    <w:qFormat/>
    <w:rsid w:val="000E69F3"/>
    <w:pPr>
      <w:pBdr>
        <w:bottom w:val="single" w:sz="8" w:space="4" w:color="AD0101"/>
      </w:pBdr>
      <w:spacing w:after="300" w:line="240" w:lineRule="auto"/>
      <w:contextualSpacing/>
    </w:pPr>
    <w:rPr>
      <w:rFonts w:ascii="Cambria" w:hAnsi="Cambria"/>
      <w:color w:val="232323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99"/>
    <w:locked/>
    <w:rsid w:val="000E69F3"/>
    <w:rPr>
      <w:rFonts w:ascii="Cambria" w:eastAsia="SimSun" w:hAnsi="Cambria" w:cs="Times New Roman"/>
      <w:color w:val="232323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99"/>
    <w:qFormat/>
    <w:rsid w:val="000E69F3"/>
    <w:pPr>
      <w:numPr>
        <w:ilvl w:val="1"/>
      </w:numPr>
    </w:pPr>
    <w:rPr>
      <w:rFonts w:ascii="Cambria" w:hAnsi="Cambria"/>
      <w:i/>
      <w:iCs/>
      <w:color w:val="AD010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99"/>
    <w:locked/>
    <w:rsid w:val="000E69F3"/>
    <w:rPr>
      <w:rFonts w:ascii="Cambria" w:eastAsia="SimSun" w:hAnsi="Cambria" w:cs="Times New Roman"/>
      <w:i/>
      <w:iCs/>
      <w:color w:val="AD0101"/>
      <w:spacing w:val="15"/>
      <w:sz w:val="24"/>
      <w:szCs w:val="24"/>
    </w:rPr>
  </w:style>
  <w:style w:type="character" w:styleId="Sterk">
    <w:name w:val="Strong"/>
    <w:basedOn w:val="Standardskriftforavsnitt"/>
    <w:uiPriority w:val="99"/>
    <w:qFormat/>
    <w:rsid w:val="000E69F3"/>
    <w:rPr>
      <w:rFonts w:cs="Times New Roman"/>
      <w:b/>
      <w:bCs/>
    </w:rPr>
  </w:style>
  <w:style w:type="character" w:styleId="Utheving">
    <w:name w:val="Emphasis"/>
    <w:basedOn w:val="Standardskriftforavsnitt"/>
    <w:uiPriority w:val="99"/>
    <w:qFormat/>
    <w:rsid w:val="000E69F3"/>
    <w:rPr>
      <w:rFonts w:cs="Times New Roman"/>
      <w:i/>
      <w:iCs/>
    </w:rPr>
  </w:style>
  <w:style w:type="character" w:customStyle="1" w:styleId="IngenmellomromTegn">
    <w:name w:val="Ingen mellomrom Tegn"/>
    <w:basedOn w:val="Standardskriftforavsnitt"/>
    <w:link w:val="Ingenmellomrom"/>
    <w:uiPriority w:val="99"/>
    <w:locked/>
    <w:rsid w:val="000E69F3"/>
    <w:rPr>
      <w:rFonts w:cs="Times New Roman"/>
      <w:sz w:val="22"/>
      <w:szCs w:val="22"/>
      <w:lang w:val="nb-NO" w:eastAsia="zh-CN" w:bidi="ar-SA"/>
    </w:rPr>
  </w:style>
  <w:style w:type="paragraph" w:styleId="Sitat">
    <w:name w:val="Quote"/>
    <w:basedOn w:val="Normal"/>
    <w:next w:val="Normal"/>
    <w:link w:val="SitatTegn"/>
    <w:uiPriority w:val="99"/>
    <w:qFormat/>
    <w:rsid w:val="000E69F3"/>
    <w:rPr>
      <w:i/>
      <w:iCs/>
      <w:color w:val="000000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0E69F3"/>
    <w:rPr>
      <w:rFonts w:cs="Times New Roman"/>
      <w:i/>
      <w:iCs/>
      <w:color w:val="000000"/>
    </w:rPr>
  </w:style>
  <w:style w:type="paragraph" w:styleId="Sterktsitat">
    <w:name w:val="Intense Quote"/>
    <w:basedOn w:val="Normal"/>
    <w:next w:val="Normal"/>
    <w:link w:val="SterktsitatTegn"/>
    <w:uiPriority w:val="99"/>
    <w:qFormat/>
    <w:rsid w:val="000E69F3"/>
    <w:pPr>
      <w:pBdr>
        <w:bottom w:val="single" w:sz="4" w:space="4" w:color="AD0101"/>
      </w:pBdr>
      <w:spacing w:before="200" w:after="280"/>
      <w:ind w:left="936" w:right="936"/>
    </w:pPr>
    <w:rPr>
      <w:b/>
      <w:bCs/>
      <w:i/>
      <w:iCs/>
      <w:color w:val="AD0101"/>
    </w:rPr>
  </w:style>
  <w:style w:type="character" w:customStyle="1" w:styleId="SterktsitatTegn">
    <w:name w:val="Sterkt sitat Tegn"/>
    <w:basedOn w:val="Standardskriftforavsnitt"/>
    <w:link w:val="Sterktsitat"/>
    <w:uiPriority w:val="99"/>
    <w:locked/>
    <w:rsid w:val="000E69F3"/>
    <w:rPr>
      <w:rFonts w:cs="Times New Roman"/>
      <w:b/>
      <w:bCs/>
      <w:i/>
      <w:iCs/>
      <w:color w:val="AD0101"/>
    </w:rPr>
  </w:style>
  <w:style w:type="character" w:styleId="Svakutheving">
    <w:name w:val="Subtle Emphasis"/>
    <w:basedOn w:val="Standardskriftforavsnitt"/>
    <w:uiPriority w:val="99"/>
    <w:qFormat/>
    <w:rsid w:val="000E69F3"/>
    <w:rPr>
      <w:rFonts w:cs="Times New Roman"/>
      <w:i/>
      <w:iCs/>
      <w:color w:val="808080"/>
    </w:rPr>
  </w:style>
  <w:style w:type="character" w:styleId="Sterkutheving">
    <w:name w:val="Intense Emphasis"/>
    <w:basedOn w:val="Standardskriftforavsnitt"/>
    <w:uiPriority w:val="99"/>
    <w:qFormat/>
    <w:rsid w:val="000E69F3"/>
    <w:rPr>
      <w:rFonts w:cs="Times New Roman"/>
      <w:b/>
      <w:bCs/>
      <w:i/>
      <w:iCs/>
      <w:color w:val="AD0101"/>
    </w:rPr>
  </w:style>
  <w:style w:type="character" w:styleId="Svakreferanse">
    <w:name w:val="Subtle Reference"/>
    <w:basedOn w:val="Standardskriftforavsnitt"/>
    <w:uiPriority w:val="99"/>
    <w:qFormat/>
    <w:rsid w:val="000E69F3"/>
    <w:rPr>
      <w:rFonts w:cs="Times New Roman"/>
      <w:smallCaps/>
      <w:color w:val="726056"/>
      <w:u w:val="single"/>
    </w:rPr>
  </w:style>
  <w:style w:type="character" w:styleId="Sterkreferanse">
    <w:name w:val="Intense Reference"/>
    <w:basedOn w:val="Standardskriftforavsnitt"/>
    <w:uiPriority w:val="99"/>
    <w:qFormat/>
    <w:rsid w:val="000E69F3"/>
    <w:rPr>
      <w:rFonts w:cs="Times New Roman"/>
      <w:b/>
      <w:bCs/>
      <w:smallCaps/>
      <w:color w:val="726056"/>
      <w:spacing w:val="5"/>
      <w:u w:val="single"/>
    </w:rPr>
  </w:style>
  <w:style w:type="character" w:styleId="Boktittel">
    <w:name w:val="Book Title"/>
    <w:basedOn w:val="Standardskriftforavsnitt"/>
    <w:uiPriority w:val="99"/>
    <w:qFormat/>
    <w:rsid w:val="000E69F3"/>
    <w:rPr>
      <w:rFonts w:cs="Times New Roman"/>
      <w:b/>
      <w:bCs/>
      <w:smallCaps/>
      <w:spacing w:val="5"/>
    </w:rPr>
  </w:style>
  <w:style w:type="numbering" w:customStyle="1" w:styleId="StilPunktliste1">
    <w:name w:val="Stil Punktliste1"/>
    <w:rsid w:val="00FE4A92"/>
    <w:pPr>
      <w:numPr>
        <w:numId w:val="2"/>
      </w:numPr>
    </w:pPr>
  </w:style>
  <w:style w:type="numbering" w:customStyle="1" w:styleId="StilPunktliste">
    <w:name w:val="Stil Punktliste"/>
    <w:rsid w:val="00FE4A9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8C3409"/>
    <w:pPr>
      <w:spacing w:after="200" w:line="276" w:lineRule="auto"/>
    </w:pPr>
    <w:rPr>
      <w:lang w:eastAsia="zh-CN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0E69F3"/>
    <w:pPr>
      <w:keepNext/>
      <w:keepLines/>
      <w:spacing w:before="480" w:after="0"/>
      <w:outlineLvl w:val="0"/>
    </w:pPr>
    <w:rPr>
      <w:rFonts w:ascii="Cambria" w:hAnsi="Cambria"/>
      <w:b/>
      <w:bCs/>
      <w:color w:val="81000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0E69F3"/>
    <w:pPr>
      <w:keepNext/>
      <w:keepLines/>
      <w:spacing w:before="200" w:after="0"/>
      <w:outlineLvl w:val="1"/>
    </w:pPr>
    <w:rPr>
      <w:rFonts w:ascii="Cambria" w:hAnsi="Cambria"/>
      <w:b/>
      <w:bCs/>
      <w:color w:val="AD010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0E69F3"/>
    <w:pPr>
      <w:keepNext/>
      <w:keepLines/>
      <w:spacing w:before="200" w:after="0"/>
      <w:outlineLvl w:val="2"/>
    </w:pPr>
    <w:rPr>
      <w:rFonts w:ascii="Cambria" w:hAnsi="Cambria"/>
      <w:b/>
      <w:bCs/>
      <w:color w:val="AD0101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0E69F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AD0101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0E69F3"/>
    <w:pPr>
      <w:keepNext/>
      <w:keepLines/>
      <w:spacing w:before="200" w:after="0"/>
      <w:outlineLvl w:val="4"/>
    </w:pPr>
    <w:rPr>
      <w:rFonts w:ascii="Cambria" w:hAnsi="Cambria"/>
      <w:color w:val="550000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0E69F3"/>
    <w:pPr>
      <w:keepNext/>
      <w:keepLines/>
      <w:spacing w:before="200" w:after="0"/>
      <w:outlineLvl w:val="5"/>
    </w:pPr>
    <w:rPr>
      <w:rFonts w:ascii="Cambria" w:hAnsi="Cambria"/>
      <w:i/>
      <w:iCs/>
      <w:color w:val="550000"/>
    </w:rPr>
  </w:style>
  <w:style w:type="paragraph" w:styleId="Overskrift7">
    <w:name w:val="heading 7"/>
    <w:basedOn w:val="Normal"/>
    <w:next w:val="Normal"/>
    <w:link w:val="Overskrift7Tegn"/>
    <w:uiPriority w:val="99"/>
    <w:qFormat/>
    <w:rsid w:val="000E69F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9"/>
    <w:qFormat/>
    <w:rsid w:val="000E69F3"/>
    <w:pPr>
      <w:keepNext/>
      <w:keepLines/>
      <w:spacing w:before="200" w:after="0"/>
      <w:outlineLvl w:val="7"/>
    </w:pPr>
    <w:rPr>
      <w:rFonts w:ascii="Cambria" w:hAnsi="Cambria"/>
      <w:color w:val="AD010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9"/>
    <w:qFormat/>
    <w:rsid w:val="000E69F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0E69F3"/>
    <w:rPr>
      <w:rFonts w:ascii="Cambria" w:eastAsia="SimSun" w:hAnsi="Cambria" w:cs="Times New Roman"/>
      <w:b/>
      <w:bCs/>
      <w:color w:val="8100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0E69F3"/>
    <w:rPr>
      <w:rFonts w:ascii="Cambria" w:eastAsia="SimSun" w:hAnsi="Cambria" w:cs="Times New Roman"/>
      <w:b/>
      <w:bCs/>
      <w:color w:val="AD010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9"/>
    <w:locked/>
    <w:rsid w:val="000E69F3"/>
    <w:rPr>
      <w:rFonts w:ascii="Cambria" w:eastAsia="SimSun" w:hAnsi="Cambria" w:cs="Times New Roman"/>
      <w:b/>
      <w:bCs/>
      <w:color w:val="AD0101"/>
    </w:rPr>
  </w:style>
  <w:style w:type="character" w:customStyle="1" w:styleId="Overskrift4Tegn">
    <w:name w:val="Overskrift 4 Tegn"/>
    <w:basedOn w:val="Standardskriftforavsnitt"/>
    <w:link w:val="Overskrift4"/>
    <w:uiPriority w:val="99"/>
    <w:locked/>
    <w:rsid w:val="000E69F3"/>
    <w:rPr>
      <w:rFonts w:ascii="Cambria" w:eastAsia="SimSun" w:hAnsi="Cambria" w:cs="Times New Roman"/>
      <w:b/>
      <w:bCs/>
      <w:i/>
      <w:iCs/>
      <w:color w:val="AD0101"/>
    </w:rPr>
  </w:style>
  <w:style w:type="character" w:customStyle="1" w:styleId="Overskrift5Tegn">
    <w:name w:val="Overskrift 5 Tegn"/>
    <w:basedOn w:val="Standardskriftforavsnitt"/>
    <w:link w:val="Overskrift5"/>
    <w:uiPriority w:val="99"/>
    <w:locked/>
    <w:rsid w:val="000E69F3"/>
    <w:rPr>
      <w:rFonts w:ascii="Cambria" w:eastAsia="SimSun" w:hAnsi="Cambria" w:cs="Times New Roman"/>
      <w:color w:val="550000"/>
    </w:rPr>
  </w:style>
  <w:style w:type="character" w:customStyle="1" w:styleId="Overskrift6Tegn">
    <w:name w:val="Overskrift 6 Tegn"/>
    <w:basedOn w:val="Standardskriftforavsnitt"/>
    <w:link w:val="Overskrift6"/>
    <w:uiPriority w:val="99"/>
    <w:semiHidden/>
    <w:locked/>
    <w:rsid w:val="000E69F3"/>
    <w:rPr>
      <w:rFonts w:ascii="Cambria" w:eastAsia="SimSun" w:hAnsi="Cambria" w:cs="Times New Roman"/>
      <w:i/>
      <w:iCs/>
      <w:color w:val="550000"/>
    </w:rPr>
  </w:style>
  <w:style w:type="character" w:customStyle="1" w:styleId="Overskrift7Tegn">
    <w:name w:val="Overskrift 7 Tegn"/>
    <w:basedOn w:val="Standardskriftforavsnitt"/>
    <w:link w:val="Overskrift7"/>
    <w:uiPriority w:val="99"/>
    <w:semiHidden/>
    <w:locked/>
    <w:rsid w:val="000E69F3"/>
    <w:rPr>
      <w:rFonts w:ascii="Cambria" w:eastAsia="SimSun" w:hAnsi="Cambria" w:cs="Times New Roman"/>
      <w:i/>
      <w:iCs/>
      <w:color w:val="404040"/>
    </w:rPr>
  </w:style>
  <w:style w:type="character" w:customStyle="1" w:styleId="Overskrift8Tegn">
    <w:name w:val="Overskrift 8 Tegn"/>
    <w:basedOn w:val="Standardskriftforavsnitt"/>
    <w:link w:val="Overskrift8"/>
    <w:uiPriority w:val="99"/>
    <w:semiHidden/>
    <w:locked/>
    <w:rsid w:val="000E69F3"/>
    <w:rPr>
      <w:rFonts w:ascii="Cambria" w:eastAsia="SimSun" w:hAnsi="Cambria" w:cs="Times New Roman"/>
      <w:color w:val="AD010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9"/>
    <w:semiHidden/>
    <w:locked/>
    <w:rsid w:val="000E69F3"/>
    <w:rPr>
      <w:rFonts w:ascii="Cambria" w:eastAsia="SimSun" w:hAnsi="Cambria" w:cs="Times New Roman"/>
      <w:i/>
      <w:iCs/>
      <w:color w:val="404040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99"/>
    <w:qFormat/>
    <w:rsid w:val="000E69F3"/>
    <w:pPr>
      <w:outlineLvl w:val="9"/>
    </w:pPr>
  </w:style>
  <w:style w:type="paragraph" w:styleId="INNH1">
    <w:name w:val="toc 1"/>
    <w:basedOn w:val="Normal"/>
    <w:next w:val="Normal"/>
    <w:autoRedefine/>
    <w:uiPriority w:val="39"/>
    <w:rsid w:val="007C63C7"/>
    <w:pPr>
      <w:spacing w:before="360" w:after="0"/>
    </w:pPr>
    <w:rPr>
      <w:rFonts w:ascii="Cambria" w:hAnsi="Cambria"/>
      <w:b/>
      <w:bCs/>
      <w:caps/>
      <w:sz w:val="24"/>
      <w:szCs w:val="24"/>
    </w:rPr>
  </w:style>
  <w:style w:type="paragraph" w:styleId="INNH2">
    <w:name w:val="toc 2"/>
    <w:basedOn w:val="Normal"/>
    <w:next w:val="Normal"/>
    <w:autoRedefine/>
    <w:uiPriority w:val="39"/>
    <w:rsid w:val="006C0053"/>
    <w:pPr>
      <w:spacing w:before="240" w:after="0"/>
    </w:pPr>
    <w:rPr>
      <w:b/>
      <w:b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rsid w:val="006C0053"/>
    <w:pPr>
      <w:spacing w:after="0"/>
      <w:ind w:left="220"/>
    </w:pPr>
    <w:rPr>
      <w:sz w:val="20"/>
      <w:szCs w:val="20"/>
    </w:rPr>
  </w:style>
  <w:style w:type="character" w:styleId="Hyperkobling">
    <w:name w:val="Hyperlink"/>
    <w:basedOn w:val="Standardskriftforavsnitt"/>
    <w:uiPriority w:val="99"/>
    <w:rsid w:val="006C0053"/>
    <w:rPr>
      <w:rFonts w:cs="Times New Roman"/>
      <w:color w:val="0000FF"/>
      <w:u w:val="single"/>
    </w:rPr>
  </w:style>
  <w:style w:type="paragraph" w:styleId="Listeavsnitt">
    <w:name w:val="List Paragraph"/>
    <w:basedOn w:val="Normal"/>
    <w:uiPriority w:val="99"/>
    <w:qFormat/>
    <w:rsid w:val="000E69F3"/>
    <w:pPr>
      <w:ind w:left="720"/>
      <w:contextualSpacing/>
    </w:pPr>
  </w:style>
  <w:style w:type="paragraph" w:customStyle="1" w:styleId="StilVenstre130cm">
    <w:name w:val="Stil Venstre:  130 cm"/>
    <w:basedOn w:val="Normal"/>
    <w:uiPriority w:val="99"/>
    <w:rsid w:val="006C0053"/>
    <w:pPr>
      <w:spacing w:before="60" w:after="20" w:line="240" w:lineRule="auto"/>
      <w:ind w:left="737"/>
    </w:pPr>
    <w:rPr>
      <w:rFonts w:ascii="Times New Roman" w:hAnsi="Times New Roman"/>
      <w:color w:val="000000"/>
      <w:sz w:val="24"/>
      <w:szCs w:val="20"/>
      <w:lang w:eastAsia="nb-NO"/>
    </w:rPr>
  </w:style>
  <w:style w:type="paragraph" w:customStyle="1" w:styleId="Stilvenstre130cmfet">
    <w:name w:val="Stil venstre_130_cm_fet"/>
    <w:basedOn w:val="StilVenstre130cm"/>
    <w:uiPriority w:val="99"/>
    <w:rsid w:val="006C0053"/>
    <w:rPr>
      <w:b/>
    </w:rPr>
  </w:style>
  <w:style w:type="paragraph" w:customStyle="1" w:styleId="Default">
    <w:name w:val="Default"/>
    <w:uiPriority w:val="99"/>
    <w:rsid w:val="006C00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INNH4">
    <w:name w:val="toc 4"/>
    <w:basedOn w:val="Normal"/>
    <w:next w:val="Normal"/>
    <w:autoRedefine/>
    <w:uiPriority w:val="99"/>
    <w:rsid w:val="006C0053"/>
    <w:pPr>
      <w:spacing w:after="0"/>
      <w:ind w:left="440"/>
    </w:pPr>
    <w:rPr>
      <w:sz w:val="20"/>
      <w:szCs w:val="20"/>
    </w:rPr>
  </w:style>
  <w:style w:type="paragraph" w:styleId="INNH5">
    <w:name w:val="toc 5"/>
    <w:basedOn w:val="Normal"/>
    <w:next w:val="Normal"/>
    <w:autoRedefine/>
    <w:uiPriority w:val="99"/>
    <w:rsid w:val="006C0053"/>
    <w:pPr>
      <w:spacing w:after="0"/>
      <w:ind w:left="660"/>
    </w:pPr>
    <w:rPr>
      <w:sz w:val="20"/>
      <w:szCs w:val="20"/>
    </w:rPr>
  </w:style>
  <w:style w:type="paragraph" w:styleId="INNH6">
    <w:name w:val="toc 6"/>
    <w:basedOn w:val="Normal"/>
    <w:next w:val="Normal"/>
    <w:autoRedefine/>
    <w:uiPriority w:val="99"/>
    <w:rsid w:val="006C0053"/>
    <w:pPr>
      <w:spacing w:after="0"/>
      <w:ind w:left="880"/>
    </w:pPr>
    <w:rPr>
      <w:sz w:val="20"/>
      <w:szCs w:val="20"/>
    </w:rPr>
  </w:style>
  <w:style w:type="paragraph" w:styleId="INNH7">
    <w:name w:val="toc 7"/>
    <w:basedOn w:val="Normal"/>
    <w:next w:val="Normal"/>
    <w:autoRedefine/>
    <w:uiPriority w:val="99"/>
    <w:rsid w:val="006C0053"/>
    <w:pPr>
      <w:spacing w:after="0"/>
      <w:ind w:left="1100"/>
    </w:pPr>
    <w:rPr>
      <w:sz w:val="20"/>
      <w:szCs w:val="20"/>
    </w:rPr>
  </w:style>
  <w:style w:type="paragraph" w:styleId="INNH8">
    <w:name w:val="toc 8"/>
    <w:basedOn w:val="Normal"/>
    <w:next w:val="Normal"/>
    <w:autoRedefine/>
    <w:uiPriority w:val="99"/>
    <w:rsid w:val="006C0053"/>
    <w:pPr>
      <w:spacing w:after="0"/>
      <w:ind w:left="1320"/>
    </w:pPr>
    <w:rPr>
      <w:sz w:val="20"/>
      <w:szCs w:val="20"/>
    </w:rPr>
  </w:style>
  <w:style w:type="paragraph" w:styleId="INNH9">
    <w:name w:val="toc 9"/>
    <w:basedOn w:val="Normal"/>
    <w:next w:val="Normal"/>
    <w:autoRedefine/>
    <w:uiPriority w:val="99"/>
    <w:rsid w:val="006C0053"/>
    <w:pPr>
      <w:spacing w:after="0"/>
      <w:ind w:left="1540"/>
    </w:pPr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rsid w:val="006C005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6C0053"/>
    <w:rPr>
      <w:rFonts w:ascii="Tahoma" w:hAnsi="Tahoma" w:cs="Times New Roman"/>
      <w:sz w:val="16"/>
      <w:szCs w:val="16"/>
    </w:rPr>
  </w:style>
  <w:style w:type="character" w:styleId="Fulgthyperkobling">
    <w:name w:val="FollowedHyperlink"/>
    <w:basedOn w:val="Standardskriftforavsnitt"/>
    <w:uiPriority w:val="99"/>
    <w:semiHidden/>
    <w:rsid w:val="006C0053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6C0053"/>
    <w:pPr>
      <w:spacing w:before="180" w:after="0" w:line="240" w:lineRule="auto"/>
    </w:pPr>
    <w:rPr>
      <w:rFonts w:ascii="Times New Roman" w:hAnsi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6C0053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character" w:customStyle="1" w:styleId="TopptekstTegn">
    <w:name w:val="Topptekst Tegn"/>
    <w:basedOn w:val="Standardskriftforavsnitt"/>
    <w:link w:val="Topptekst"/>
    <w:uiPriority w:val="99"/>
    <w:locked/>
    <w:rsid w:val="006C0053"/>
    <w:rPr>
      <w:rFonts w:ascii="Arial" w:hAnsi="Arial" w:cs="Times New Roman"/>
      <w:color w:val="00000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rsid w:val="006C0053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locked/>
    <w:rsid w:val="006C0053"/>
    <w:rPr>
      <w:rFonts w:ascii="Arial" w:hAnsi="Arial" w:cs="Times New Roman"/>
      <w:color w:val="000000"/>
      <w:sz w:val="24"/>
      <w:szCs w:val="24"/>
      <w:lang w:eastAsia="nb-NO"/>
    </w:rPr>
  </w:style>
  <w:style w:type="paragraph" w:customStyle="1" w:styleId="Brevhodetekst">
    <w:name w:val="Brevhodetekst"/>
    <w:basedOn w:val="Normal"/>
    <w:uiPriority w:val="99"/>
    <w:rsid w:val="006C0053"/>
    <w:pPr>
      <w:spacing w:after="0" w:line="240" w:lineRule="auto"/>
      <w:ind w:left="74" w:hanging="74"/>
    </w:pPr>
    <w:rPr>
      <w:rFonts w:ascii="Arial" w:hAnsi="Arial"/>
      <w:color w:val="000000"/>
      <w:sz w:val="18"/>
      <w:szCs w:val="24"/>
      <w:lang w:eastAsia="nb-NO"/>
    </w:rPr>
  </w:style>
  <w:style w:type="paragraph" w:customStyle="1" w:styleId="Style11ptCentered">
    <w:name w:val="Style 11 pt Centered"/>
    <w:basedOn w:val="Normal"/>
    <w:uiPriority w:val="99"/>
    <w:rsid w:val="006C0053"/>
    <w:pPr>
      <w:spacing w:after="0" w:line="240" w:lineRule="auto"/>
      <w:jc w:val="center"/>
    </w:pPr>
    <w:rPr>
      <w:rFonts w:ascii="Arial" w:hAnsi="Arial"/>
      <w:color w:val="000000"/>
      <w:szCs w:val="24"/>
      <w:lang w:eastAsia="nb-NO"/>
    </w:rPr>
  </w:style>
  <w:style w:type="paragraph" w:customStyle="1" w:styleId="Tabellforklaringnote">
    <w:name w:val="Tabellforklaring_note"/>
    <w:basedOn w:val="Normal"/>
    <w:uiPriority w:val="99"/>
    <w:rsid w:val="006C0053"/>
    <w:pPr>
      <w:spacing w:after="0" w:line="240" w:lineRule="auto"/>
    </w:pPr>
    <w:rPr>
      <w:rFonts w:ascii="Arial" w:hAnsi="Arial"/>
      <w:color w:val="000000"/>
      <w:sz w:val="20"/>
      <w:szCs w:val="24"/>
      <w:lang w:eastAsia="nb-NO"/>
    </w:rPr>
  </w:style>
  <w:style w:type="paragraph" w:customStyle="1" w:styleId="Style11ptBoldCentered">
    <w:name w:val="Style 11 pt Bold Centered"/>
    <w:basedOn w:val="Normal"/>
    <w:uiPriority w:val="99"/>
    <w:rsid w:val="006C0053"/>
    <w:pPr>
      <w:spacing w:after="0" w:line="240" w:lineRule="auto"/>
      <w:jc w:val="center"/>
    </w:pPr>
    <w:rPr>
      <w:rFonts w:ascii="Arial" w:hAnsi="Arial"/>
      <w:b/>
      <w:bCs/>
      <w:color w:val="000000"/>
      <w:szCs w:val="24"/>
      <w:lang w:eastAsia="nb-NO"/>
    </w:rPr>
  </w:style>
  <w:style w:type="table" w:styleId="Tabellrutenett">
    <w:name w:val="Table Grid"/>
    <w:basedOn w:val="Vanligtabell"/>
    <w:uiPriority w:val="99"/>
    <w:rsid w:val="006C0053"/>
    <w:rPr>
      <w:rFonts w:ascii="Times New Roman" w:hAnsi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styleId="Ingenmellomrom">
    <w:name w:val="No Spacing"/>
    <w:link w:val="IngenmellomromTegn"/>
    <w:uiPriority w:val="99"/>
    <w:qFormat/>
    <w:rsid w:val="000E69F3"/>
    <w:rPr>
      <w:lang w:eastAsia="zh-CN"/>
    </w:rPr>
  </w:style>
  <w:style w:type="table" w:customStyle="1" w:styleId="TableGrid2">
    <w:name w:val="Table Grid2"/>
    <w:uiPriority w:val="99"/>
    <w:rsid w:val="006C0053"/>
    <w:rPr>
      <w:rFonts w:ascii="Times New Roman" w:hAnsi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108" w:type="dxa"/>
        <w:bottom w:w="85" w:type="dxa"/>
        <w:right w:w="108" w:type="dxa"/>
      </w:tblCellMar>
    </w:tblPr>
  </w:style>
  <w:style w:type="character" w:customStyle="1" w:styleId="Style11ptBold">
    <w:name w:val="Style 11 pt Bold"/>
    <w:basedOn w:val="Standardskriftforavsnitt"/>
    <w:uiPriority w:val="99"/>
    <w:rsid w:val="006C0053"/>
    <w:rPr>
      <w:rFonts w:cs="Times New Roman"/>
      <w:b/>
      <w:bCs/>
      <w:sz w:val="22"/>
    </w:rPr>
  </w:style>
  <w:style w:type="character" w:customStyle="1" w:styleId="Style11ptItalic">
    <w:name w:val="Style 11 pt Italic"/>
    <w:basedOn w:val="Standardskriftforavsnitt"/>
    <w:uiPriority w:val="99"/>
    <w:rsid w:val="006C0053"/>
    <w:rPr>
      <w:rFonts w:cs="Times New Roman"/>
      <w:i/>
      <w:iCs/>
      <w:sz w:val="22"/>
    </w:rPr>
  </w:style>
  <w:style w:type="character" w:styleId="Fotnotereferanse">
    <w:name w:val="footnote reference"/>
    <w:basedOn w:val="Standardskriftforavsnitt"/>
    <w:uiPriority w:val="99"/>
    <w:rsid w:val="006C0053"/>
    <w:rPr>
      <w:rFonts w:cs="Times New Roman"/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rsid w:val="006C0053"/>
    <w:rPr>
      <w:rFonts w:cs="Times New Roman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6C005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locked/>
    <w:rsid w:val="006C0053"/>
    <w:rPr>
      <w:rFonts w:ascii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6C005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locked/>
    <w:rsid w:val="006C0053"/>
    <w:rPr>
      <w:rFonts w:ascii="Calibri" w:hAnsi="Calibri" w:cs="Times New Roman"/>
      <w:b/>
      <w:bCs/>
      <w:sz w:val="20"/>
      <w:szCs w:val="20"/>
    </w:rPr>
  </w:style>
  <w:style w:type="character" w:customStyle="1" w:styleId="StyleUnderline">
    <w:name w:val="Style Underline"/>
    <w:basedOn w:val="Standardskriftforavsnitt"/>
    <w:uiPriority w:val="99"/>
    <w:rsid w:val="006C0053"/>
    <w:rPr>
      <w:rFonts w:cs="Times New Roman"/>
      <w:u w:val="single"/>
    </w:rPr>
  </w:style>
  <w:style w:type="paragraph" w:styleId="Bildetekst">
    <w:name w:val="caption"/>
    <w:basedOn w:val="Normal"/>
    <w:next w:val="Normal"/>
    <w:uiPriority w:val="99"/>
    <w:qFormat/>
    <w:rsid w:val="000E69F3"/>
    <w:pPr>
      <w:spacing w:line="240" w:lineRule="auto"/>
    </w:pPr>
    <w:rPr>
      <w:b/>
      <w:bCs/>
      <w:color w:val="AD0101"/>
      <w:sz w:val="18"/>
      <w:szCs w:val="18"/>
    </w:rPr>
  </w:style>
  <w:style w:type="paragraph" w:styleId="Figurliste">
    <w:name w:val="table of figures"/>
    <w:basedOn w:val="Normal"/>
    <w:next w:val="Normal"/>
    <w:uiPriority w:val="99"/>
    <w:rsid w:val="006C0053"/>
  </w:style>
  <w:style w:type="paragraph" w:customStyle="1" w:styleId="Tekst">
    <w:name w:val="Tekst"/>
    <w:basedOn w:val="Default"/>
    <w:next w:val="Default"/>
    <w:uiPriority w:val="99"/>
    <w:rsid w:val="006C0053"/>
    <w:rPr>
      <w:rFonts w:ascii="Times New Roman" w:hAnsi="Times New Roman" w:cs="Times New Roman"/>
      <w:color w:val="auto"/>
      <w:lang w:eastAsia="nb-NO"/>
    </w:rPr>
  </w:style>
  <w:style w:type="paragraph" w:styleId="HTML-forhndsformatert">
    <w:name w:val="HTML Preformatted"/>
    <w:basedOn w:val="Normal"/>
    <w:link w:val="HTML-forhndsformatertTegn"/>
    <w:uiPriority w:val="99"/>
    <w:rsid w:val="006C0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hAnsi="Verdana" w:cs="Courier New"/>
      <w:color w:val="000000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locked/>
    <w:rsid w:val="006C0053"/>
    <w:rPr>
      <w:rFonts w:ascii="Verdana" w:hAnsi="Verdana" w:cs="Courier New"/>
      <w:color w:val="000000"/>
      <w:sz w:val="20"/>
      <w:szCs w:val="20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rsid w:val="006C0053"/>
    <w:pPr>
      <w:spacing w:after="0" w:line="240" w:lineRule="auto"/>
    </w:pPr>
    <w:rPr>
      <w:sz w:val="20"/>
      <w:szCs w:val="20"/>
      <w:lang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6C0053"/>
    <w:rPr>
      <w:rFonts w:ascii="Calibri" w:eastAsia="Times New Roman" w:hAnsi="Calibri" w:cs="Times New Roman"/>
      <w:sz w:val="20"/>
      <w:szCs w:val="20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356AB3"/>
    <w:pPr>
      <w:spacing w:after="0" w:line="240" w:lineRule="auto"/>
      <w:ind w:left="720"/>
      <w:contextualSpacing/>
    </w:pPr>
    <w:rPr>
      <w:rFonts w:ascii="Arial" w:hAnsi="Arial"/>
      <w:color w:val="000000"/>
      <w:sz w:val="20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99"/>
    <w:qFormat/>
    <w:rsid w:val="000E69F3"/>
    <w:pPr>
      <w:pBdr>
        <w:bottom w:val="single" w:sz="8" w:space="4" w:color="AD0101"/>
      </w:pBdr>
      <w:spacing w:after="300" w:line="240" w:lineRule="auto"/>
      <w:contextualSpacing/>
    </w:pPr>
    <w:rPr>
      <w:rFonts w:ascii="Cambria" w:hAnsi="Cambria"/>
      <w:color w:val="232323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99"/>
    <w:locked/>
    <w:rsid w:val="000E69F3"/>
    <w:rPr>
      <w:rFonts w:ascii="Cambria" w:eastAsia="SimSun" w:hAnsi="Cambria" w:cs="Times New Roman"/>
      <w:color w:val="232323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99"/>
    <w:qFormat/>
    <w:rsid w:val="000E69F3"/>
    <w:pPr>
      <w:numPr>
        <w:ilvl w:val="1"/>
      </w:numPr>
    </w:pPr>
    <w:rPr>
      <w:rFonts w:ascii="Cambria" w:hAnsi="Cambria"/>
      <w:i/>
      <w:iCs/>
      <w:color w:val="AD010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99"/>
    <w:locked/>
    <w:rsid w:val="000E69F3"/>
    <w:rPr>
      <w:rFonts w:ascii="Cambria" w:eastAsia="SimSun" w:hAnsi="Cambria" w:cs="Times New Roman"/>
      <w:i/>
      <w:iCs/>
      <w:color w:val="AD0101"/>
      <w:spacing w:val="15"/>
      <w:sz w:val="24"/>
      <w:szCs w:val="24"/>
    </w:rPr>
  </w:style>
  <w:style w:type="character" w:styleId="Sterk">
    <w:name w:val="Strong"/>
    <w:basedOn w:val="Standardskriftforavsnitt"/>
    <w:uiPriority w:val="99"/>
    <w:qFormat/>
    <w:rsid w:val="000E69F3"/>
    <w:rPr>
      <w:rFonts w:cs="Times New Roman"/>
      <w:b/>
      <w:bCs/>
    </w:rPr>
  </w:style>
  <w:style w:type="character" w:styleId="Utheving">
    <w:name w:val="Emphasis"/>
    <w:basedOn w:val="Standardskriftforavsnitt"/>
    <w:uiPriority w:val="99"/>
    <w:qFormat/>
    <w:rsid w:val="000E69F3"/>
    <w:rPr>
      <w:rFonts w:cs="Times New Roman"/>
      <w:i/>
      <w:iCs/>
    </w:rPr>
  </w:style>
  <w:style w:type="character" w:customStyle="1" w:styleId="IngenmellomromTegn">
    <w:name w:val="Ingen mellomrom Tegn"/>
    <w:basedOn w:val="Standardskriftforavsnitt"/>
    <w:link w:val="Ingenmellomrom"/>
    <w:uiPriority w:val="99"/>
    <w:locked/>
    <w:rsid w:val="000E69F3"/>
    <w:rPr>
      <w:rFonts w:cs="Times New Roman"/>
      <w:sz w:val="22"/>
      <w:szCs w:val="22"/>
      <w:lang w:val="nb-NO" w:eastAsia="zh-CN" w:bidi="ar-SA"/>
    </w:rPr>
  </w:style>
  <w:style w:type="paragraph" w:styleId="Sitat">
    <w:name w:val="Quote"/>
    <w:basedOn w:val="Normal"/>
    <w:next w:val="Normal"/>
    <w:link w:val="SitatTegn"/>
    <w:uiPriority w:val="99"/>
    <w:qFormat/>
    <w:rsid w:val="000E69F3"/>
    <w:rPr>
      <w:i/>
      <w:iCs/>
      <w:color w:val="000000"/>
    </w:rPr>
  </w:style>
  <w:style w:type="character" w:customStyle="1" w:styleId="SitatTegn">
    <w:name w:val="Sitat Tegn"/>
    <w:basedOn w:val="Standardskriftforavsnitt"/>
    <w:link w:val="Sitat"/>
    <w:uiPriority w:val="99"/>
    <w:locked/>
    <w:rsid w:val="000E69F3"/>
    <w:rPr>
      <w:rFonts w:cs="Times New Roman"/>
      <w:i/>
      <w:iCs/>
      <w:color w:val="000000"/>
    </w:rPr>
  </w:style>
  <w:style w:type="paragraph" w:styleId="Sterktsitat">
    <w:name w:val="Intense Quote"/>
    <w:basedOn w:val="Normal"/>
    <w:next w:val="Normal"/>
    <w:link w:val="SterktsitatTegn"/>
    <w:uiPriority w:val="99"/>
    <w:qFormat/>
    <w:rsid w:val="000E69F3"/>
    <w:pPr>
      <w:pBdr>
        <w:bottom w:val="single" w:sz="4" w:space="4" w:color="AD0101"/>
      </w:pBdr>
      <w:spacing w:before="200" w:after="280"/>
      <w:ind w:left="936" w:right="936"/>
    </w:pPr>
    <w:rPr>
      <w:b/>
      <w:bCs/>
      <w:i/>
      <w:iCs/>
      <w:color w:val="AD0101"/>
    </w:rPr>
  </w:style>
  <w:style w:type="character" w:customStyle="1" w:styleId="SterktsitatTegn">
    <w:name w:val="Sterkt sitat Tegn"/>
    <w:basedOn w:val="Standardskriftforavsnitt"/>
    <w:link w:val="Sterktsitat"/>
    <w:uiPriority w:val="99"/>
    <w:locked/>
    <w:rsid w:val="000E69F3"/>
    <w:rPr>
      <w:rFonts w:cs="Times New Roman"/>
      <w:b/>
      <w:bCs/>
      <w:i/>
      <w:iCs/>
      <w:color w:val="AD0101"/>
    </w:rPr>
  </w:style>
  <w:style w:type="character" w:styleId="Svakutheving">
    <w:name w:val="Subtle Emphasis"/>
    <w:basedOn w:val="Standardskriftforavsnitt"/>
    <w:uiPriority w:val="99"/>
    <w:qFormat/>
    <w:rsid w:val="000E69F3"/>
    <w:rPr>
      <w:rFonts w:cs="Times New Roman"/>
      <w:i/>
      <w:iCs/>
      <w:color w:val="808080"/>
    </w:rPr>
  </w:style>
  <w:style w:type="character" w:styleId="Sterkutheving">
    <w:name w:val="Intense Emphasis"/>
    <w:basedOn w:val="Standardskriftforavsnitt"/>
    <w:uiPriority w:val="99"/>
    <w:qFormat/>
    <w:rsid w:val="000E69F3"/>
    <w:rPr>
      <w:rFonts w:cs="Times New Roman"/>
      <w:b/>
      <w:bCs/>
      <w:i/>
      <w:iCs/>
      <w:color w:val="AD0101"/>
    </w:rPr>
  </w:style>
  <w:style w:type="character" w:styleId="Svakreferanse">
    <w:name w:val="Subtle Reference"/>
    <w:basedOn w:val="Standardskriftforavsnitt"/>
    <w:uiPriority w:val="99"/>
    <w:qFormat/>
    <w:rsid w:val="000E69F3"/>
    <w:rPr>
      <w:rFonts w:cs="Times New Roman"/>
      <w:smallCaps/>
      <w:color w:val="726056"/>
      <w:u w:val="single"/>
    </w:rPr>
  </w:style>
  <w:style w:type="character" w:styleId="Sterkreferanse">
    <w:name w:val="Intense Reference"/>
    <w:basedOn w:val="Standardskriftforavsnitt"/>
    <w:uiPriority w:val="99"/>
    <w:qFormat/>
    <w:rsid w:val="000E69F3"/>
    <w:rPr>
      <w:rFonts w:cs="Times New Roman"/>
      <w:b/>
      <w:bCs/>
      <w:smallCaps/>
      <w:color w:val="726056"/>
      <w:spacing w:val="5"/>
      <w:u w:val="single"/>
    </w:rPr>
  </w:style>
  <w:style w:type="character" w:styleId="Boktittel">
    <w:name w:val="Book Title"/>
    <w:basedOn w:val="Standardskriftforavsnitt"/>
    <w:uiPriority w:val="99"/>
    <w:qFormat/>
    <w:rsid w:val="000E69F3"/>
    <w:rPr>
      <w:rFonts w:cs="Times New Roman"/>
      <w:b/>
      <w:bCs/>
      <w:smallCaps/>
      <w:spacing w:val="5"/>
    </w:rPr>
  </w:style>
  <w:style w:type="numbering" w:customStyle="1" w:styleId="StilPunktliste1">
    <w:name w:val="Stil Punktliste1"/>
    <w:rsid w:val="00FE4A92"/>
    <w:pPr>
      <w:numPr>
        <w:numId w:val="2"/>
      </w:numPr>
    </w:pPr>
  </w:style>
  <w:style w:type="numbering" w:customStyle="1" w:styleId="StilPunktliste">
    <w:name w:val="Stil Punktliste"/>
    <w:rsid w:val="00FE4A9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335AC-DDB0-4B09-9A80-0D341DB0A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2446</Words>
  <Characters>13686</Characters>
  <Application>Microsoft Office Word</Application>
  <DocSecurity>0</DocSecurity>
  <Lines>114</Lines>
  <Paragraphs>32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ARBEIDSPROSEDYRE FOR FELTARBEID</vt:lpstr>
      <vt:lpstr>ARBEIDSPROSEDYRE FOR FELTARBEID</vt:lpstr>
    </vt:vector>
  </TitlesOfParts>
  <Company>Universitetet i Oslo</Company>
  <LinksUpToDate>false</LinksUpToDate>
  <CharactersWithSpaces>16100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ARBEIDSPROSEDYRE FOR FELTARBEID</dc:title>
  <dc:creator>Kai Åge Fjeldheim</dc:creator>
  <cp:lastModifiedBy>Cecil B. Tidemand Grosch</cp:lastModifiedBy>
  <cp:revision>3</cp:revision>
  <cp:lastPrinted>2014-05-14T15:52:00Z</cp:lastPrinted>
  <dcterms:created xsi:type="dcterms:W3CDTF">2015-03-26T14:30:00Z</dcterms:created>
  <dcterms:modified xsi:type="dcterms:W3CDTF">2015-03-26T14:53:00Z</dcterms:modified>
</cp:coreProperties>
</file>