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39592" w14:textId="77777777" w:rsidR="0067105C" w:rsidRDefault="0067105C" w:rsidP="00490919">
      <w:pPr>
        <w:jc w:val="both"/>
        <w:rPr>
          <w:rFonts w:ascii="Ebrima" w:hAnsi="Ebrima" w:cs="Adobe Devanagari"/>
          <w:b/>
          <w:sz w:val="28"/>
          <w:szCs w:val="28"/>
        </w:rPr>
      </w:pPr>
    </w:p>
    <w:p w14:paraId="596451C4" w14:textId="3C4CC9B9" w:rsidR="001B2EAB" w:rsidRPr="00490919" w:rsidRDefault="006F2270" w:rsidP="00490919">
      <w:pPr>
        <w:jc w:val="both"/>
        <w:rPr>
          <w:rFonts w:ascii="Ebrima" w:hAnsi="Ebrima" w:cs="Adobe Devanagari"/>
          <w:b/>
          <w:sz w:val="28"/>
          <w:szCs w:val="28"/>
        </w:rPr>
      </w:pPr>
      <w:r w:rsidRPr="00490919">
        <w:rPr>
          <w:rFonts w:ascii="Ebrima" w:hAnsi="Ebrima" w:cs="Adobe Devanagari"/>
          <w:b/>
          <w:sz w:val="28"/>
          <w:szCs w:val="28"/>
        </w:rPr>
        <w:t>Sharing office with master students</w:t>
      </w:r>
      <w:r w:rsidR="00490919">
        <w:rPr>
          <w:rFonts w:ascii="Ebrima" w:hAnsi="Ebrima" w:cs="Adobe Devanagari"/>
          <w:b/>
          <w:sz w:val="28"/>
          <w:szCs w:val="28"/>
        </w:rPr>
        <w:t>…</w:t>
      </w:r>
    </w:p>
    <w:p w14:paraId="238605E0" w14:textId="5899B775" w:rsidR="008A646D" w:rsidRDefault="008A646D" w:rsidP="00A16EDE">
      <w:pPr>
        <w:spacing w:line="240" w:lineRule="auto"/>
        <w:jc w:val="both"/>
        <w:rPr>
          <w:rFonts w:ascii="Ebrima" w:hAnsi="Ebrima"/>
          <w:sz w:val="24"/>
          <w:szCs w:val="24"/>
          <w:lang w:val="en-US" w:eastAsia="nb-NO"/>
        </w:rPr>
      </w:pPr>
      <w:r w:rsidRPr="009D3FEB">
        <w:rPr>
          <w:rFonts w:ascii="Ebrima" w:hAnsi="Ebrima"/>
          <w:sz w:val="24"/>
          <w:szCs w:val="24"/>
          <w:lang w:val="en-US" w:eastAsia="nb-NO"/>
        </w:rPr>
        <w:t xml:space="preserve">Working part-time at the University of Copenhagen has allowed me to share an office space with a couple of students. While the background noise can be a drawback, the proximity to the students has its advantages. </w:t>
      </w:r>
      <w:r w:rsidR="00A16EDE" w:rsidRPr="009D3FEB">
        <w:rPr>
          <w:rFonts w:ascii="Ebrima" w:hAnsi="Ebrima" w:cs="Adobe Devanagari"/>
          <w:sz w:val="24"/>
          <w:szCs w:val="24"/>
        </w:rPr>
        <w:t>When</w:t>
      </w:r>
      <w:r w:rsidR="00B03BC2" w:rsidRPr="009D3FEB">
        <w:rPr>
          <w:rFonts w:ascii="Ebrima" w:hAnsi="Ebrima" w:cs="Adobe Devanagari"/>
          <w:sz w:val="24"/>
          <w:szCs w:val="24"/>
        </w:rPr>
        <w:t xml:space="preserve"> it looks like I am working, I am actually listening to their conversations…</w:t>
      </w:r>
    </w:p>
    <w:p w14:paraId="0CB213B2" w14:textId="391C62E7" w:rsidR="007F6922" w:rsidRPr="009D3FEB" w:rsidRDefault="007F6922" w:rsidP="00A16EDE">
      <w:pPr>
        <w:spacing w:line="240" w:lineRule="auto"/>
        <w:jc w:val="both"/>
        <w:rPr>
          <w:rFonts w:ascii="Ebrima" w:hAnsi="Ebrima"/>
          <w:sz w:val="24"/>
          <w:szCs w:val="24"/>
          <w:lang w:val="en-US" w:eastAsia="nb-NO"/>
        </w:rPr>
      </w:pPr>
      <w:r>
        <w:rPr>
          <w:rFonts w:ascii="Ebrima" w:hAnsi="Ebrima"/>
          <w:sz w:val="24"/>
          <w:szCs w:val="24"/>
          <w:lang w:val="en-US" w:eastAsia="nb-NO"/>
        </w:rPr>
        <w:t xml:space="preserve">During a recent conversation with my office friends Rakel and Freja, who are master students, I decided to ask them about their use of textbooks. The motive </w:t>
      </w:r>
      <w:r w:rsidR="00BB1A5A">
        <w:rPr>
          <w:rFonts w:ascii="Ebrima" w:hAnsi="Ebrima"/>
          <w:sz w:val="24"/>
          <w:szCs w:val="24"/>
          <w:lang w:val="en-US" w:eastAsia="nb-NO"/>
        </w:rPr>
        <w:t xml:space="preserve">behind </w:t>
      </w:r>
      <w:r>
        <w:rPr>
          <w:rFonts w:ascii="Ebrima" w:hAnsi="Ebrima"/>
          <w:sz w:val="24"/>
          <w:szCs w:val="24"/>
          <w:lang w:val="en-US" w:eastAsia="nb-NO"/>
        </w:rPr>
        <w:t>this inquiry</w:t>
      </w:r>
      <w:r w:rsidR="00BB1A5A">
        <w:rPr>
          <w:rFonts w:ascii="Ebrima" w:hAnsi="Ebrima"/>
          <w:sz w:val="24"/>
          <w:szCs w:val="24"/>
          <w:lang w:val="en-US" w:eastAsia="nb-NO"/>
        </w:rPr>
        <w:t xml:space="preserve"> stemmed from my current involvement in the revision of our textbook “Introduction to Pharmaceutical Analytical Chemistry” (in collaboration with Bente Gammelgaard and Trine Grønhaug Halvorsen). I was eager to gather student perspectives to enhance our work. Rakel and Freja not only shared their thoughts on textbooks, but also provided highly valuable insights into the prevailing study practices among contemporary students:</w:t>
      </w:r>
    </w:p>
    <w:p w14:paraId="6EB6678C" w14:textId="0FFA5EBD" w:rsidR="008A646D" w:rsidRPr="009D3FEB" w:rsidRDefault="008A646D" w:rsidP="00A16EDE">
      <w:pPr>
        <w:pStyle w:val="ListParagraph"/>
        <w:numPr>
          <w:ilvl w:val="0"/>
          <w:numId w:val="5"/>
        </w:numPr>
        <w:spacing w:after="0" w:line="240" w:lineRule="auto"/>
        <w:jc w:val="both"/>
        <w:rPr>
          <w:rFonts w:ascii="Ebrima" w:hAnsi="Ebrima"/>
          <w:sz w:val="24"/>
          <w:szCs w:val="24"/>
          <w:lang w:val="en-US" w:eastAsia="nb-NO"/>
        </w:rPr>
      </w:pPr>
      <w:r w:rsidRPr="009D3FEB">
        <w:rPr>
          <w:rFonts w:ascii="Ebrima" w:hAnsi="Ebrima"/>
          <w:sz w:val="24"/>
          <w:szCs w:val="24"/>
          <w:lang w:val="en-US" w:eastAsia="nb-NO"/>
        </w:rPr>
        <w:t xml:space="preserve">Students </w:t>
      </w:r>
      <w:r w:rsidR="00B03BC2" w:rsidRPr="009D3FEB">
        <w:rPr>
          <w:rFonts w:ascii="Ebrima" w:hAnsi="Ebrima" w:cs="Adobe Devanagari"/>
          <w:sz w:val="24"/>
          <w:szCs w:val="24"/>
        </w:rPr>
        <w:t>rarely buy textbooks, but download a pdf version if required</w:t>
      </w:r>
      <w:r w:rsidR="00A16EDE" w:rsidRPr="009D3FEB">
        <w:rPr>
          <w:rFonts w:ascii="Ebrima" w:hAnsi="Ebrima" w:cs="Adobe Devanagari"/>
          <w:sz w:val="24"/>
          <w:szCs w:val="24"/>
        </w:rPr>
        <w:t>.</w:t>
      </w:r>
    </w:p>
    <w:p w14:paraId="4CBC0443" w14:textId="110B1774" w:rsidR="008A646D" w:rsidRPr="009D3FEB" w:rsidRDefault="008A646D" w:rsidP="00A16EDE">
      <w:pPr>
        <w:pStyle w:val="ListParagraph"/>
        <w:numPr>
          <w:ilvl w:val="0"/>
          <w:numId w:val="5"/>
        </w:numPr>
        <w:spacing w:after="0" w:line="240" w:lineRule="auto"/>
        <w:jc w:val="both"/>
        <w:rPr>
          <w:rFonts w:ascii="Ebrima" w:hAnsi="Ebrima"/>
          <w:sz w:val="24"/>
          <w:szCs w:val="24"/>
          <w:lang w:val="en-US" w:eastAsia="nb-NO"/>
        </w:rPr>
      </w:pPr>
      <w:r w:rsidRPr="009D3FEB">
        <w:rPr>
          <w:rFonts w:ascii="Ebrima" w:hAnsi="Ebrima"/>
          <w:sz w:val="24"/>
          <w:szCs w:val="24"/>
          <w:lang w:val="en-US" w:eastAsia="nb-NO"/>
        </w:rPr>
        <w:t xml:space="preserve">The primary </w:t>
      </w:r>
      <w:r w:rsidR="0067105C">
        <w:rPr>
          <w:rFonts w:ascii="Ebrima" w:hAnsi="Ebrima"/>
          <w:sz w:val="24"/>
          <w:szCs w:val="24"/>
          <w:lang w:val="en-US" w:eastAsia="nb-NO"/>
        </w:rPr>
        <w:t>information source</w:t>
      </w:r>
      <w:r w:rsidRPr="009D3FEB">
        <w:rPr>
          <w:rFonts w:ascii="Ebrima" w:hAnsi="Ebrima"/>
          <w:sz w:val="24"/>
          <w:szCs w:val="24"/>
          <w:lang w:val="en-US" w:eastAsia="nb-NO"/>
        </w:rPr>
        <w:t xml:space="preserve"> are lecture PowerPoints and associated notes. </w:t>
      </w:r>
    </w:p>
    <w:p w14:paraId="16B3CE8F" w14:textId="77777777" w:rsidR="008A646D" w:rsidRPr="009D3FEB" w:rsidRDefault="008A646D" w:rsidP="00A16EDE">
      <w:pPr>
        <w:pStyle w:val="ListParagraph"/>
        <w:numPr>
          <w:ilvl w:val="0"/>
          <w:numId w:val="5"/>
        </w:numPr>
        <w:spacing w:after="0" w:line="240" w:lineRule="auto"/>
        <w:jc w:val="both"/>
        <w:rPr>
          <w:rFonts w:ascii="Ebrima" w:hAnsi="Ebrima"/>
          <w:sz w:val="24"/>
          <w:szCs w:val="24"/>
          <w:lang w:val="en-US" w:eastAsia="nb-NO"/>
        </w:rPr>
      </w:pPr>
      <w:r w:rsidRPr="009D3FEB">
        <w:rPr>
          <w:rFonts w:ascii="Ebrima" w:hAnsi="Ebrima"/>
          <w:sz w:val="24"/>
          <w:szCs w:val="24"/>
          <w:lang w:val="en-US" w:eastAsia="nb-NO"/>
        </w:rPr>
        <w:t>Course compendia and concise summaries of important subjects are also popular among students.</w:t>
      </w:r>
    </w:p>
    <w:p w14:paraId="0B0800D4" w14:textId="4636E61B" w:rsidR="008A646D" w:rsidRPr="009D3FEB" w:rsidRDefault="00B03BC2" w:rsidP="00A16EDE">
      <w:pPr>
        <w:pStyle w:val="ListParagraph"/>
        <w:numPr>
          <w:ilvl w:val="0"/>
          <w:numId w:val="5"/>
        </w:numPr>
        <w:spacing w:after="0" w:line="240" w:lineRule="auto"/>
        <w:jc w:val="both"/>
        <w:rPr>
          <w:rFonts w:ascii="Ebrima" w:hAnsi="Ebrima" w:cs="Adobe Devanagari"/>
          <w:sz w:val="24"/>
          <w:szCs w:val="24"/>
        </w:rPr>
      </w:pPr>
      <w:r w:rsidRPr="009D3FEB">
        <w:rPr>
          <w:rFonts w:ascii="Ebrima" w:hAnsi="Ebrima" w:cs="Adobe Devanagari"/>
          <w:sz w:val="24"/>
          <w:szCs w:val="24"/>
        </w:rPr>
        <w:t xml:space="preserve">Textbooks are only consulted </w:t>
      </w:r>
      <w:r w:rsidR="00A16EDE" w:rsidRPr="009D3FEB">
        <w:rPr>
          <w:rFonts w:ascii="Ebrima" w:hAnsi="Ebrima" w:cs="Adobe Devanagari"/>
          <w:sz w:val="24"/>
          <w:szCs w:val="24"/>
        </w:rPr>
        <w:t>if</w:t>
      </w:r>
      <w:r w:rsidRPr="009D3FEB">
        <w:rPr>
          <w:rFonts w:ascii="Ebrima" w:hAnsi="Ebrima" w:cs="Adobe Devanagari"/>
          <w:sz w:val="24"/>
          <w:szCs w:val="24"/>
        </w:rPr>
        <w:t xml:space="preserve"> in-depth explanations are needed, typically in connection with exercises</w:t>
      </w:r>
      <w:r w:rsidR="008A646D" w:rsidRPr="009D3FEB">
        <w:rPr>
          <w:rFonts w:ascii="Ebrima" w:hAnsi="Ebrima"/>
          <w:sz w:val="24"/>
          <w:szCs w:val="24"/>
          <w:lang w:val="en-US" w:eastAsia="nb-NO"/>
        </w:rPr>
        <w:t>.</w:t>
      </w:r>
    </w:p>
    <w:p w14:paraId="4D148B09" w14:textId="77777777" w:rsidR="008A646D" w:rsidRPr="009D3FEB" w:rsidRDefault="008A646D" w:rsidP="00A16EDE">
      <w:pPr>
        <w:pStyle w:val="ListParagraph"/>
        <w:numPr>
          <w:ilvl w:val="0"/>
          <w:numId w:val="5"/>
        </w:numPr>
        <w:spacing w:line="240" w:lineRule="auto"/>
        <w:jc w:val="both"/>
        <w:rPr>
          <w:rFonts w:ascii="Ebrima" w:hAnsi="Ebrima"/>
          <w:sz w:val="24"/>
          <w:szCs w:val="24"/>
          <w:lang w:val="en-US" w:eastAsia="nb-NO"/>
        </w:rPr>
      </w:pPr>
      <w:r w:rsidRPr="009D3FEB">
        <w:rPr>
          <w:rFonts w:ascii="Ebrima" w:hAnsi="Ebrima"/>
          <w:sz w:val="24"/>
          <w:szCs w:val="24"/>
          <w:lang w:val="en-US" w:eastAsia="nb-NO"/>
        </w:rPr>
        <w:t>Students are heavily focused on exam preparation, often disregarding subjects that won't be tested.</w:t>
      </w:r>
    </w:p>
    <w:p w14:paraId="2826BB70" w14:textId="0B5554B0" w:rsidR="008A646D" w:rsidRPr="009D3FEB" w:rsidRDefault="00B03BC2" w:rsidP="00A16EDE">
      <w:pPr>
        <w:spacing w:line="240" w:lineRule="auto"/>
        <w:jc w:val="both"/>
        <w:rPr>
          <w:rFonts w:ascii="Ebrima" w:hAnsi="Ebrima"/>
          <w:sz w:val="24"/>
          <w:szCs w:val="24"/>
          <w:lang w:val="en-US" w:eastAsia="nb-NO"/>
        </w:rPr>
      </w:pPr>
      <w:r w:rsidRPr="009D3FEB">
        <w:rPr>
          <w:rFonts w:ascii="Ebrima" w:hAnsi="Ebrima" w:cs="Adobe Devanagari"/>
          <w:sz w:val="24"/>
          <w:szCs w:val="24"/>
        </w:rPr>
        <w:t xml:space="preserve">During the discussion, I realized that there is </w:t>
      </w:r>
      <w:r w:rsidR="008A646D" w:rsidRPr="009D3FEB">
        <w:rPr>
          <w:rFonts w:ascii="Ebrima" w:hAnsi="Ebrima"/>
          <w:sz w:val="24"/>
          <w:szCs w:val="24"/>
          <w:lang w:val="en-US" w:eastAsia="nb-NO"/>
        </w:rPr>
        <w:t xml:space="preserve">a </w:t>
      </w:r>
      <w:r w:rsidR="007318BA">
        <w:rPr>
          <w:rFonts w:ascii="Ebrima" w:hAnsi="Ebrima"/>
          <w:sz w:val="24"/>
          <w:szCs w:val="24"/>
          <w:lang w:val="en-US" w:eastAsia="nb-NO"/>
        </w:rPr>
        <w:t>huge</w:t>
      </w:r>
      <w:r w:rsidR="008A646D" w:rsidRPr="009D3FEB">
        <w:rPr>
          <w:rFonts w:ascii="Ebrima" w:hAnsi="Ebrima"/>
          <w:sz w:val="24"/>
          <w:szCs w:val="24"/>
          <w:lang w:val="en-US" w:eastAsia="nb-NO"/>
        </w:rPr>
        <w:t xml:space="preserve"> discrepancy between how students learn</w:t>
      </w:r>
      <w:r w:rsidR="00E64EA9">
        <w:rPr>
          <w:rFonts w:ascii="Ebrima" w:hAnsi="Ebrima"/>
          <w:sz w:val="24"/>
          <w:szCs w:val="24"/>
          <w:lang w:val="en-US" w:eastAsia="nb-NO"/>
        </w:rPr>
        <w:t xml:space="preserve"> in 2024</w:t>
      </w:r>
      <w:r w:rsidR="008163A8">
        <w:rPr>
          <w:rFonts w:ascii="Ebrima" w:hAnsi="Ebrima"/>
          <w:sz w:val="24"/>
          <w:szCs w:val="24"/>
          <w:lang w:val="en-US" w:eastAsia="nb-NO"/>
        </w:rPr>
        <w:t>,</w:t>
      </w:r>
      <w:r w:rsidR="008A646D" w:rsidRPr="009D3FEB">
        <w:rPr>
          <w:rFonts w:ascii="Ebrima" w:hAnsi="Ebrima"/>
          <w:sz w:val="24"/>
          <w:szCs w:val="24"/>
          <w:lang w:val="en-US" w:eastAsia="nb-NO"/>
        </w:rPr>
        <w:t xml:space="preserve"> and </w:t>
      </w:r>
      <w:r w:rsidR="0067105C">
        <w:rPr>
          <w:rFonts w:ascii="Ebrima" w:hAnsi="Ebrima"/>
          <w:sz w:val="24"/>
          <w:szCs w:val="24"/>
          <w:lang w:val="en-US" w:eastAsia="nb-NO"/>
        </w:rPr>
        <w:t xml:space="preserve">how </w:t>
      </w:r>
      <w:r w:rsidR="008A646D" w:rsidRPr="009D3FEB">
        <w:rPr>
          <w:rFonts w:ascii="Ebrima" w:hAnsi="Ebrima"/>
          <w:sz w:val="24"/>
          <w:szCs w:val="24"/>
          <w:lang w:val="en-US" w:eastAsia="nb-NO"/>
        </w:rPr>
        <w:t xml:space="preserve">teaching </w:t>
      </w:r>
      <w:r w:rsidR="0067105C">
        <w:rPr>
          <w:rFonts w:ascii="Ebrima" w:hAnsi="Ebrima"/>
          <w:sz w:val="24"/>
          <w:szCs w:val="24"/>
          <w:lang w:val="en-US" w:eastAsia="nb-NO"/>
        </w:rPr>
        <w:t>is organized</w:t>
      </w:r>
      <w:r w:rsidR="008A646D" w:rsidRPr="009D3FEB">
        <w:rPr>
          <w:rFonts w:ascii="Ebrima" w:hAnsi="Ebrima"/>
          <w:sz w:val="24"/>
          <w:szCs w:val="24"/>
          <w:lang w:val="en-US" w:eastAsia="nb-NO"/>
        </w:rPr>
        <w:t xml:space="preserve">. Courses typically rely on textbooks as the </w:t>
      </w:r>
      <w:r w:rsidR="00C4046A">
        <w:rPr>
          <w:rFonts w:ascii="Ebrima" w:hAnsi="Ebrima"/>
          <w:sz w:val="24"/>
          <w:szCs w:val="24"/>
          <w:lang w:val="en-US" w:eastAsia="nb-NO"/>
        </w:rPr>
        <w:t xml:space="preserve">backbone and </w:t>
      </w:r>
      <w:r w:rsidR="00BB1A5A">
        <w:rPr>
          <w:rFonts w:ascii="Ebrima" w:hAnsi="Ebrima"/>
          <w:sz w:val="24"/>
          <w:szCs w:val="24"/>
          <w:lang w:val="en-US" w:eastAsia="nb-NO"/>
        </w:rPr>
        <w:t xml:space="preserve">as the </w:t>
      </w:r>
      <w:r w:rsidR="00C4046A">
        <w:rPr>
          <w:rFonts w:ascii="Ebrima" w:hAnsi="Ebrima"/>
          <w:sz w:val="24"/>
          <w:szCs w:val="24"/>
          <w:lang w:val="en-US" w:eastAsia="nb-NO"/>
        </w:rPr>
        <w:t>primary information source</w:t>
      </w:r>
      <w:r w:rsidR="0067105C">
        <w:rPr>
          <w:rFonts w:ascii="Ebrima" w:hAnsi="Ebrima"/>
          <w:sz w:val="24"/>
          <w:szCs w:val="24"/>
          <w:lang w:val="en-US" w:eastAsia="nb-NO"/>
        </w:rPr>
        <w:t>. L</w:t>
      </w:r>
      <w:r w:rsidR="00721C75">
        <w:rPr>
          <w:rFonts w:ascii="Ebrima" w:hAnsi="Ebrima"/>
          <w:sz w:val="24"/>
          <w:szCs w:val="24"/>
          <w:lang w:val="en-US" w:eastAsia="nb-NO"/>
        </w:rPr>
        <w:t>ectures</w:t>
      </w:r>
      <w:r w:rsidR="008A646D" w:rsidRPr="009D3FEB">
        <w:rPr>
          <w:rFonts w:ascii="Ebrima" w:hAnsi="Ebrima"/>
          <w:sz w:val="24"/>
          <w:szCs w:val="24"/>
          <w:lang w:val="en-US" w:eastAsia="nb-NO"/>
        </w:rPr>
        <w:t xml:space="preserve"> </w:t>
      </w:r>
      <w:r w:rsidR="0067105C">
        <w:rPr>
          <w:rFonts w:ascii="Ebrima" w:hAnsi="Ebrima"/>
          <w:sz w:val="24"/>
          <w:szCs w:val="24"/>
          <w:lang w:val="en-US" w:eastAsia="nb-NO"/>
        </w:rPr>
        <w:t xml:space="preserve">are </w:t>
      </w:r>
      <w:r w:rsidR="00721C75">
        <w:rPr>
          <w:rFonts w:ascii="Ebrima" w:hAnsi="Ebrima"/>
          <w:sz w:val="24"/>
          <w:szCs w:val="24"/>
          <w:lang w:val="en-US" w:eastAsia="nb-NO"/>
        </w:rPr>
        <w:t xml:space="preserve">structured similar to </w:t>
      </w:r>
      <w:r w:rsidR="000303CA">
        <w:rPr>
          <w:rFonts w:ascii="Ebrima" w:hAnsi="Ebrima"/>
          <w:sz w:val="24"/>
          <w:szCs w:val="24"/>
          <w:lang w:val="en-US" w:eastAsia="nb-NO"/>
        </w:rPr>
        <w:t xml:space="preserve">the </w:t>
      </w:r>
      <w:r w:rsidR="008A646D" w:rsidRPr="009D3FEB">
        <w:rPr>
          <w:rFonts w:ascii="Ebrima" w:hAnsi="Ebrima"/>
          <w:sz w:val="24"/>
          <w:szCs w:val="24"/>
          <w:lang w:val="en-US" w:eastAsia="nb-NO"/>
        </w:rPr>
        <w:t xml:space="preserve">textbook, </w:t>
      </w:r>
      <w:r w:rsidR="00A81CE4">
        <w:rPr>
          <w:rFonts w:ascii="Ebrima" w:hAnsi="Ebrima"/>
          <w:sz w:val="24"/>
          <w:szCs w:val="24"/>
          <w:lang w:val="en-US" w:eastAsia="nb-NO"/>
        </w:rPr>
        <w:t xml:space="preserve">and are supplementary. Reading more or less the entire textbook is required to </w:t>
      </w:r>
      <w:r w:rsidR="00DD2E48">
        <w:rPr>
          <w:rFonts w:ascii="Ebrima" w:hAnsi="Ebrima"/>
          <w:sz w:val="24"/>
          <w:szCs w:val="24"/>
          <w:lang w:val="en-US" w:eastAsia="nb-NO"/>
        </w:rPr>
        <w:t>acquire</w:t>
      </w:r>
      <w:r w:rsidR="008A646D" w:rsidRPr="009D3FEB">
        <w:rPr>
          <w:rFonts w:ascii="Ebrima" w:hAnsi="Ebrima"/>
          <w:sz w:val="24"/>
          <w:szCs w:val="24"/>
          <w:lang w:val="en-US" w:eastAsia="nb-NO"/>
        </w:rPr>
        <w:t xml:space="preserve"> </w:t>
      </w:r>
      <w:r w:rsidR="000303CA">
        <w:rPr>
          <w:rFonts w:ascii="Ebrima" w:hAnsi="Ebrima"/>
          <w:sz w:val="24"/>
          <w:szCs w:val="24"/>
          <w:lang w:val="en-US" w:eastAsia="nb-NO"/>
        </w:rPr>
        <w:t xml:space="preserve">a solid </w:t>
      </w:r>
      <w:r w:rsidR="00DD2E48">
        <w:rPr>
          <w:rFonts w:ascii="Ebrima" w:hAnsi="Ebrima"/>
          <w:sz w:val="24"/>
          <w:szCs w:val="24"/>
          <w:lang w:val="en-US" w:eastAsia="nb-NO"/>
        </w:rPr>
        <w:t>academic</w:t>
      </w:r>
      <w:r w:rsidR="008A646D" w:rsidRPr="009D3FEB">
        <w:rPr>
          <w:rFonts w:ascii="Ebrima" w:hAnsi="Ebrima"/>
          <w:sz w:val="24"/>
          <w:szCs w:val="24"/>
          <w:lang w:val="en-US" w:eastAsia="nb-NO"/>
        </w:rPr>
        <w:t xml:space="preserve"> foundation. However, most students</w:t>
      </w:r>
      <w:r w:rsidR="008163A8">
        <w:rPr>
          <w:rFonts w:ascii="Ebrima" w:hAnsi="Ebrima"/>
          <w:sz w:val="24"/>
          <w:szCs w:val="24"/>
          <w:lang w:val="en-US" w:eastAsia="nb-NO"/>
        </w:rPr>
        <w:t xml:space="preserve"> </w:t>
      </w:r>
      <w:r w:rsidR="00721C75">
        <w:rPr>
          <w:rFonts w:ascii="Ebrima" w:hAnsi="Ebrima"/>
          <w:sz w:val="24"/>
          <w:szCs w:val="24"/>
          <w:lang w:val="en-US" w:eastAsia="nb-NO"/>
        </w:rPr>
        <w:t xml:space="preserve">today </w:t>
      </w:r>
      <w:r w:rsidR="00407120">
        <w:rPr>
          <w:rFonts w:ascii="Ebrima" w:hAnsi="Ebrima"/>
          <w:sz w:val="24"/>
          <w:szCs w:val="24"/>
          <w:lang w:val="en-US" w:eastAsia="nb-NO"/>
        </w:rPr>
        <w:t>are non-read</w:t>
      </w:r>
      <w:r w:rsidR="00A81CE4">
        <w:rPr>
          <w:rFonts w:ascii="Ebrima" w:hAnsi="Ebrima"/>
          <w:sz w:val="24"/>
          <w:szCs w:val="24"/>
          <w:lang w:val="en-US" w:eastAsia="nb-NO"/>
        </w:rPr>
        <w:t>ing students</w:t>
      </w:r>
      <w:r w:rsidR="000303CA">
        <w:rPr>
          <w:rFonts w:ascii="Ebrima" w:hAnsi="Ebrima"/>
          <w:sz w:val="24"/>
          <w:szCs w:val="24"/>
          <w:lang w:val="en-US" w:eastAsia="nb-NO"/>
        </w:rPr>
        <w:t xml:space="preserve">; </w:t>
      </w:r>
      <w:r w:rsidR="00721C75">
        <w:rPr>
          <w:rFonts w:ascii="Ebrima" w:hAnsi="Ebrima"/>
          <w:sz w:val="24"/>
          <w:szCs w:val="24"/>
          <w:lang w:val="en-US" w:eastAsia="nb-NO"/>
        </w:rPr>
        <w:t>they read</w:t>
      </w:r>
      <w:r w:rsidR="008A646D" w:rsidRPr="009D3FEB">
        <w:rPr>
          <w:rFonts w:ascii="Ebrima" w:hAnsi="Ebrima"/>
          <w:sz w:val="24"/>
          <w:szCs w:val="24"/>
          <w:lang w:val="en-US" w:eastAsia="nb-NO"/>
        </w:rPr>
        <w:t xml:space="preserve"> </w:t>
      </w:r>
      <w:r w:rsidR="00E64EA9">
        <w:rPr>
          <w:rFonts w:ascii="Ebrima" w:hAnsi="Ebrima"/>
          <w:sz w:val="24"/>
          <w:szCs w:val="24"/>
          <w:lang w:val="en-US" w:eastAsia="nb-NO"/>
        </w:rPr>
        <w:t xml:space="preserve">only </w:t>
      </w:r>
      <w:r w:rsidR="00721C75">
        <w:rPr>
          <w:rFonts w:ascii="Ebrima" w:hAnsi="Ebrima"/>
          <w:sz w:val="24"/>
          <w:szCs w:val="24"/>
          <w:lang w:val="en-US" w:eastAsia="nb-NO"/>
        </w:rPr>
        <w:t xml:space="preserve">small pieces of </w:t>
      </w:r>
      <w:r w:rsidR="008A646D" w:rsidRPr="009D3FEB">
        <w:rPr>
          <w:rFonts w:ascii="Ebrima" w:hAnsi="Ebrima"/>
          <w:sz w:val="24"/>
          <w:szCs w:val="24"/>
          <w:lang w:val="en-US" w:eastAsia="nb-NO"/>
        </w:rPr>
        <w:t>text when</w:t>
      </w:r>
      <w:r w:rsidR="00721C75">
        <w:rPr>
          <w:rFonts w:ascii="Ebrima" w:hAnsi="Ebrima"/>
          <w:sz w:val="24"/>
          <w:szCs w:val="24"/>
          <w:lang w:val="en-US" w:eastAsia="nb-NO"/>
        </w:rPr>
        <w:t xml:space="preserve"> they need </w:t>
      </w:r>
      <w:r w:rsidR="00E64EA9">
        <w:rPr>
          <w:rFonts w:ascii="Ebrima" w:hAnsi="Ebrima"/>
          <w:sz w:val="24"/>
          <w:szCs w:val="24"/>
          <w:lang w:val="en-US" w:eastAsia="nb-NO"/>
        </w:rPr>
        <w:t xml:space="preserve">more </w:t>
      </w:r>
      <w:r w:rsidR="00721C75">
        <w:rPr>
          <w:rFonts w:ascii="Ebrima" w:hAnsi="Ebrima"/>
          <w:sz w:val="24"/>
          <w:szCs w:val="24"/>
          <w:lang w:val="en-US" w:eastAsia="nb-NO"/>
        </w:rPr>
        <w:t>information</w:t>
      </w:r>
      <w:r w:rsidR="008A646D" w:rsidRPr="009D3FEB">
        <w:rPr>
          <w:rFonts w:ascii="Ebrima" w:hAnsi="Ebrima"/>
          <w:sz w:val="24"/>
          <w:szCs w:val="24"/>
          <w:lang w:val="en-US" w:eastAsia="nb-NO"/>
        </w:rPr>
        <w:t xml:space="preserve"> to solve </w:t>
      </w:r>
      <w:r w:rsidR="008163A8">
        <w:rPr>
          <w:rFonts w:ascii="Ebrima" w:hAnsi="Ebrima"/>
          <w:sz w:val="24"/>
          <w:szCs w:val="24"/>
          <w:lang w:val="en-US" w:eastAsia="nb-NO"/>
        </w:rPr>
        <w:t xml:space="preserve">a </w:t>
      </w:r>
      <w:r w:rsidR="008A646D" w:rsidRPr="009D3FEB">
        <w:rPr>
          <w:rFonts w:ascii="Ebrima" w:hAnsi="Ebrima"/>
          <w:sz w:val="24"/>
          <w:szCs w:val="24"/>
          <w:lang w:val="en-US" w:eastAsia="nb-NO"/>
        </w:rPr>
        <w:t>specific problem</w:t>
      </w:r>
      <w:r w:rsidRPr="009D3FEB">
        <w:rPr>
          <w:rFonts w:ascii="Ebrima" w:hAnsi="Ebrima"/>
          <w:sz w:val="24"/>
          <w:szCs w:val="24"/>
          <w:lang w:val="en-US" w:eastAsia="nb-NO"/>
        </w:rPr>
        <w:t>.</w:t>
      </w:r>
      <w:r w:rsidR="008163A8">
        <w:rPr>
          <w:rFonts w:ascii="Ebrima" w:hAnsi="Ebrima"/>
          <w:sz w:val="24"/>
          <w:szCs w:val="24"/>
          <w:lang w:val="en-US" w:eastAsia="nb-NO"/>
        </w:rPr>
        <w:t xml:space="preserve"> </w:t>
      </w:r>
      <w:r w:rsidR="00E64EA9">
        <w:rPr>
          <w:rFonts w:ascii="Ebrima" w:hAnsi="Ebrima"/>
          <w:sz w:val="24"/>
          <w:szCs w:val="24"/>
          <w:lang w:val="en-US" w:eastAsia="nb-NO"/>
        </w:rPr>
        <w:t>I</w:t>
      </w:r>
      <w:r w:rsidR="00C4046A">
        <w:rPr>
          <w:rFonts w:ascii="Ebrima" w:hAnsi="Ebrima"/>
          <w:sz w:val="24"/>
          <w:szCs w:val="24"/>
          <w:lang w:val="en-US" w:eastAsia="nb-NO"/>
        </w:rPr>
        <w:t>t</w:t>
      </w:r>
      <w:r w:rsidR="00E64EA9">
        <w:rPr>
          <w:rFonts w:ascii="Ebrima" w:hAnsi="Ebrima"/>
          <w:sz w:val="24"/>
          <w:szCs w:val="24"/>
          <w:lang w:val="en-US" w:eastAsia="nb-NO"/>
        </w:rPr>
        <w:t xml:space="preserve"> </w:t>
      </w:r>
      <w:r w:rsidR="00407120">
        <w:rPr>
          <w:rFonts w:ascii="Ebrima" w:hAnsi="Ebrima"/>
          <w:sz w:val="24"/>
          <w:szCs w:val="24"/>
          <w:lang w:val="en-US" w:eastAsia="nb-NO"/>
        </w:rPr>
        <w:t>means that most students</w:t>
      </w:r>
      <w:r w:rsidR="00E64EA9">
        <w:rPr>
          <w:rFonts w:ascii="Ebrima" w:hAnsi="Ebrima"/>
          <w:sz w:val="24"/>
          <w:szCs w:val="24"/>
          <w:lang w:val="en-US" w:eastAsia="nb-NO"/>
        </w:rPr>
        <w:t xml:space="preserve"> do not use the </w:t>
      </w:r>
      <w:r w:rsidR="00C4046A">
        <w:rPr>
          <w:rFonts w:ascii="Ebrima" w:hAnsi="Ebrima"/>
          <w:sz w:val="24"/>
          <w:szCs w:val="24"/>
          <w:lang w:val="en-US" w:eastAsia="nb-NO"/>
        </w:rPr>
        <w:t>primary</w:t>
      </w:r>
      <w:r w:rsidR="00E64EA9">
        <w:rPr>
          <w:rFonts w:ascii="Ebrima" w:hAnsi="Ebrima"/>
          <w:sz w:val="24"/>
          <w:szCs w:val="24"/>
          <w:lang w:val="en-US" w:eastAsia="nb-NO"/>
        </w:rPr>
        <w:t xml:space="preserve"> information source. </w:t>
      </w:r>
    </w:p>
    <w:p w14:paraId="70F18DB4" w14:textId="2AF26553" w:rsidR="008A646D" w:rsidRPr="009D3FEB" w:rsidRDefault="008A646D" w:rsidP="00A16EDE">
      <w:pPr>
        <w:spacing w:before="240" w:line="240" w:lineRule="auto"/>
        <w:jc w:val="both"/>
        <w:rPr>
          <w:rFonts w:ascii="Ebrima" w:hAnsi="Ebrima"/>
          <w:sz w:val="24"/>
          <w:szCs w:val="24"/>
          <w:lang w:val="en-US" w:eastAsia="nb-NO"/>
        </w:rPr>
      </w:pPr>
      <w:r w:rsidRPr="00733B5F">
        <w:rPr>
          <w:rFonts w:ascii="Ebrima" w:hAnsi="Ebrima"/>
          <w:sz w:val="24"/>
          <w:szCs w:val="24"/>
          <w:lang w:val="en-US" w:eastAsia="nb-NO"/>
        </w:rPr>
        <w:t xml:space="preserve">This realization has led me to believe that there is a need for a </w:t>
      </w:r>
      <w:r w:rsidR="000303CA" w:rsidRPr="00733B5F">
        <w:rPr>
          <w:rFonts w:ascii="Ebrima" w:hAnsi="Ebrima"/>
          <w:sz w:val="24"/>
          <w:szCs w:val="24"/>
          <w:lang w:val="en-US" w:eastAsia="nb-NO"/>
        </w:rPr>
        <w:t xml:space="preserve">paradigm </w:t>
      </w:r>
      <w:r w:rsidRPr="00733B5F">
        <w:rPr>
          <w:rFonts w:ascii="Ebrima" w:hAnsi="Ebrima"/>
          <w:sz w:val="24"/>
          <w:szCs w:val="24"/>
          <w:lang w:val="en-US" w:eastAsia="nb-NO"/>
        </w:rPr>
        <w:t xml:space="preserve">shift in the way teaching is </w:t>
      </w:r>
      <w:r w:rsidR="0067105C">
        <w:rPr>
          <w:rFonts w:ascii="Ebrima" w:hAnsi="Ebrima"/>
          <w:sz w:val="24"/>
          <w:szCs w:val="24"/>
          <w:lang w:val="en-US" w:eastAsia="nb-NO"/>
        </w:rPr>
        <w:t>organized</w:t>
      </w:r>
      <w:r w:rsidRPr="00733B5F">
        <w:rPr>
          <w:rFonts w:ascii="Ebrima" w:hAnsi="Ebrima"/>
          <w:sz w:val="24"/>
          <w:szCs w:val="24"/>
          <w:lang w:val="en-US" w:eastAsia="nb-NO"/>
        </w:rPr>
        <w:t xml:space="preserve">. </w:t>
      </w:r>
      <w:r w:rsidR="00C4046A" w:rsidRPr="00733B5F">
        <w:rPr>
          <w:rFonts w:ascii="Ebrima" w:hAnsi="Ebrima"/>
          <w:sz w:val="24"/>
          <w:szCs w:val="24"/>
          <w:lang w:val="en-US" w:eastAsia="nb-NO"/>
        </w:rPr>
        <w:t>L</w:t>
      </w:r>
      <w:r w:rsidRPr="00733B5F">
        <w:rPr>
          <w:rFonts w:ascii="Ebrima" w:hAnsi="Ebrima"/>
          <w:sz w:val="24"/>
          <w:szCs w:val="24"/>
          <w:lang w:val="en-US" w:eastAsia="nb-NO"/>
        </w:rPr>
        <w:t xml:space="preserve">earning preferences and habits </w:t>
      </w:r>
      <w:r w:rsidR="00C4046A" w:rsidRPr="00733B5F">
        <w:rPr>
          <w:rFonts w:ascii="Ebrima" w:hAnsi="Ebrima"/>
          <w:sz w:val="24"/>
          <w:szCs w:val="24"/>
          <w:lang w:val="en-US" w:eastAsia="nb-NO"/>
        </w:rPr>
        <w:t>changes, and</w:t>
      </w:r>
      <w:r w:rsidRPr="00733B5F">
        <w:rPr>
          <w:rFonts w:ascii="Ebrima" w:hAnsi="Ebrima"/>
          <w:sz w:val="24"/>
          <w:szCs w:val="24"/>
          <w:lang w:val="en-US" w:eastAsia="nb-NO"/>
        </w:rPr>
        <w:t xml:space="preserve"> textbooks </w:t>
      </w:r>
      <w:r w:rsidR="00721C75" w:rsidRPr="00733B5F">
        <w:rPr>
          <w:rFonts w:ascii="Ebrima" w:hAnsi="Ebrima"/>
          <w:sz w:val="24"/>
          <w:szCs w:val="24"/>
          <w:lang w:val="en-US" w:eastAsia="nb-NO"/>
        </w:rPr>
        <w:t xml:space="preserve">will </w:t>
      </w:r>
      <w:r w:rsidR="00E64EA9" w:rsidRPr="00733B5F">
        <w:rPr>
          <w:rFonts w:ascii="Ebrima" w:hAnsi="Ebrima"/>
          <w:sz w:val="24"/>
          <w:szCs w:val="24"/>
          <w:lang w:val="en-US" w:eastAsia="nb-NO"/>
        </w:rPr>
        <w:t xml:space="preserve">not be the </w:t>
      </w:r>
      <w:r w:rsidR="0067105C">
        <w:rPr>
          <w:rFonts w:ascii="Ebrima" w:hAnsi="Ebrima"/>
          <w:sz w:val="24"/>
          <w:szCs w:val="24"/>
          <w:lang w:val="en-US" w:eastAsia="nb-NO"/>
        </w:rPr>
        <w:t>primary information source</w:t>
      </w:r>
      <w:r w:rsidRPr="00733B5F">
        <w:rPr>
          <w:rFonts w:ascii="Ebrima" w:hAnsi="Ebrima"/>
          <w:sz w:val="24"/>
          <w:szCs w:val="24"/>
          <w:lang w:val="en-US" w:eastAsia="nb-NO"/>
        </w:rPr>
        <w:t xml:space="preserve"> in the future</w:t>
      </w:r>
      <w:r w:rsidR="00C4046A" w:rsidRPr="00733B5F">
        <w:rPr>
          <w:rFonts w:ascii="Ebrima" w:hAnsi="Ebrima"/>
          <w:sz w:val="24"/>
          <w:szCs w:val="24"/>
          <w:lang w:val="en-US" w:eastAsia="nb-NO"/>
        </w:rPr>
        <w:t>. T</w:t>
      </w:r>
      <w:r w:rsidR="00E64EA9" w:rsidRPr="00733B5F">
        <w:rPr>
          <w:rFonts w:ascii="Ebrima" w:hAnsi="Ebrima"/>
          <w:sz w:val="24"/>
          <w:szCs w:val="24"/>
          <w:lang w:val="en-US" w:eastAsia="nb-NO"/>
        </w:rPr>
        <w:t xml:space="preserve">here is an urgent need for </w:t>
      </w:r>
      <w:r w:rsidR="00244058">
        <w:rPr>
          <w:rFonts w:ascii="Ebrima" w:hAnsi="Ebrima"/>
          <w:sz w:val="24"/>
          <w:szCs w:val="24"/>
          <w:lang w:val="en-US" w:eastAsia="nb-NO"/>
        </w:rPr>
        <w:t>course</w:t>
      </w:r>
      <w:r w:rsidR="008C1B72">
        <w:rPr>
          <w:rFonts w:ascii="Ebrima" w:hAnsi="Ebrima"/>
          <w:sz w:val="24"/>
          <w:szCs w:val="24"/>
          <w:lang w:val="en-US" w:eastAsia="nb-NO"/>
        </w:rPr>
        <w:t>s to be structured</w:t>
      </w:r>
      <w:r w:rsidR="00244058">
        <w:rPr>
          <w:rFonts w:ascii="Ebrima" w:hAnsi="Ebrima"/>
          <w:sz w:val="24"/>
          <w:szCs w:val="24"/>
          <w:lang w:val="en-US" w:eastAsia="nb-NO"/>
        </w:rPr>
        <w:t xml:space="preserve"> </w:t>
      </w:r>
      <w:r w:rsidR="00C4046A" w:rsidRPr="00733B5F">
        <w:rPr>
          <w:rFonts w:ascii="Ebrima" w:hAnsi="Ebrima"/>
          <w:sz w:val="24"/>
          <w:szCs w:val="24"/>
          <w:lang w:val="en-US" w:eastAsia="nb-NO"/>
        </w:rPr>
        <w:t>alternative</w:t>
      </w:r>
      <w:r w:rsidR="008C1B72">
        <w:rPr>
          <w:rFonts w:ascii="Ebrima" w:hAnsi="Ebrima"/>
          <w:sz w:val="24"/>
          <w:szCs w:val="24"/>
          <w:lang w:val="en-US" w:eastAsia="nb-NO"/>
        </w:rPr>
        <w:t>ly, to ensure</w:t>
      </w:r>
      <w:r w:rsidR="00C4046A" w:rsidRPr="00733B5F">
        <w:rPr>
          <w:rFonts w:ascii="Ebrima" w:hAnsi="Ebrima"/>
          <w:sz w:val="24"/>
          <w:szCs w:val="24"/>
          <w:lang w:val="en-US" w:eastAsia="nb-NO"/>
        </w:rPr>
        <w:t xml:space="preserve"> </w:t>
      </w:r>
      <w:r w:rsidR="00E61DD5" w:rsidRPr="00733B5F">
        <w:rPr>
          <w:rFonts w:ascii="Ebrima" w:hAnsi="Ebrima"/>
          <w:sz w:val="24"/>
          <w:szCs w:val="24"/>
          <w:lang w:val="en-US" w:eastAsia="nb-NO"/>
        </w:rPr>
        <w:t>the</w:t>
      </w:r>
      <w:r w:rsidR="00E64EA9" w:rsidRPr="00733B5F">
        <w:rPr>
          <w:rFonts w:ascii="Ebrima" w:hAnsi="Ebrima"/>
          <w:sz w:val="24"/>
          <w:szCs w:val="24"/>
          <w:lang w:val="en-US" w:eastAsia="nb-NO"/>
        </w:rPr>
        <w:t xml:space="preserve"> </w:t>
      </w:r>
      <w:r w:rsidR="00A81CE4">
        <w:rPr>
          <w:rFonts w:ascii="Ebrima" w:hAnsi="Ebrima"/>
          <w:sz w:val="24"/>
          <w:szCs w:val="24"/>
          <w:lang w:val="en-US" w:eastAsia="nb-NO"/>
        </w:rPr>
        <w:t>academic level</w:t>
      </w:r>
      <w:r w:rsidR="008C1B72">
        <w:rPr>
          <w:rFonts w:ascii="Ebrima" w:hAnsi="Ebrima"/>
          <w:sz w:val="24"/>
          <w:szCs w:val="24"/>
          <w:lang w:val="en-US" w:eastAsia="nb-NO"/>
        </w:rPr>
        <w:t xml:space="preserve"> of </w:t>
      </w:r>
      <w:r w:rsidR="00A81CE4">
        <w:rPr>
          <w:rFonts w:ascii="Ebrima" w:hAnsi="Ebrima"/>
          <w:sz w:val="24"/>
          <w:szCs w:val="24"/>
          <w:lang w:val="en-US" w:eastAsia="nb-NO"/>
        </w:rPr>
        <w:t xml:space="preserve">the </w:t>
      </w:r>
      <w:r w:rsidR="00733B5F">
        <w:rPr>
          <w:rFonts w:ascii="Ebrima" w:hAnsi="Ebrima"/>
          <w:sz w:val="24"/>
          <w:szCs w:val="24"/>
          <w:lang w:val="en-US" w:eastAsia="nb-NO"/>
        </w:rPr>
        <w:t>non-</w:t>
      </w:r>
      <w:r w:rsidR="00E64EA9" w:rsidRPr="00733B5F">
        <w:rPr>
          <w:rFonts w:ascii="Ebrima" w:hAnsi="Ebrima"/>
          <w:sz w:val="24"/>
          <w:szCs w:val="24"/>
          <w:lang w:val="en-US" w:eastAsia="nb-NO"/>
        </w:rPr>
        <w:t>read</w:t>
      </w:r>
      <w:r w:rsidR="00A81CE4">
        <w:rPr>
          <w:rFonts w:ascii="Ebrima" w:hAnsi="Ebrima"/>
          <w:sz w:val="24"/>
          <w:szCs w:val="24"/>
          <w:lang w:val="en-US" w:eastAsia="nb-NO"/>
        </w:rPr>
        <w:t>ing students</w:t>
      </w:r>
      <w:r w:rsidRPr="00733B5F">
        <w:rPr>
          <w:rFonts w:ascii="Ebrima" w:hAnsi="Ebrima"/>
          <w:sz w:val="24"/>
          <w:szCs w:val="24"/>
          <w:lang w:val="en-US" w:eastAsia="nb-NO"/>
        </w:rPr>
        <w:t xml:space="preserve">. </w:t>
      </w:r>
      <w:r w:rsidR="00E61DD5" w:rsidRPr="00733B5F">
        <w:rPr>
          <w:rFonts w:ascii="Ebrima" w:hAnsi="Ebrima"/>
          <w:sz w:val="24"/>
          <w:szCs w:val="24"/>
          <w:lang w:val="en-US" w:eastAsia="nb-NO"/>
        </w:rPr>
        <w:t xml:space="preserve">One </w:t>
      </w:r>
      <w:r w:rsidR="008C1B72">
        <w:rPr>
          <w:rFonts w:ascii="Ebrima" w:hAnsi="Ebrima"/>
          <w:sz w:val="24"/>
          <w:szCs w:val="24"/>
          <w:lang w:val="en-US" w:eastAsia="nb-NO"/>
        </w:rPr>
        <w:t xml:space="preserve">such </w:t>
      </w:r>
      <w:r w:rsidR="00E61DD5" w:rsidRPr="00733B5F">
        <w:rPr>
          <w:rFonts w:ascii="Ebrima" w:hAnsi="Ebrima"/>
          <w:sz w:val="24"/>
          <w:szCs w:val="24"/>
          <w:lang w:val="en-US" w:eastAsia="nb-NO"/>
        </w:rPr>
        <w:t xml:space="preserve">alternative </w:t>
      </w:r>
      <w:r w:rsidR="008C1B72">
        <w:rPr>
          <w:rFonts w:ascii="Ebrima" w:hAnsi="Ebrima"/>
          <w:sz w:val="24"/>
          <w:szCs w:val="24"/>
          <w:lang w:val="en-US" w:eastAsia="nb-NO"/>
        </w:rPr>
        <w:t>may</w:t>
      </w:r>
      <w:r w:rsidR="00E61DD5" w:rsidRPr="00733B5F">
        <w:rPr>
          <w:rFonts w:ascii="Ebrima" w:hAnsi="Ebrima"/>
          <w:sz w:val="24"/>
          <w:szCs w:val="24"/>
          <w:lang w:val="en-US" w:eastAsia="nb-NO"/>
        </w:rPr>
        <w:t xml:space="preserve"> be to </w:t>
      </w:r>
      <w:r w:rsidR="008C1B72">
        <w:rPr>
          <w:rFonts w:ascii="Ebrima" w:hAnsi="Ebrima"/>
          <w:sz w:val="24"/>
          <w:szCs w:val="24"/>
          <w:lang w:val="en-US" w:eastAsia="nb-NO"/>
        </w:rPr>
        <w:t xml:space="preserve">structure </w:t>
      </w:r>
      <w:r w:rsidRPr="00733B5F">
        <w:rPr>
          <w:rFonts w:ascii="Ebrima" w:hAnsi="Ebrima"/>
          <w:sz w:val="24"/>
          <w:szCs w:val="24"/>
          <w:lang w:val="en-US" w:eastAsia="nb-NO"/>
        </w:rPr>
        <w:t>course</w:t>
      </w:r>
      <w:r w:rsidR="008C1B72">
        <w:rPr>
          <w:rFonts w:ascii="Ebrima" w:hAnsi="Ebrima"/>
          <w:sz w:val="24"/>
          <w:szCs w:val="24"/>
          <w:lang w:val="en-US" w:eastAsia="nb-NO"/>
        </w:rPr>
        <w:t>s</w:t>
      </w:r>
      <w:r w:rsidRPr="00733B5F">
        <w:rPr>
          <w:rFonts w:ascii="Ebrima" w:hAnsi="Ebrima"/>
          <w:sz w:val="24"/>
          <w:szCs w:val="24"/>
          <w:lang w:val="en-US" w:eastAsia="nb-NO"/>
        </w:rPr>
        <w:t xml:space="preserve"> </w:t>
      </w:r>
      <w:r w:rsidR="0067105C">
        <w:rPr>
          <w:rFonts w:ascii="Ebrima" w:hAnsi="Ebrima"/>
          <w:sz w:val="24"/>
          <w:szCs w:val="24"/>
          <w:lang w:val="en-US" w:eastAsia="nb-NO"/>
        </w:rPr>
        <w:t xml:space="preserve">around </w:t>
      </w:r>
      <w:r w:rsidR="008C1B72">
        <w:rPr>
          <w:rFonts w:ascii="Ebrima" w:hAnsi="Ebrima"/>
          <w:sz w:val="24"/>
          <w:szCs w:val="24"/>
          <w:lang w:val="en-US" w:eastAsia="nb-NO"/>
        </w:rPr>
        <w:t xml:space="preserve">exam-relevant </w:t>
      </w:r>
      <w:r w:rsidRPr="00733B5F">
        <w:rPr>
          <w:rFonts w:ascii="Ebrima" w:hAnsi="Ebrima"/>
          <w:sz w:val="24"/>
          <w:szCs w:val="24"/>
          <w:lang w:val="en-US" w:eastAsia="nb-NO"/>
        </w:rPr>
        <w:t xml:space="preserve">exercises. </w:t>
      </w:r>
      <w:r w:rsidR="008C1B72">
        <w:rPr>
          <w:rFonts w:ascii="Ebrima" w:hAnsi="Ebrima"/>
          <w:sz w:val="24"/>
          <w:szCs w:val="24"/>
          <w:lang w:val="en-US" w:eastAsia="nb-NO"/>
        </w:rPr>
        <w:t>With</w:t>
      </w:r>
      <w:r w:rsidRPr="00733B5F">
        <w:rPr>
          <w:rFonts w:ascii="Ebrima" w:hAnsi="Ebrima"/>
          <w:sz w:val="24"/>
          <w:szCs w:val="24"/>
          <w:lang w:val="en-US" w:eastAsia="nb-NO"/>
        </w:rPr>
        <w:t xml:space="preserve"> a comprehensive collection of exercises </w:t>
      </w:r>
      <w:r w:rsidR="008C1B72">
        <w:rPr>
          <w:rFonts w:ascii="Ebrima" w:hAnsi="Ebrima"/>
          <w:sz w:val="24"/>
          <w:szCs w:val="24"/>
          <w:lang w:val="en-US" w:eastAsia="nb-NO"/>
        </w:rPr>
        <w:t xml:space="preserve">as the backbone, </w:t>
      </w:r>
      <w:r w:rsidRPr="00733B5F">
        <w:rPr>
          <w:rFonts w:ascii="Ebrima" w:hAnsi="Ebrima"/>
          <w:sz w:val="24"/>
          <w:szCs w:val="24"/>
          <w:lang w:val="en-US" w:eastAsia="nb-NO"/>
        </w:rPr>
        <w:t>covering all important aspects of the course</w:t>
      </w:r>
      <w:r w:rsidR="008C1B72">
        <w:rPr>
          <w:rFonts w:ascii="Ebrima" w:hAnsi="Ebrima"/>
          <w:sz w:val="24"/>
          <w:szCs w:val="24"/>
          <w:lang w:val="en-US" w:eastAsia="nb-NO"/>
        </w:rPr>
        <w:t xml:space="preserve">, </w:t>
      </w:r>
      <w:r w:rsidR="00A81CE4">
        <w:rPr>
          <w:rFonts w:ascii="Ebrima" w:hAnsi="Ebrima"/>
          <w:sz w:val="24"/>
          <w:szCs w:val="24"/>
          <w:lang w:val="en-US" w:eastAsia="nb-NO"/>
        </w:rPr>
        <w:t xml:space="preserve">the non-reading students </w:t>
      </w:r>
      <w:r w:rsidR="00AD5BA5">
        <w:rPr>
          <w:rFonts w:ascii="Ebrima" w:hAnsi="Ebrima"/>
          <w:sz w:val="24"/>
          <w:szCs w:val="24"/>
          <w:lang w:val="en-US" w:eastAsia="nb-NO"/>
        </w:rPr>
        <w:t>will get a primary information source of high quality</w:t>
      </w:r>
      <w:r w:rsidR="00F675DC">
        <w:rPr>
          <w:rFonts w:ascii="Ebrima" w:hAnsi="Ebrima"/>
          <w:sz w:val="24"/>
          <w:szCs w:val="24"/>
          <w:lang w:val="en-US" w:eastAsia="nb-NO"/>
        </w:rPr>
        <w:t>,</w:t>
      </w:r>
      <w:r w:rsidR="00AD5BA5">
        <w:rPr>
          <w:rFonts w:ascii="Ebrima" w:hAnsi="Ebrima"/>
          <w:sz w:val="24"/>
          <w:szCs w:val="24"/>
          <w:lang w:val="en-US" w:eastAsia="nb-NO"/>
        </w:rPr>
        <w:t xml:space="preserve"> adapted to their </w:t>
      </w:r>
      <w:r w:rsidR="00A551F9">
        <w:rPr>
          <w:rFonts w:ascii="Ebrima" w:hAnsi="Ebrima"/>
          <w:sz w:val="24"/>
          <w:szCs w:val="24"/>
          <w:lang w:val="en-US" w:eastAsia="nb-NO"/>
        </w:rPr>
        <w:t>learning</w:t>
      </w:r>
      <w:r w:rsidR="00AD5BA5">
        <w:rPr>
          <w:rFonts w:ascii="Ebrima" w:hAnsi="Ebrima"/>
          <w:sz w:val="24"/>
          <w:szCs w:val="24"/>
          <w:lang w:val="en-US" w:eastAsia="nb-NO"/>
        </w:rPr>
        <w:t xml:space="preserve"> habits. </w:t>
      </w:r>
      <w:r w:rsidR="000F4F27">
        <w:rPr>
          <w:rFonts w:ascii="Ebrima" w:hAnsi="Ebrima"/>
          <w:sz w:val="24"/>
          <w:szCs w:val="24"/>
          <w:lang w:val="en-US" w:eastAsia="nb-NO"/>
        </w:rPr>
        <w:t xml:space="preserve">With </w:t>
      </w:r>
      <w:r w:rsidR="00A551F9">
        <w:rPr>
          <w:rFonts w:ascii="Ebrima" w:hAnsi="Ebrima"/>
          <w:sz w:val="24"/>
          <w:szCs w:val="24"/>
          <w:lang w:val="en-US" w:eastAsia="nb-NO"/>
        </w:rPr>
        <w:t>exercises</w:t>
      </w:r>
      <w:r w:rsidR="000F4F27">
        <w:rPr>
          <w:rFonts w:ascii="Ebrima" w:hAnsi="Ebrima"/>
          <w:sz w:val="24"/>
          <w:szCs w:val="24"/>
          <w:lang w:val="en-US" w:eastAsia="nb-NO"/>
        </w:rPr>
        <w:t xml:space="preserve"> of </w:t>
      </w:r>
      <w:r w:rsidR="000F4F27">
        <w:rPr>
          <w:rFonts w:ascii="Ebrima" w:hAnsi="Ebrima"/>
          <w:sz w:val="24"/>
          <w:szCs w:val="24"/>
          <w:lang w:val="en-US" w:eastAsia="nb-NO"/>
        </w:rPr>
        <w:lastRenderedPageBreak/>
        <w:t>high</w:t>
      </w:r>
      <w:r w:rsidR="00A551F9">
        <w:rPr>
          <w:rFonts w:ascii="Ebrima" w:hAnsi="Ebrima"/>
          <w:sz w:val="24"/>
          <w:szCs w:val="24"/>
          <w:lang w:val="en-US" w:eastAsia="nb-NO"/>
        </w:rPr>
        <w:t xml:space="preserve"> relevan</w:t>
      </w:r>
      <w:r w:rsidR="000F4F27">
        <w:rPr>
          <w:rFonts w:ascii="Ebrima" w:hAnsi="Ebrima"/>
          <w:sz w:val="24"/>
          <w:szCs w:val="24"/>
          <w:lang w:val="en-US" w:eastAsia="nb-NO"/>
        </w:rPr>
        <w:t>ce</w:t>
      </w:r>
      <w:r w:rsidR="00A551F9">
        <w:rPr>
          <w:rFonts w:ascii="Ebrima" w:hAnsi="Ebrima"/>
          <w:sz w:val="24"/>
          <w:szCs w:val="24"/>
          <w:lang w:val="en-US" w:eastAsia="nb-NO"/>
        </w:rPr>
        <w:t xml:space="preserve"> for the exam, students will be motivated</w:t>
      </w:r>
      <w:r w:rsidR="00DD2E48">
        <w:rPr>
          <w:rFonts w:ascii="Ebrima" w:hAnsi="Ebrima"/>
          <w:sz w:val="24"/>
          <w:szCs w:val="24"/>
          <w:lang w:val="en-US" w:eastAsia="nb-NO"/>
        </w:rPr>
        <w:t>;</w:t>
      </w:r>
      <w:r w:rsidR="00A551F9">
        <w:rPr>
          <w:rFonts w:ascii="Ebrima" w:hAnsi="Ebrima"/>
          <w:sz w:val="24"/>
          <w:szCs w:val="24"/>
          <w:lang w:val="en-US" w:eastAsia="nb-NO"/>
        </w:rPr>
        <w:t xml:space="preserve"> and if </w:t>
      </w:r>
      <w:r w:rsidR="000F4F27">
        <w:rPr>
          <w:rFonts w:ascii="Ebrima" w:hAnsi="Ebrima"/>
          <w:sz w:val="24"/>
          <w:szCs w:val="24"/>
          <w:lang w:val="en-US" w:eastAsia="nb-NO"/>
        </w:rPr>
        <w:t>the collection</w:t>
      </w:r>
      <w:r w:rsidR="00A551F9">
        <w:rPr>
          <w:rFonts w:ascii="Ebrima" w:hAnsi="Ebrima"/>
          <w:sz w:val="24"/>
          <w:szCs w:val="24"/>
          <w:lang w:val="en-US" w:eastAsia="nb-NO"/>
        </w:rPr>
        <w:t xml:space="preserve"> is comprehensive, </w:t>
      </w:r>
      <w:r w:rsidR="00DD2E48">
        <w:rPr>
          <w:rFonts w:ascii="Ebrima" w:hAnsi="Ebrima"/>
          <w:sz w:val="24"/>
          <w:szCs w:val="24"/>
          <w:lang w:val="en-US" w:eastAsia="nb-NO"/>
        </w:rPr>
        <w:t>the students will acquire a solid academic foundation. The collection of exercises will b</w:t>
      </w:r>
      <w:r w:rsidR="00943F4D">
        <w:rPr>
          <w:rFonts w:ascii="Ebrima" w:hAnsi="Ebrima"/>
          <w:sz w:val="24"/>
          <w:szCs w:val="24"/>
          <w:lang w:val="en-US" w:eastAsia="nb-NO"/>
        </w:rPr>
        <w:t xml:space="preserve">e super important for </w:t>
      </w:r>
      <w:r w:rsidR="000F4F27">
        <w:rPr>
          <w:rFonts w:ascii="Ebrima" w:hAnsi="Ebrima"/>
          <w:sz w:val="24"/>
          <w:szCs w:val="24"/>
          <w:lang w:val="en-US" w:eastAsia="nb-NO"/>
        </w:rPr>
        <w:t xml:space="preserve">the </w:t>
      </w:r>
      <w:r w:rsidR="00DD2E48">
        <w:rPr>
          <w:rFonts w:ascii="Ebrima" w:hAnsi="Ebrima"/>
          <w:sz w:val="24"/>
          <w:szCs w:val="24"/>
          <w:lang w:val="en-US" w:eastAsia="nb-NO"/>
        </w:rPr>
        <w:t>non-reading students</w:t>
      </w:r>
      <w:r w:rsidR="0098526B">
        <w:rPr>
          <w:rFonts w:ascii="Ebrima" w:hAnsi="Ebrima"/>
          <w:sz w:val="24"/>
          <w:szCs w:val="24"/>
          <w:lang w:val="en-US" w:eastAsia="nb-NO"/>
        </w:rPr>
        <w:t xml:space="preserve">, </w:t>
      </w:r>
      <w:r w:rsidR="00943F4D">
        <w:rPr>
          <w:rFonts w:ascii="Ebrima" w:hAnsi="Ebrima"/>
          <w:sz w:val="24"/>
          <w:szCs w:val="24"/>
          <w:lang w:val="en-US" w:eastAsia="nb-NO"/>
        </w:rPr>
        <w:t>but</w:t>
      </w:r>
      <w:r w:rsidR="0098526B">
        <w:rPr>
          <w:rFonts w:ascii="Ebrima" w:hAnsi="Ebrima"/>
          <w:sz w:val="24"/>
          <w:szCs w:val="24"/>
          <w:lang w:val="en-US" w:eastAsia="nb-NO"/>
        </w:rPr>
        <w:t xml:space="preserve"> it will </w:t>
      </w:r>
      <w:r w:rsidR="00943F4D">
        <w:rPr>
          <w:rFonts w:ascii="Ebrima" w:hAnsi="Ebrima"/>
          <w:sz w:val="24"/>
          <w:szCs w:val="24"/>
          <w:lang w:val="en-US" w:eastAsia="nb-NO"/>
        </w:rPr>
        <w:t xml:space="preserve">also </w:t>
      </w:r>
      <w:r w:rsidR="0098526B">
        <w:rPr>
          <w:rFonts w:ascii="Ebrima" w:hAnsi="Ebrima"/>
          <w:sz w:val="24"/>
          <w:szCs w:val="24"/>
          <w:lang w:val="en-US" w:eastAsia="nb-NO"/>
        </w:rPr>
        <w:t xml:space="preserve">be of high value for the minority </w:t>
      </w:r>
      <w:r w:rsidR="00943F4D">
        <w:rPr>
          <w:rFonts w:ascii="Ebrima" w:hAnsi="Ebrima"/>
          <w:sz w:val="24"/>
          <w:szCs w:val="24"/>
          <w:lang w:val="en-US" w:eastAsia="nb-NO"/>
        </w:rPr>
        <w:t xml:space="preserve">of students </w:t>
      </w:r>
      <w:r w:rsidR="0098526B">
        <w:rPr>
          <w:rFonts w:ascii="Ebrima" w:hAnsi="Ebrima"/>
          <w:sz w:val="24"/>
          <w:szCs w:val="24"/>
          <w:lang w:val="en-US" w:eastAsia="nb-NO"/>
        </w:rPr>
        <w:t>still reading the textbook.</w:t>
      </w:r>
      <w:r w:rsidR="00DD2E48">
        <w:rPr>
          <w:rFonts w:ascii="Ebrima" w:hAnsi="Ebrima"/>
          <w:sz w:val="24"/>
          <w:szCs w:val="24"/>
          <w:lang w:val="en-US" w:eastAsia="nb-NO"/>
        </w:rPr>
        <w:t xml:space="preserve"> </w:t>
      </w:r>
      <w:r w:rsidR="000F4F27">
        <w:rPr>
          <w:rFonts w:ascii="Ebrima" w:hAnsi="Ebrima"/>
          <w:sz w:val="24"/>
          <w:szCs w:val="24"/>
          <w:lang w:val="en-US" w:eastAsia="nb-NO"/>
        </w:rPr>
        <w:t>T</w:t>
      </w:r>
      <w:r w:rsidR="0098526B">
        <w:rPr>
          <w:rFonts w:ascii="Ebrima" w:hAnsi="Ebrima"/>
          <w:sz w:val="24"/>
          <w:szCs w:val="24"/>
          <w:lang w:val="en-US" w:eastAsia="nb-NO"/>
        </w:rPr>
        <w:t>he collection of exercises may be an exact definition of the learning outcome, academic level, and exam expectations.</w:t>
      </w:r>
      <w:r w:rsidR="00DD2E48">
        <w:rPr>
          <w:rFonts w:ascii="Ebrima" w:hAnsi="Ebrima"/>
          <w:sz w:val="24"/>
          <w:szCs w:val="24"/>
          <w:lang w:val="en-US" w:eastAsia="nb-NO"/>
        </w:rPr>
        <w:t xml:space="preserve"> </w:t>
      </w:r>
      <w:r w:rsidR="0098526B">
        <w:rPr>
          <w:rFonts w:ascii="Ebrima" w:hAnsi="Ebrima"/>
          <w:sz w:val="24"/>
          <w:szCs w:val="24"/>
          <w:lang w:val="en-US" w:eastAsia="nb-NO"/>
        </w:rPr>
        <w:t xml:space="preserve">Preparation of such material will force teachers to </w:t>
      </w:r>
      <w:r w:rsidR="00EA0262">
        <w:rPr>
          <w:rFonts w:ascii="Ebrima" w:hAnsi="Ebrima"/>
          <w:sz w:val="24"/>
          <w:szCs w:val="24"/>
          <w:lang w:val="en-US" w:eastAsia="nb-NO"/>
        </w:rPr>
        <w:t xml:space="preserve">critically review all parts of the course, including the balance between theoretical and practical exercises. </w:t>
      </w:r>
      <w:r w:rsidR="00733B5F">
        <w:rPr>
          <w:rFonts w:ascii="Ebrima" w:hAnsi="Ebrima"/>
          <w:sz w:val="24"/>
          <w:szCs w:val="24"/>
          <w:lang w:val="en-US" w:eastAsia="nb-NO"/>
        </w:rPr>
        <w:t xml:space="preserve">The </w:t>
      </w:r>
      <w:r w:rsidR="00EA0262">
        <w:rPr>
          <w:rFonts w:ascii="Ebrima" w:hAnsi="Ebrima"/>
          <w:sz w:val="24"/>
          <w:szCs w:val="24"/>
          <w:lang w:val="en-US" w:eastAsia="nb-NO"/>
        </w:rPr>
        <w:t>course</w:t>
      </w:r>
      <w:r w:rsidR="00733B5F">
        <w:rPr>
          <w:rFonts w:ascii="Ebrima" w:hAnsi="Ebrima"/>
          <w:sz w:val="24"/>
          <w:szCs w:val="24"/>
          <w:lang w:val="en-US" w:eastAsia="nb-NO"/>
        </w:rPr>
        <w:t xml:space="preserve"> </w:t>
      </w:r>
      <w:r w:rsidR="000F4F27">
        <w:rPr>
          <w:rFonts w:ascii="Ebrima" w:hAnsi="Ebrima"/>
          <w:sz w:val="24"/>
          <w:szCs w:val="24"/>
          <w:lang w:val="en-US" w:eastAsia="nb-NO"/>
        </w:rPr>
        <w:t>is</w:t>
      </w:r>
      <w:r w:rsidR="00733B5F">
        <w:rPr>
          <w:rFonts w:ascii="Ebrima" w:hAnsi="Ebrima"/>
          <w:sz w:val="24"/>
          <w:szCs w:val="24"/>
          <w:lang w:val="en-US" w:eastAsia="nb-NO"/>
        </w:rPr>
        <w:t xml:space="preserve"> organized </w:t>
      </w:r>
      <w:r w:rsidR="00EA0262">
        <w:rPr>
          <w:rFonts w:ascii="Ebrima" w:hAnsi="Ebrima"/>
          <w:sz w:val="24"/>
          <w:szCs w:val="24"/>
          <w:lang w:val="en-US" w:eastAsia="nb-NO"/>
        </w:rPr>
        <w:t>with</w:t>
      </w:r>
      <w:r w:rsidRPr="00733B5F">
        <w:rPr>
          <w:rFonts w:ascii="Ebrima" w:hAnsi="Ebrima"/>
          <w:sz w:val="24"/>
          <w:szCs w:val="24"/>
          <w:lang w:val="en-US" w:eastAsia="nb-NO"/>
        </w:rPr>
        <w:t xml:space="preserve"> </w:t>
      </w:r>
      <w:r w:rsidR="00733B5F">
        <w:rPr>
          <w:rFonts w:ascii="Ebrima" w:hAnsi="Ebrima"/>
          <w:sz w:val="24"/>
          <w:szCs w:val="24"/>
          <w:lang w:val="en-US" w:eastAsia="nb-NO"/>
        </w:rPr>
        <w:t>the</w:t>
      </w:r>
      <w:r w:rsidRPr="00733B5F">
        <w:rPr>
          <w:rFonts w:ascii="Ebrima" w:hAnsi="Ebrima"/>
          <w:sz w:val="24"/>
          <w:szCs w:val="24"/>
          <w:lang w:val="en-US" w:eastAsia="nb-NO"/>
        </w:rPr>
        <w:t xml:space="preserve"> exercises</w:t>
      </w:r>
      <w:r w:rsidR="00EA0262">
        <w:rPr>
          <w:rFonts w:ascii="Ebrima" w:hAnsi="Ebrima"/>
          <w:sz w:val="24"/>
          <w:szCs w:val="24"/>
          <w:lang w:val="en-US" w:eastAsia="nb-NO"/>
        </w:rPr>
        <w:t xml:space="preserve"> as backbone</w:t>
      </w:r>
      <w:r w:rsidRPr="00733B5F">
        <w:rPr>
          <w:rFonts w:ascii="Ebrima" w:hAnsi="Ebrima"/>
          <w:sz w:val="24"/>
          <w:szCs w:val="24"/>
          <w:lang w:val="en-US" w:eastAsia="nb-NO"/>
        </w:rPr>
        <w:t xml:space="preserve">, </w:t>
      </w:r>
      <w:r w:rsidR="00EA0262">
        <w:rPr>
          <w:rFonts w:ascii="Ebrima" w:hAnsi="Ebrima"/>
          <w:sz w:val="24"/>
          <w:szCs w:val="24"/>
          <w:lang w:val="en-US" w:eastAsia="nb-NO"/>
        </w:rPr>
        <w:t xml:space="preserve">and </w:t>
      </w:r>
      <w:r w:rsidRPr="00733B5F">
        <w:rPr>
          <w:rFonts w:ascii="Ebrima" w:hAnsi="Ebrima"/>
          <w:sz w:val="24"/>
          <w:szCs w:val="24"/>
          <w:lang w:val="en-US" w:eastAsia="nb-NO"/>
        </w:rPr>
        <w:t xml:space="preserve">theory </w:t>
      </w:r>
      <w:r w:rsidR="00EA0262">
        <w:rPr>
          <w:rFonts w:ascii="Ebrima" w:hAnsi="Ebrima"/>
          <w:sz w:val="24"/>
          <w:szCs w:val="24"/>
          <w:lang w:val="en-US" w:eastAsia="nb-NO"/>
        </w:rPr>
        <w:t xml:space="preserve">may be presented step-wise </w:t>
      </w:r>
      <w:r w:rsidRPr="00733B5F">
        <w:rPr>
          <w:rFonts w:ascii="Ebrima" w:hAnsi="Ebrima"/>
          <w:sz w:val="24"/>
          <w:szCs w:val="24"/>
          <w:lang w:val="en-US" w:eastAsia="nb-NO"/>
        </w:rPr>
        <w:t xml:space="preserve">in small, digestible portions </w:t>
      </w:r>
      <w:r w:rsidR="00E61DD5" w:rsidRPr="00733B5F">
        <w:rPr>
          <w:rFonts w:ascii="Ebrima" w:hAnsi="Ebrima"/>
          <w:sz w:val="24"/>
          <w:szCs w:val="24"/>
          <w:lang w:val="en-US" w:eastAsia="nb-NO"/>
        </w:rPr>
        <w:t>when</w:t>
      </w:r>
      <w:r w:rsidRPr="00733B5F">
        <w:rPr>
          <w:rFonts w:ascii="Ebrima" w:hAnsi="Ebrima"/>
          <w:sz w:val="24"/>
          <w:szCs w:val="24"/>
          <w:lang w:val="en-US" w:eastAsia="nb-NO"/>
        </w:rPr>
        <w:t xml:space="preserve"> required</w:t>
      </w:r>
      <w:r w:rsidR="00EA0262">
        <w:rPr>
          <w:rFonts w:ascii="Ebrima" w:hAnsi="Ebrima"/>
          <w:sz w:val="24"/>
          <w:szCs w:val="24"/>
          <w:lang w:val="en-US" w:eastAsia="nb-NO"/>
        </w:rPr>
        <w:t xml:space="preserve"> in the student active work with the exercises</w:t>
      </w:r>
      <w:r w:rsidRPr="00733B5F">
        <w:rPr>
          <w:rFonts w:ascii="Ebrima" w:hAnsi="Ebrima"/>
          <w:sz w:val="24"/>
          <w:szCs w:val="24"/>
          <w:lang w:val="en-US" w:eastAsia="nb-NO"/>
        </w:rPr>
        <w:t>.</w:t>
      </w:r>
    </w:p>
    <w:p w14:paraId="5CBDD801" w14:textId="11CDCD91" w:rsidR="00B03BC2" w:rsidRPr="009D3FEB" w:rsidRDefault="00A16EDE" w:rsidP="00A16EDE">
      <w:pPr>
        <w:spacing w:line="240" w:lineRule="auto"/>
        <w:jc w:val="both"/>
        <w:rPr>
          <w:rFonts w:ascii="Ebrima" w:hAnsi="Ebrima"/>
          <w:sz w:val="24"/>
          <w:szCs w:val="24"/>
          <w:lang w:val="en-US"/>
        </w:rPr>
      </w:pPr>
      <w:r w:rsidRPr="009D3FEB">
        <w:rPr>
          <w:rFonts w:ascii="Ebrima" w:hAnsi="Ebrima"/>
          <w:sz w:val="24"/>
          <w:szCs w:val="24"/>
          <w:lang w:val="en-US" w:eastAsia="nb-NO"/>
        </w:rPr>
        <w:t>From</w:t>
      </w:r>
      <w:r w:rsidR="008A646D" w:rsidRPr="009D3FEB">
        <w:rPr>
          <w:rFonts w:ascii="Ebrima" w:hAnsi="Ebrima"/>
          <w:sz w:val="24"/>
          <w:szCs w:val="24"/>
          <w:lang w:val="en-US" w:eastAsia="nb-NO"/>
        </w:rPr>
        <w:t xml:space="preserve"> th</w:t>
      </w:r>
      <w:r w:rsidRPr="009D3FEB">
        <w:rPr>
          <w:rFonts w:ascii="Ebrima" w:hAnsi="Ebrima"/>
          <w:sz w:val="24"/>
          <w:szCs w:val="24"/>
          <w:lang w:val="en-US" w:eastAsia="nb-NO"/>
        </w:rPr>
        <w:t>e</w:t>
      </w:r>
      <w:r w:rsidR="008A646D" w:rsidRPr="009D3FEB">
        <w:rPr>
          <w:rFonts w:ascii="Ebrima" w:hAnsi="Ebrima"/>
          <w:sz w:val="24"/>
          <w:szCs w:val="24"/>
          <w:lang w:val="en-US" w:eastAsia="nb-NO"/>
        </w:rPr>
        <w:t xml:space="preserve"> </w:t>
      </w:r>
      <w:r w:rsidR="00EA0262">
        <w:rPr>
          <w:rFonts w:ascii="Ebrima" w:hAnsi="Ebrima"/>
          <w:sz w:val="24"/>
          <w:szCs w:val="24"/>
          <w:lang w:val="en-US" w:eastAsia="nb-NO"/>
        </w:rPr>
        <w:t>conversation</w:t>
      </w:r>
      <w:r w:rsidR="008A646D" w:rsidRPr="009D3FEB">
        <w:rPr>
          <w:rFonts w:ascii="Ebrima" w:hAnsi="Ebrima"/>
          <w:sz w:val="24"/>
          <w:szCs w:val="24"/>
          <w:lang w:val="en-US" w:eastAsia="nb-NO"/>
        </w:rPr>
        <w:t xml:space="preserve"> with Rakel and Fre</w:t>
      </w:r>
      <w:r w:rsidR="00B03BC2" w:rsidRPr="009D3FEB">
        <w:rPr>
          <w:rFonts w:ascii="Ebrima" w:hAnsi="Ebrima"/>
          <w:sz w:val="24"/>
          <w:szCs w:val="24"/>
          <w:lang w:val="en-US" w:eastAsia="nb-NO"/>
        </w:rPr>
        <w:t>j</w:t>
      </w:r>
      <w:r w:rsidR="008A646D" w:rsidRPr="009D3FEB">
        <w:rPr>
          <w:rFonts w:ascii="Ebrima" w:hAnsi="Ebrima"/>
          <w:sz w:val="24"/>
          <w:szCs w:val="24"/>
          <w:lang w:val="en-US" w:eastAsia="nb-NO"/>
        </w:rPr>
        <w:t xml:space="preserve">a, </w:t>
      </w:r>
      <w:r w:rsidR="0019650E">
        <w:rPr>
          <w:rFonts w:ascii="Ebrima" w:hAnsi="Ebrima"/>
          <w:sz w:val="24"/>
          <w:szCs w:val="24"/>
          <w:lang w:val="en-US" w:eastAsia="nb-NO"/>
        </w:rPr>
        <w:t xml:space="preserve">I </w:t>
      </w:r>
      <w:r w:rsidR="00EA0262">
        <w:rPr>
          <w:rFonts w:ascii="Ebrima" w:hAnsi="Ebrima"/>
          <w:sz w:val="24"/>
          <w:szCs w:val="24"/>
          <w:lang w:val="en-US" w:eastAsia="nb-NO"/>
        </w:rPr>
        <w:t xml:space="preserve">now </w:t>
      </w:r>
      <w:r w:rsidR="0019650E">
        <w:rPr>
          <w:rFonts w:ascii="Ebrima" w:hAnsi="Ebrima"/>
          <w:sz w:val="24"/>
          <w:szCs w:val="24"/>
          <w:lang w:val="en-US" w:eastAsia="nb-NO"/>
        </w:rPr>
        <w:t xml:space="preserve">understand that </w:t>
      </w:r>
      <w:r w:rsidR="008A646D" w:rsidRPr="009D3FEB">
        <w:rPr>
          <w:rFonts w:ascii="Ebrima" w:hAnsi="Ebrima"/>
          <w:sz w:val="24"/>
          <w:szCs w:val="24"/>
          <w:lang w:val="en-US" w:eastAsia="nb-NO"/>
        </w:rPr>
        <w:t xml:space="preserve">the importance of revising our pharmaceutical analytical chemistry textbook has acquired a new sense of purpose. </w:t>
      </w:r>
      <w:r w:rsidR="004204A8">
        <w:rPr>
          <w:rFonts w:ascii="Ebrima" w:hAnsi="Ebrima"/>
          <w:sz w:val="24"/>
          <w:szCs w:val="24"/>
          <w:lang w:val="en-US" w:eastAsia="nb-NO"/>
        </w:rPr>
        <w:t xml:space="preserve">The textbook will be </w:t>
      </w:r>
      <w:r w:rsidR="00EA0262">
        <w:rPr>
          <w:rFonts w:ascii="Ebrima" w:hAnsi="Ebrima"/>
          <w:sz w:val="24"/>
          <w:szCs w:val="24"/>
          <w:lang w:val="en-US" w:eastAsia="nb-NO"/>
        </w:rPr>
        <w:t>read</w:t>
      </w:r>
      <w:r w:rsidR="004204A8">
        <w:rPr>
          <w:rFonts w:ascii="Ebrima" w:hAnsi="Ebrima"/>
          <w:sz w:val="24"/>
          <w:szCs w:val="24"/>
          <w:lang w:val="en-US" w:eastAsia="nb-NO"/>
        </w:rPr>
        <w:t xml:space="preserve"> by a minority of students only, but it </w:t>
      </w:r>
      <w:r w:rsidR="008A646D" w:rsidRPr="009D3FEB">
        <w:rPr>
          <w:rFonts w:ascii="Ebrima" w:hAnsi="Ebrima"/>
          <w:sz w:val="24"/>
          <w:szCs w:val="24"/>
          <w:lang w:val="en-US" w:eastAsia="nb-NO"/>
        </w:rPr>
        <w:t xml:space="preserve">has the potential to serve as a vital training resource for future </w:t>
      </w:r>
      <w:r w:rsidR="001C3029">
        <w:rPr>
          <w:rFonts w:ascii="Ebrima" w:hAnsi="Ebrima"/>
          <w:sz w:val="24"/>
          <w:szCs w:val="24"/>
          <w:lang w:val="en-US" w:eastAsia="nb-NO"/>
        </w:rPr>
        <w:t xml:space="preserve">information generated by </w:t>
      </w:r>
      <w:r w:rsidR="008A646D" w:rsidRPr="009D3FEB">
        <w:rPr>
          <w:rFonts w:ascii="Ebrima" w:hAnsi="Ebrima"/>
          <w:sz w:val="24"/>
          <w:szCs w:val="24"/>
          <w:lang w:val="en-US" w:eastAsia="nb-NO"/>
        </w:rPr>
        <w:t>artificial intelligence</w:t>
      </w:r>
      <w:r w:rsidR="004204A8">
        <w:rPr>
          <w:rFonts w:ascii="Ebrima" w:hAnsi="Ebrima"/>
          <w:sz w:val="24"/>
          <w:szCs w:val="24"/>
          <w:lang w:val="en-US" w:eastAsia="nb-NO"/>
        </w:rPr>
        <w:t>. By such</w:t>
      </w:r>
      <w:r w:rsidR="008A646D" w:rsidRPr="009D3FEB">
        <w:rPr>
          <w:rFonts w:ascii="Ebrima" w:hAnsi="Ebrima"/>
          <w:sz w:val="24"/>
          <w:szCs w:val="24"/>
          <w:lang w:val="en-US" w:eastAsia="nb-NO"/>
        </w:rPr>
        <w:t xml:space="preserve">, </w:t>
      </w:r>
      <w:r w:rsidR="004204A8">
        <w:rPr>
          <w:rFonts w:ascii="Ebrima" w:hAnsi="Ebrima"/>
          <w:sz w:val="24"/>
          <w:szCs w:val="24"/>
          <w:lang w:val="en-US" w:eastAsia="nb-NO"/>
        </w:rPr>
        <w:t xml:space="preserve">it may serve as a tool to ensure </w:t>
      </w:r>
      <w:r w:rsidR="008A646D" w:rsidRPr="009D3FEB">
        <w:rPr>
          <w:rFonts w:ascii="Ebrima" w:hAnsi="Ebrima"/>
          <w:sz w:val="24"/>
          <w:szCs w:val="24"/>
          <w:lang w:val="en-US" w:eastAsia="nb-NO"/>
        </w:rPr>
        <w:t xml:space="preserve">high-quality </w:t>
      </w:r>
      <w:r w:rsidR="004204A8">
        <w:rPr>
          <w:rFonts w:ascii="Ebrima" w:hAnsi="Ebrima"/>
          <w:sz w:val="24"/>
          <w:szCs w:val="24"/>
          <w:lang w:val="en-US" w:eastAsia="nb-NO"/>
        </w:rPr>
        <w:t xml:space="preserve">of </w:t>
      </w:r>
      <w:r w:rsidR="001C3029">
        <w:rPr>
          <w:rFonts w:ascii="Ebrima" w:hAnsi="Ebrima"/>
          <w:sz w:val="24"/>
          <w:szCs w:val="24"/>
          <w:lang w:val="en-US" w:eastAsia="nb-NO"/>
        </w:rPr>
        <w:t>the</w:t>
      </w:r>
      <w:r w:rsidR="008A646D" w:rsidRPr="009D3FEB">
        <w:rPr>
          <w:rFonts w:ascii="Ebrima" w:hAnsi="Ebrima"/>
          <w:sz w:val="24"/>
          <w:szCs w:val="24"/>
          <w:lang w:val="en-US" w:eastAsia="nb-NO"/>
        </w:rPr>
        <w:t xml:space="preserve"> information </w:t>
      </w:r>
      <w:r w:rsidR="00733B5F">
        <w:rPr>
          <w:rFonts w:ascii="Ebrima" w:hAnsi="Ebrima"/>
          <w:sz w:val="24"/>
          <w:szCs w:val="24"/>
          <w:lang w:val="en-US" w:eastAsia="nb-NO"/>
        </w:rPr>
        <w:t>requested by</w:t>
      </w:r>
      <w:r w:rsidR="008A646D" w:rsidRPr="009D3FEB">
        <w:rPr>
          <w:rFonts w:ascii="Ebrima" w:hAnsi="Ebrima"/>
          <w:sz w:val="24"/>
          <w:szCs w:val="24"/>
          <w:lang w:val="en-US" w:eastAsia="nb-NO"/>
        </w:rPr>
        <w:t xml:space="preserve"> </w:t>
      </w:r>
      <w:r w:rsidR="001C3029">
        <w:rPr>
          <w:rFonts w:ascii="Ebrima" w:hAnsi="Ebrima"/>
          <w:sz w:val="24"/>
          <w:szCs w:val="24"/>
          <w:lang w:val="en-US" w:eastAsia="nb-NO"/>
        </w:rPr>
        <w:t xml:space="preserve">the </w:t>
      </w:r>
      <w:r w:rsidR="008A646D" w:rsidRPr="009D3FEB">
        <w:rPr>
          <w:rFonts w:ascii="Ebrima" w:hAnsi="Ebrima"/>
          <w:sz w:val="24"/>
          <w:szCs w:val="24"/>
          <w:lang w:val="en-US" w:eastAsia="nb-NO"/>
        </w:rPr>
        <w:t>students</w:t>
      </w:r>
      <w:r w:rsidR="00B03BC2" w:rsidRPr="009D3FEB">
        <w:rPr>
          <w:rFonts w:ascii="Ebrima" w:hAnsi="Ebrima"/>
          <w:sz w:val="24"/>
          <w:szCs w:val="24"/>
          <w:lang w:val="en-US" w:eastAsia="nb-NO"/>
        </w:rPr>
        <w:t>.</w:t>
      </w:r>
      <w:r w:rsidR="00B03BC2" w:rsidRPr="009D3FEB">
        <w:rPr>
          <w:rFonts w:ascii="Ebrima" w:hAnsi="Ebrima"/>
          <w:sz w:val="24"/>
          <w:szCs w:val="24"/>
          <w:lang w:val="en-US"/>
        </w:rPr>
        <w:t xml:space="preserve"> </w:t>
      </w:r>
    </w:p>
    <w:p w14:paraId="2FA3CC1D" w14:textId="1FBFD476" w:rsidR="00B03BC2" w:rsidRDefault="00A16EDE" w:rsidP="003B042F">
      <w:pPr>
        <w:spacing w:after="0" w:line="240" w:lineRule="auto"/>
        <w:jc w:val="both"/>
        <w:rPr>
          <w:rFonts w:ascii="Ebrima" w:hAnsi="Ebrima"/>
          <w:sz w:val="24"/>
          <w:szCs w:val="24"/>
          <w:lang w:val="en-US"/>
        </w:rPr>
      </w:pPr>
      <w:r w:rsidRPr="009D3FEB">
        <w:rPr>
          <w:rFonts w:ascii="Ebrima" w:hAnsi="Ebrima"/>
          <w:sz w:val="24"/>
          <w:szCs w:val="24"/>
          <w:lang w:val="en-US"/>
        </w:rPr>
        <w:t xml:space="preserve">Furthermore, </w:t>
      </w:r>
      <w:r w:rsidR="0019650E">
        <w:rPr>
          <w:rFonts w:ascii="Ebrima" w:hAnsi="Ebrima"/>
          <w:sz w:val="24"/>
          <w:szCs w:val="24"/>
          <w:lang w:val="en-US"/>
        </w:rPr>
        <w:t>from the discussions</w:t>
      </w:r>
      <w:r w:rsidR="00CE5070">
        <w:rPr>
          <w:rFonts w:ascii="Ebrima" w:hAnsi="Ebrima"/>
          <w:sz w:val="24"/>
          <w:szCs w:val="24"/>
          <w:lang w:val="en-US"/>
        </w:rPr>
        <w:t xml:space="preserve"> with Rakel and Freja</w:t>
      </w:r>
      <w:r w:rsidR="0019650E">
        <w:rPr>
          <w:rFonts w:ascii="Ebrima" w:hAnsi="Ebrima"/>
          <w:sz w:val="24"/>
          <w:szCs w:val="24"/>
          <w:lang w:val="en-US"/>
        </w:rPr>
        <w:t xml:space="preserve">, </w:t>
      </w:r>
      <w:r w:rsidRPr="009D3FEB">
        <w:rPr>
          <w:rFonts w:ascii="Ebrima" w:hAnsi="Ebrima"/>
          <w:sz w:val="24"/>
          <w:szCs w:val="24"/>
          <w:lang w:val="en-US"/>
        </w:rPr>
        <w:t>I</w:t>
      </w:r>
      <w:r w:rsidR="00B03BC2" w:rsidRPr="009D3FEB">
        <w:rPr>
          <w:rFonts w:ascii="Ebrima" w:hAnsi="Ebrima"/>
          <w:sz w:val="24"/>
          <w:szCs w:val="24"/>
          <w:lang w:val="en-US"/>
        </w:rPr>
        <w:t xml:space="preserve"> </w:t>
      </w:r>
      <w:r w:rsidR="001C3029">
        <w:rPr>
          <w:rFonts w:ascii="Ebrima" w:hAnsi="Ebrima"/>
          <w:sz w:val="24"/>
          <w:szCs w:val="24"/>
          <w:lang w:val="en-US"/>
        </w:rPr>
        <w:t xml:space="preserve">now </w:t>
      </w:r>
      <w:r w:rsidR="0019650E">
        <w:rPr>
          <w:rFonts w:ascii="Ebrima" w:hAnsi="Ebrima"/>
          <w:sz w:val="24"/>
          <w:szCs w:val="24"/>
          <w:lang w:val="en-US"/>
        </w:rPr>
        <w:t xml:space="preserve">understand </w:t>
      </w:r>
      <w:r w:rsidR="001C3029">
        <w:rPr>
          <w:rFonts w:ascii="Ebrima" w:hAnsi="Ebrima"/>
          <w:sz w:val="24"/>
          <w:szCs w:val="24"/>
          <w:lang w:val="en-US"/>
        </w:rPr>
        <w:t xml:space="preserve">that </w:t>
      </w:r>
      <w:r w:rsidR="0019650E">
        <w:rPr>
          <w:rFonts w:ascii="Ebrima" w:hAnsi="Ebrima"/>
          <w:sz w:val="24"/>
          <w:szCs w:val="24"/>
          <w:lang w:val="en-US"/>
        </w:rPr>
        <w:t>we</w:t>
      </w:r>
      <w:r w:rsidR="00B03BC2" w:rsidRPr="009D3FEB">
        <w:rPr>
          <w:rFonts w:ascii="Ebrima" w:hAnsi="Ebrima"/>
          <w:sz w:val="24"/>
          <w:szCs w:val="24"/>
          <w:lang w:val="en-US"/>
        </w:rPr>
        <w:t xml:space="preserve"> need to overhaul our teaching methods in order to align with the preferences </w:t>
      </w:r>
      <w:r w:rsidR="001C3029">
        <w:rPr>
          <w:rFonts w:ascii="Ebrima" w:hAnsi="Ebrima"/>
          <w:sz w:val="24"/>
          <w:szCs w:val="24"/>
          <w:lang w:val="en-US"/>
        </w:rPr>
        <w:t xml:space="preserve">and habits </w:t>
      </w:r>
      <w:r w:rsidR="00B03BC2" w:rsidRPr="009D3FEB">
        <w:rPr>
          <w:rFonts w:ascii="Ebrima" w:hAnsi="Ebrima"/>
          <w:sz w:val="24"/>
          <w:szCs w:val="24"/>
          <w:lang w:val="en-US"/>
        </w:rPr>
        <w:t xml:space="preserve">of </w:t>
      </w:r>
      <w:r w:rsidR="003B042F">
        <w:rPr>
          <w:rFonts w:ascii="Ebrima" w:hAnsi="Ebrima"/>
          <w:sz w:val="24"/>
          <w:szCs w:val="24"/>
          <w:lang w:val="en-US"/>
        </w:rPr>
        <w:t>the next</w:t>
      </w:r>
      <w:r w:rsidR="00B03BC2" w:rsidRPr="009D3FEB">
        <w:rPr>
          <w:rFonts w:ascii="Ebrima" w:hAnsi="Ebrima"/>
          <w:sz w:val="24"/>
          <w:szCs w:val="24"/>
          <w:lang w:val="en-US"/>
        </w:rPr>
        <w:t xml:space="preserve"> generation of students. </w:t>
      </w:r>
      <w:r w:rsidR="009D3FEB" w:rsidRPr="009D3FEB">
        <w:rPr>
          <w:rFonts w:ascii="Ebrima" w:hAnsi="Ebrima" w:cs="Adobe Devanagari"/>
          <w:sz w:val="24"/>
          <w:szCs w:val="24"/>
        </w:rPr>
        <w:t xml:space="preserve">They </w:t>
      </w:r>
      <w:r w:rsidR="003B042F">
        <w:rPr>
          <w:rFonts w:ascii="Ebrima" w:hAnsi="Ebrima" w:cs="Adobe Devanagari"/>
          <w:sz w:val="24"/>
          <w:szCs w:val="24"/>
        </w:rPr>
        <w:t xml:space="preserve">are smart, and they </w:t>
      </w:r>
      <w:r w:rsidR="009D3FEB" w:rsidRPr="009D3FEB">
        <w:rPr>
          <w:rFonts w:ascii="Ebrima" w:hAnsi="Ebrima" w:cs="Adobe Devanagari"/>
          <w:sz w:val="24"/>
          <w:szCs w:val="24"/>
        </w:rPr>
        <w:t>do not read more than absolute minimum. They will never read a complete textbook, but rather stick to material</w:t>
      </w:r>
      <w:r w:rsidR="001C3029">
        <w:rPr>
          <w:rFonts w:ascii="Ebrima" w:hAnsi="Ebrima" w:cs="Adobe Devanagari"/>
          <w:sz w:val="24"/>
          <w:szCs w:val="24"/>
        </w:rPr>
        <w:t xml:space="preserve"> generated by artificial intelligence</w:t>
      </w:r>
      <w:r w:rsidR="009D3FEB" w:rsidRPr="009D3FEB">
        <w:rPr>
          <w:rFonts w:ascii="Ebrima" w:hAnsi="Ebrima" w:cs="Adobe Devanagari"/>
          <w:sz w:val="24"/>
          <w:szCs w:val="24"/>
        </w:rPr>
        <w:t>. It is not our job to complain about this</w:t>
      </w:r>
      <w:r w:rsidR="001C3029">
        <w:rPr>
          <w:rFonts w:ascii="Ebrima" w:hAnsi="Ebrima" w:cs="Adobe Devanagari"/>
          <w:sz w:val="24"/>
          <w:szCs w:val="24"/>
        </w:rPr>
        <w:t xml:space="preserve"> (or to force them </w:t>
      </w:r>
      <w:r w:rsidR="00CE5070">
        <w:rPr>
          <w:rFonts w:ascii="Ebrima" w:hAnsi="Ebrima" w:cs="Adobe Devanagari"/>
          <w:sz w:val="24"/>
          <w:szCs w:val="24"/>
        </w:rPr>
        <w:t xml:space="preserve">to </w:t>
      </w:r>
      <w:r w:rsidR="001C3029">
        <w:rPr>
          <w:rFonts w:ascii="Ebrima" w:hAnsi="Ebrima" w:cs="Adobe Devanagari"/>
          <w:sz w:val="24"/>
          <w:szCs w:val="24"/>
        </w:rPr>
        <w:t>buy the textbook)</w:t>
      </w:r>
      <w:r w:rsidR="00B03BC2" w:rsidRPr="009D3FEB">
        <w:rPr>
          <w:rFonts w:ascii="Ebrima" w:hAnsi="Ebrima"/>
          <w:sz w:val="24"/>
          <w:szCs w:val="24"/>
          <w:lang w:val="en-US"/>
        </w:rPr>
        <w:t xml:space="preserve">, but rather to </w:t>
      </w:r>
      <w:r w:rsidR="001C3029">
        <w:rPr>
          <w:rFonts w:ascii="Ebrima" w:hAnsi="Ebrima"/>
          <w:sz w:val="24"/>
          <w:szCs w:val="24"/>
          <w:lang w:val="en-US"/>
        </w:rPr>
        <w:t>change</w:t>
      </w:r>
      <w:r w:rsidR="00B03BC2" w:rsidRPr="009D3FEB">
        <w:rPr>
          <w:rFonts w:ascii="Ebrima" w:hAnsi="Ebrima"/>
          <w:sz w:val="24"/>
          <w:szCs w:val="24"/>
          <w:lang w:val="en-US"/>
        </w:rPr>
        <w:t xml:space="preserve"> our teaching strategies to accommodate their learning styles. </w:t>
      </w:r>
      <w:r w:rsidR="00CE5070">
        <w:rPr>
          <w:rFonts w:ascii="Ebrima" w:hAnsi="Ebrima"/>
          <w:sz w:val="24"/>
          <w:szCs w:val="24"/>
          <w:lang w:val="en-US"/>
        </w:rPr>
        <w:t>In eight weeks, new students enter the university, and they are all non-reading students; it is time to take action!</w:t>
      </w:r>
    </w:p>
    <w:p w14:paraId="3C9E3733" w14:textId="77777777" w:rsidR="001C3029" w:rsidRDefault="001C3029" w:rsidP="003B042F">
      <w:pPr>
        <w:spacing w:after="0" w:line="240" w:lineRule="auto"/>
        <w:jc w:val="both"/>
        <w:rPr>
          <w:rFonts w:ascii="Ebrima" w:hAnsi="Ebrima"/>
          <w:sz w:val="24"/>
          <w:szCs w:val="24"/>
          <w:lang w:val="en-US"/>
        </w:rPr>
      </w:pPr>
    </w:p>
    <w:p w14:paraId="61DFABB9" w14:textId="69E57A68" w:rsidR="007318BA" w:rsidRPr="009D3FEB" w:rsidRDefault="007318BA" w:rsidP="00B03BC2">
      <w:pPr>
        <w:spacing w:after="0" w:line="240" w:lineRule="auto"/>
        <w:jc w:val="both"/>
        <w:rPr>
          <w:rFonts w:ascii="Ebrima" w:hAnsi="Ebrima"/>
          <w:sz w:val="24"/>
          <w:szCs w:val="24"/>
          <w:lang w:val="en-US"/>
        </w:rPr>
      </w:pPr>
      <w:r>
        <w:rPr>
          <w:rFonts w:ascii="Ebrima" w:hAnsi="Ebrima"/>
          <w:noProof/>
          <w:sz w:val="24"/>
          <w:szCs w:val="24"/>
          <w:lang w:val="en-US"/>
        </w:rPr>
        <w:drawing>
          <wp:inline distT="0" distB="0" distL="0" distR="0" wp14:anchorId="77F0585F" wp14:editId="6A8C2610">
            <wp:extent cx="1432800" cy="191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32800" cy="1911600"/>
                    </a:xfrm>
                    <a:prstGeom prst="rect">
                      <a:avLst/>
                    </a:prstGeom>
                  </pic:spPr>
                </pic:pic>
              </a:graphicData>
            </a:graphic>
          </wp:inline>
        </w:drawing>
      </w:r>
      <w:r>
        <w:rPr>
          <w:rFonts w:ascii="Ebrima" w:hAnsi="Ebrima"/>
          <w:noProof/>
          <w:sz w:val="24"/>
          <w:szCs w:val="24"/>
          <w:lang w:val="en-US"/>
        </w:rPr>
        <w:drawing>
          <wp:inline distT="0" distB="0" distL="0" distR="0" wp14:anchorId="2395DACC" wp14:editId="225D261F">
            <wp:extent cx="1432800" cy="1911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32800" cy="1911600"/>
                    </a:xfrm>
                    <a:prstGeom prst="rect">
                      <a:avLst/>
                    </a:prstGeom>
                  </pic:spPr>
                </pic:pic>
              </a:graphicData>
            </a:graphic>
          </wp:inline>
        </w:drawing>
      </w:r>
    </w:p>
    <w:p w14:paraId="050005DB" w14:textId="77777777" w:rsidR="00956A93" w:rsidRDefault="00956A93" w:rsidP="00490919">
      <w:pPr>
        <w:jc w:val="both"/>
        <w:rPr>
          <w:rFonts w:ascii="Ebrima" w:hAnsi="Ebrima" w:cs="Adobe Devanagari"/>
        </w:rPr>
      </w:pPr>
    </w:p>
    <w:p w14:paraId="6602E986" w14:textId="44BF9691" w:rsidR="008A646D" w:rsidRPr="009D3FEB" w:rsidRDefault="007318BA" w:rsidP="00490919">
      <w:pPr>
        <w:jc w:val="both"/>
        <w:rPr>
          <w:rFonts w:ascii="Ebrima" w:hAnsi="Ebrima" w:cs="Adobe Devanagari"/>
        </w:rPr>
      </w:pPr>
      <w:r>
        <w:rPr>
          <w:rFonts w:ascii="Ebrima" w:hAnsi="Ebrima" w:cs="Adobe Devanagari"/>
        </w:rPr>
        <w:t>Rakel and Freja</w:t>
      </w:r>
      <w:r w:rsidR="003B042F">
        <w:rPr>
          <w:rFonts w:ascii="Ebrima" w:hAnsi="Ebrima" w:cs="Adobe Devanagari"/>
        </w:rPr>
        <w:t>, thank you for a very good discussion!</w:t>
      </w:r>
    </w:p>
    <w:sectPr w:rsidR="008A646D" w:rsidRPr="009D3F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dobe Devanagari">
    <w:panose1 w:val="00000000000000000000"/>
    <w:charset w:val="00"/>
    <w:family w:val="roman"/>
    <w:notTrueType/>
    <w:pitch w:val="variable"/>
    <w:sig w:usb0="A00080E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D0844"/>
    <w:multiLevelType w:val="hybridMultilevel"/>
    <w:tmpl w:val="903A7A1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6A275D6"/>
    <w:multiLevelType w:val="multilevel"/>
    <w:tmpl w:val="EA38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F25F98"/>
    <w:multiLevelType w:val="hybridMultilevel"/>
    <w:tmpl w:val="4D0A08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1914081"/>
    <w:multiLevelType w:val="hybridMultilevel"/>
    <w:tmpl w:val="8C10D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E403AF"/>
    <w:multiLevelType w:val="multilevel"/>
    <w:tmpl w:val="1D186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6860162">
    <w:abstractNumId w:val="3"/>
  </w:num>
  <w:num w:numId="2" w16cid:durableId="1310555628">
    <w:abstractNumId w:val="0"/>
  </w:num>
  <w:num w:numId="3" w16cid:durableId="161042762">
    <w:abstractNumId w:val="1"/>
  </w:num>
  <w:num w:numId="4" w16cid:durableId="1319843841">
    <w:abstractNumId w:val="4"/>
  </w:num>
  <w:num w:numId="5" w16cid:durableId="1693694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70"/>
    <w:rsid w:val="000118ED"/>
    <w:rsid w:val="000303CA"/>
    <w:rsid w:val="000A17FA"/>
    <w:rsid w:val="000C109F"/>
    <w:rsid w:val="000F4F27"/>
    <w:rsid w:val="0019650E"/>
    <w:rsid w:val="001B1759"/>
    <w:rsid w:val="001B2EAB"/>
    <w:rsid w:val="001C3029"/>
    <w:rsid w:val="002234B0"/>
    <w:rsid w:val="00244058"/>
    <w:rsid w:val="00281096"/>
    <w:rsid w:val="00340B3B"/>
    <w:rsid w:val="003B042F"/>
    <w:rsid w:val="003E51FE"/>
    <w:rsid w:val="00407120"/>
    <w:rsid w:val="00417119"/>
    <w:rsid w:val="004204A8"/>
    <w:rsid w:val="00477124"/>
    <w:rsid w:val="00490919"/>
    <w:rsid w:val="00616D7B"/>
    <w:rsid w:val="00655EC8"/>
    <w:rsid w:val="0067105C"/>
    <w:rsid w:val="006A57B7"/>
    <w:rsid w:val="006F2270"/>
    <w:rsid w:val="00721C75"/>
    <w:rsid w:val="007318BA"/>
    <w:rsid w:val="00733B5F"/>
    <w:rsid w:val="0075681C"/>
    <w:rsid w:val="007E25A7"/>
    <w:rsid w:val="007F6922"/>
    <w:rsid w:val="008163A8"/>
    <w:rsid w:val="008A646D"/>
    <w:rsid w:val="008C1B72"/>
    <w:rsid w:val="008D07FB"/>
    <w:rsid w:val="00916C1A"/>
    <w:rsid w:val="00943F4D"/>
    <w:rsid w:val="00956A93"/>
    <w:rsid w:val="0098526B"/>
    <w:rsid w:val="009B1F2A"/>
    <w:rsid w:val="009D3FEB"/>
    <w:rsid w:val="00A16EDE"/>
    <w:rsid w:val="00A4441F"/>
    <w:rsid w:val="00A551F9"/>
    <w:rsid w:val="00A81CE4"/>
    <w:rsid w:val="00AD5BA5"/>
    <w:rsid w:val="00AF2AF6"/>
    <w:rsid w:val="00B03BC2"/>
    <w:rsid w:val="00BB1A5A"/>
    <w:rsid w:val="00BB7F6B"/>
    <w:rsid w:val="00BC1114"/>
    <w:rsid w:val="00C4046A"/>
    <w:rsid w:val="00CE5070"/>
    <w:rsid w:val="00D33FCE"/>
    <w:rsid w:val="00D543EE"/>
    <w:rsid w:val="00D575A5"/>
    <w:rsid w:val="00DA173A"/>
    <w:rsid w:val="00DD2E48"/>
    <w:rsid w:val="00DF5738"/>
    <w:rsid w:val="00E24905"/>
    <w:rsid w:val="00E61DD5"/>
    <w:rsid w:val="00E64EA9"/>
    <w:rsid w:val="00EA0262"/>
    <w:rsid w:val="00F675DC"/>
    <w:rsid w:val="00FF1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94DB"/>
  <w15:docId w15:val="{C4FF0F02-01EB-4B89-8398-7E8C0484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41F"/>
    <w:pPr>
      <w:ind w:left="720"/>
      <w:contextualSpacing/>
    </w:pPr>
  </w:style>
  <w:style w:type="paragraph" w:styleId="NormalWeb">
    <w:name w:val="Normal (Web)"/>
    <w:basedOn w:val="Normal"/>
    <w:uiPriority w:val="99"/>
    <w:semiHidden/>
    <w:unhideWhenUsed/>
    <w:rsid w:val="008A646D"/>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paragraph" w:styleId="NoSpacing">
    <w:name w:val="No Spacing"/>
    <w:uiPriority w:val="1"/>
    <w:qFormat/>
    <w:rsid w:val="007F69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714999">
      <w:bodyDiv w:val="1"/>
      <w:marLeft w:val="0"/>
      <w:marRight w:val="0"/>
      <w:marTop w:val="0"/>
      <w:marBottom w:val="0"/>
      <w:divBdr>
        <w:top w:val="none" w:sz="0" w:space="0" w:color="auto"/>
        <w:left w:val="none" w:sz="0" w:space="0" w:color="auto"/>
        <w:bottom w:val="none" w:sz="0" w:space="0" w:color="auto"/>
        <w:right w:val="none" w:sz="0" w:space="0" w:color="auto"/>
      </w:divBdr>
    </w:div>
    <w:div w:id="1051542984">
      <w:bodyDiv w:val="1"/>
      <w:marLeft w:val="0"/>
      <w:marRight w:val="0"/>
      <w:marTop w:val="0"/>
      <w:marBottom w:val="0"/>
      <w:divBdr>
        <w:top w:val="none" w:sz="0" w:space="0" w:color="auto"/>
        <w:left w:val="none" w:sz="0" w:space="0" w:color="auto"/>
        <w:bottom w:val="none" w:sz="0" w:space="0" w:color="auto"/>
        <w:right w:val="none" w:sz="0" w:space="0" w:color="auto"/>
      </w:divBdr>
    </w:div>
    <w:div w:id="146912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2</Pages>
  <Words>737</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Stig Pedersen-Bjergaard</cp:lastModifiedBy>
  <cp:revision>6</cp:revision>
  <dcterms:created xsi:type="dcterms:W3CDTF">2024-06-14T12:09:00Z</dcterms:created>
  <dcterms:modified xsi:type="dcterms:W3CDTF">2024-06-16T04:44:00Z</dcterms:modified>
</cp:coreProperties>
</file>