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514"/>
      </w:tblGrid>
      <w:tr w:rsidR="00360F42" w:rsidRPr="00B12EDF" w:rsidTr="00113AFB">
        <w:tc>
          <w:tcPr>
            <w:tcW w:w="3652" w:type="dxa"/>
          </w:tcPr>
          <w:p w:rsidR="00360F42" w:rsidRPr="00B12EDF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nb-NO"/>
              </w:rPr>
            </w:pPr>
            <w:bookmarkStart w:id="0" w:name="_GoBack"/>
            <w:bookmarkEnd w:id="0"/>
            <w:r w:rsidRPr="000B73D8">
              <w:rPr>
                <w:rFonts w:ascii="Georgia" w:hAnsi="Georgia"/>
                <w:b/>
                <w:lang w:val="nb-NO"/>
              </w:rPr>
              <w:t>DOCTORAL CANDIDATE:</w:t>
            </w:r>
          </w:p>
        </w:tc>
        <w:tc>
          <w:tcPr>
            <w:tcW w:w="5514" w:type="dxa"/>
          </w:tcPr>
          <w:p w:rsidR="00360F42" w:rsidRPr="00B12EDF" w:rsidRDefault="00FE697C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nb-NO"/>
              </w:rPr>
            </w:pPr>
            <w:r>
              <w:rPr>
                <w:rFonts w:ascii="Georgia" w:hAnsi="Georgia"/>
                <w:lang w:val="nb-NO"/>
              </w:rPr>
              <w:t>Michael HEERE</w:t>
            </w:r>
          </w:p>
        </w:tc>
      </w:tr>
      <w:tr w:rsidR="00360F42" w:rsidRPr="00B12EDF" w:rsidTr="00113AFB">
        <w:tc>
          <w:tcPr>
            <w:tcW w:w="3652" w:type="dxa"/>
          </w:tcPr>
          <w:p w:rsidR="00360F42" w:rsidRPr="00B12EDF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  <w:lang w:val="nb-NO"/>
              </w:rPr>
            </w:pPr>
            <w:r w:rsidRPr="000B73D8">
              <w:rPr>
                <w:rFonts w:ascii="Georgia" w:hAnsi="Georgia"/>
                <w:b/>
                <w:lang w:val="nb-NO"/>
              </w:rPr>
              <w:t>DEGREE:</w:t>
            </w:r>
          </w:p>
        </w:tc>
        <w:tc>
          <w:tcPr>
            <w:tcW w:w="5514" w:type="dxa"/>
          </w:tcPr>
          <w:p w:rsidR="00360F42" w:rsidRPr="00B12EDF" w:rsidRDefault="00281236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nb-NO"/>
              </w:rPr>
            </w:pPr>
            <w:proofErr w:type="spellStart"/>
            <w:r>
              <w:rPr>
                <w:rFonts w:ascii="Georgia" w:hAnsi="Georgia"/>
                <w:lang w:val="nb-NO"/>
              </w:rPr>
              <w:t>Philosophiae</w:t>
            </w:r>
            <w:proofErr w:type="spellEnd"/>
            <w:r>
              <w:rPr>
                <w:rFonts w:ascii="Georgia" w:hAnsi="Georgia"/>
                <w:lang w:val="nb-NO"/>
              </w:rPr>
              <w:t xml:space="preserve"> </w:t>
            </w:r>
            <w:proofErr w:type="spellStart"/>
            <w:r>
              <w:rPr>
                <w:rFonts w:ascii="Georgia" w:hAnsi="Georgia"/>
                <w:lang w:val="nb-NO"/>
              </w:rPr>
              <w:t>D</w:t>
            </w:r>
            <w:r w:rsidR="00360F42" w:rsidRPr="00B12EDF">
              <w:rPr>
                <w:rFonts w:ascii="Georgia" w:hAnsi="Georgia"/>
                <w:lang w:val="nb-NO"/>
              </w:rPr>
              <w:t>octor</w:t>
            </w:r>
            <w:proofErr w:type="spellEnd"/>
          </w:p>
        </w:tc>
      </w:tr>
      <w:tr w:rsidR="00360F42" w:rsidRPr="00B12EDF" w:rsidTr="00113AFB">
        <w:tc>
          <w:tcPr>
            <w:tcW w:w="3652" w:type="dxa"/>
          </w:tcPr>
          <w:p w:rsidR="00360F42" w:rsidRPr="00B12EDF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  <w:lang w:val="nb-NO"/>
              </w:rPr>
            </w:pPr>
            <w:r w:rsidRPr="000B73D8">
              <w:rPr>
                <w:rFonts w:ascii="Georgia" w:hAnsi="Georgia"/>
                <w:b/>
                <w:lang w:val="nb-NO"/>
              </w:rPr>
              <w:t>FACULTY:</w:t>
            </w:r>
          </w:p>
        </w:tc>
        <w:tc>
          <w:tcPr>
            <w:tcW w:w="5514" w:type="dxa"/>
          </w:tcPr>
          <w:p w:rsidR="00360F42" w:rsidRPr="00805151" w:rsidRDefault="00805151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en-US"/>
              </w:rPr>
            </w:pPr>
            <w:r w:rsidRPr="00805151">
              <w:rPr>
                <w:rFonts w:ascii="Georgia" w:hAnsi="Georgia"/>
                <w:lang w:val="en-US"/>
              </w:rPr>
              <w:t>Faculty of Mathematics and Natural Sciences</w:t>
            </w:r>
          </w:p>
        </w:tc>
      </w:tr>
      <w:tr w:rsidR="00360F42" w:rsidRPr="00F76451" w:rsidTr="00113AFB">
        <w:tc>
          <w:tcPr>
            <w:tcW w:w="3652" w:type="dxa"/>
          </w:tcPr>
          <w:p w:rsidR="00360F42" w:rsidRPr="00B12EDF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  <w:lang w:val="nb-NO"/>
              </w:rPr>
            </w:pPr>
            <w:r w:rsidRPr="00B12EDF">
              <w:rPr>
                <w:rFonts w:ascii="Georgia" w:hAnsi="Georgia"/>
                <w:b/>
                <w:lang w:val="nb-NO"/>
              </w:rPr>
              <w:t>DEPARTMENT:</w:t>
            </w:r>
          </w:p>
        </w:tc>
        <w:tc>
          <w:tcPr>
            <w:tcW w:w="5514" w:type="dxa"/>
          </w:tcPr>
          <w:p w:rsidR="00360F42" w:rsidRPr="00B12EDF" w:rsidRDefault="00FE697C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nb-NO"/>
              </w:rPr>
            </w:pPr>
            <w:r>
              <w:rPr>
                <w:rFonts w:ascii="Georgia" w:hAnsi="Georgia"/>
                <w:lang w:val="nb-NO"/>
              </w:rPr>
              <w:t xml:space="preserve">Physics Department at </w:t>
            </w:r>
            <w:r w:rsidRPr="00FE697C">
              <w:rPr>
                <w:rFonts w:ascii="Georgia" w:hAnsi="Georgia"/>
                <w:lang w:val="nb-NO"/>
              </w:rPr>
              <w:t>Institutt for Energiteknikk</w:t>
            </w:r>
          </w:p>
        </w:tc>
      </w:tr>
      <w:tr w:rsidR="00360F42" w:rsidRPr="00B12EDF" w:rsidTr="00113AFB">
        <w:tc>
          <w:tcPr>
            <w:tcW w:w="3652" w:type="dxa"/>
          </w:tcPr>
          <w:p w:rsidR="00360F42" w:rsidRPr="00B12EDF" w:rsidRDefault="00C812DE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  <w:lang w:val="nb-NO"/>
              </w:rPr>
            </w:pPr>
            <w:r>
              <w:rPr>
                <w:rFonts w:ascii="Georgia" w:hAnsi="Georgia"/>
                <w:b/>
                <w:lang w:val="nb-NO"/>
              </w:rPr>
              <w:t>AREA OF EXPERTIS</w:t>
            </w:r>
            <w:r w:rsidR="00B12EDF" w:rsidRPr="00B12EDF">
              <w:rPr>
                <w:rFonts w:ascii="Georgia" w:hAnsi="Georgia"/>
                <w:b/>
                <w:lang w:val="nb-NO"/>
              </w:rPr>
              <w:t>E</w:t>
            </w:r>
            <w:r w:rsidR="00360F42" w:rsidRPr="00B12EDF">
              <w:rPr>
                <w:rFonts w:ascii="Georgia" w:hAnsi="Georgia"/>
                <w:b/>
                <w:lang w:val="nb-NO"/>
              </w:rPr>
              <w:t>:</w:t>
            </w:r>
          </w:p>
        </w:tc>
        <w:tc>
          <w:tcPr>
            <w:tcW w:w="5514" w:type="dxa"/>
          </w:tcPr>
          <w:p w:rsidR="00360F42" w:rsidRPr="00B12EDF" w:rsidRDefault="00FE697C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nb-NO"/>
              </w:rPr>
            </w:pPr>
            <w:r>
              <w:rPr>
                <w:rFonts w:ascii="Georgia" w:hAnsi="Georgia"/>
                <w:lang w:val="nb-NO"/>
              </w:rPr>
              <w:t xml:space="preserve">Hydrogen </w:t>
            </w:r>
            <w:r w:rsidR="00347D16">
              <w:rPr>
                <w:rFonts w:ascii="Georgia" w:hAnsi="Georgia"/>
                <w:lang w:val="nb-NO"/>
              </w:rPr>
              <w:t>Storage</w:t>
            </w:r>
          </w:p>
        </w:tc>
      </w:tr>
      <w:tr w:rsidR="00360F42" w:rsidRPr="00B12EDF" w:rsidTr="00113AFB">
        <w:tc>
          <w:tcPr>
            <w:tcW w:w="3652" w:type="dxa"/>
          </w:tcPr>
          <w:p w:rsidR="00360F42" w:rsidRPr="00B12EDF" w:rsidRDefault="00360F42" w:rsidP="00805151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  <w:lang w:val="nb-NO"/>
              </w:rPr>
            </w:pPr>
            <w:r w:rsidRPr="00B12EDF">
              <w:rPr>
                <w:rFonts w:ascii="Georgia" w:hAnsi="Georgia"/>
                <w:b/>
                <w:lang w:val="nb-NO"/>
              </w:rPr>
              <w:t>SUPERVISOR</w:t>
            </w:r>
            <w:r w:rsidR="00113AFB" w:rsidRPr="00B12EDF">
              <w:rPr>
                <w:rFonts w:ascii="Georgia" w:hAnsi="Georgia"/>
                <w:b/>
                <w:lang w:val="nb-NO"/>
              </w:rPr>
              <w:t>S</w:t>
            </w:r>
            <w:r w:rsidRPr="00B12EDF">
              <w:rPr>
                <w:rFonts w:ascii="Georgia" w:hAnsi="Georgia"/>
                <w:b/>
                <w:lang w:val="nb-NO"/>
              </w:rPr>
              <w:t>:</w:t>
            </w:r>
          </w:p>
        </w:tc>
        <w:tc>
          <w:tcPr>
            <w:tcW w:w="5514" w:type="dxa"/>
          </w:tcPr>
          <w:p w:rsidR="00360F42" w:rsidRPr="00FE697C" w:rsidRDefault="00FE697C" w:rsidP="00FE697C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de-DE"/>
              </w:rPr>
            </w:pPr>
            <w:r>
              <w:rPr>
                <w:rFonts w:ascii="Georgia" w:hAnsi="Georgia"/>
                <w:lang w:val="en-US"/>
              </w:rPr>
              <w:t>Bjø</w:t>
            </w:r>
            <w:r w:rsidRPr="00FE697C">
              <w:rPr>
                <w:rFonts w:ascii="Georgia" w:hAnsi="Georgia"/>
                <w:lang w:val="en-US"/>
              </w:rPr>
              <w:t xml:space="preserve">rn C. </w:t>
            </w:r>
            <w:r>
              <w:rPr>
                <w:rFonts w:ascii="Georgia" w:hAnsi="Georgia"/>
                <w:lang w:val="en-US"/>
              </w:rPr>
              <w:t>Hauback, Magnus H. S</w:t>
            </w:r>
            <w:proofErr w:type="spellStart"/>
            <w:r>
              <w:rPr>
                <w:rFonts w:ascii="Georgia" w:hAnsi="Georgia"/>
                <w:lang w:val="nb-NO"/>
              </w:rPr>
              <w:t>ørby</w:t>
            </w:r>
            <w:proofErr w:type="spellEnd"/>
            <w:r>
              <w:rPr>
                <w:rFonts w:ascii="Georgia" w:hAnsi="Georgia"/>
                <w:lang w:val="de-DE"/>
              </w:rPr>
              <w:t xml:space="preserve"> </w:t>
            </w:r>
          </w:p>
        </w:tc>
      </w:tr>
      <w:tr w:rsidR="00360F42" w:rsidRPr="000B73D8" w:rsidTr="00113AFB">
        <w:tc>
          <w:tcPr>
            <w:tcW w:w="3652" w:type="dxa"/>
          </w:tcPr>
          <w:p w:rsidR="00360F42" w:rsidRPr="000B73D8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  <w:lang w:val="en-US"/>
              </w:rPr>
            </w:pPr>
            <w:r w:rsidRPr="00FE697C">
              <w:rPr>
                <w:rFonts w:ascii="Georgia" w:hAnsi="Georgia"/>
                <w:b/>
                <w:lang w:val="en-US"/>
              </w:rPr>
              <w:t xml:space="preserve">DATE OF </w:t>
            </w:r>
            <w:r w:rsidRPr="000B73D8">
              <w:rPr>
                <w:rFonts w:ascii="Georgia" w:hAnsi="Georgia"/>
                <w:b/>
                <w:lang w:val="en-US"/>
              </w:rPr>
              <w:t>DISPUTATION:</w:t>
            </w:r>
          </w:p>
        </w:tc>
        <w:tc>
          <w:tcPr>
            <w:tcW w:w="5514" w:type="dxa"/>
          </w:tcPr>
          <w:p w:rsidR="00360F42" w:rsidRPr="000B73D8" w:rsidRDefault="00FE697C" w:rsidP="00805151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en-US"/>
              </w:rPr>
            </w:pPr>
            <w:r>
              <w:rPr>
                <w:rFonts w:ascii="Georgia" w:hAnsi="Georgia"/>
                <w:lang w:val="en-US"/>
              </w:rPr>
              <w:t>28.06.2017</w:t>
            </w:r>
          </w:p>
        </w:tc>
      </w:tr>
      <w:tr w:rsidR="00360F42" w:rsidRPr="000B73D8" w:rsidTr="00113AFB">
        <w:tc>
          <w:tcPr>
            <w:tcW w:w="3652" w:type="dxa"/>
          </w:tcPr>
          <w:p w:rsidR="00360F42" w:rsidRPr="000B73D8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  <w:lang w:val="en-US"/>
              </w:rPr>
            </w:pPr>
          </w:p>
        </w:tc>
        <w:tc>
          <w:tcPr>
            <w:tcW w:w="5514" w:type="dxa"/>
          </w:tcPr>
          <w:p w:rsidR="00360F42" w:rsidRPr="000B73D8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lang w:val="en-US"/>
              </w:rPr>
            </w:pPr>
          </w:p>
        </w:tc>
      </w:tr>
      <w:tr w:rsidR="00360F42" w:rsidRPr="00FE697C" w:rsidTr="00113AFB">
        <w:tc>
          <w:tcPr>
            <w:tcW w:w="3652" w:type="dxa"/>
          </w:tcPr>
          <w:p w:rsidR="00360F42" w:rsidRPr="000B73D8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  <w:lang w:val="en-US"/>
              </w:rPr>
            </w:pPr>
            <w:r w:rsidRPr="000B73D8">
              <w:rPr>
                <w:rFonts w:ascii="Georgia" w:hAnsi="Georgia"/>
                <w:b/>
                <w:lang w:val="en-US"/>
              </w:rPr>
              <w:t>DISSERTATION TITLE:</w:t>
            </w:r>
          </w:p>
        </w:tc>
        <w:tc>
          <w:tcPr>
            <w:tcW w:w="5514" w:type="dxa"/>
          </w:tcPr>
          <w:p w:rsidR="00360F42" w:rsidRPr="000B73D8" w:rsidRDefault="00FE697C" w:rsidP="00FE697C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i/>
                <w:lang w:val="en-US"/>
              </w:rPr>
            </w:pPr>
            <w:r w:rsidRPr="00FE697C">
              <w:rPr>
                <w:rFonts w:ascii="Georgia" w:hAnsi="Georgia"/>
                <w:b/>
                <w:bCs/>
                <w:i/>
              </w:rPr>
              <w:t xml:space="preserve">Fundamental investigation of reaction </w:t>
            </w:r>
            <w:r>
              <w:rPr>
                <w:rFonts w:ascii="Georgia" w:hAnsi="Georgia"/>
                <w:b/>
                <w:bCs/>
                <w:i/>
              </w:rPr>
              <w:t>p</w:t>
            </w:r>
            <w:r w:rsidRPr="00FE697C">
              <w:rPr>
                <w:rFonts w:ascii="Georgia" w:hAnsi="Georgia"/>
                <w:b/>
                <w:bCs/>
                <w:i/>
              </w:rPr>
              <w:t xml:space="preserve">athways for hydrogen sorption in </w:t>
            </w:r>
            <w:r>
              <w:rPr>
                <w:rFonts w:ascii="Georgia" w:hAnsi="Georgia"/>
                <w:b/>
                <w:bCs/>
                <w:i/>
              </w:rPr>
              <w:t>s</w:t>
            </w:r>
            <w:r w:rsidRPr="00FE697C">
              <w:rPr>
                <w:rFonts w:ascii="Georgia" w:hAnsi="Georgia"/>
                <w:b/>
                <w:bCs/>
                <w:i/>
              </w:rPr>
              <w:t>elected borohydrides</w:t>
            </w:r>
          </w:p>
        </w:tc>
      </w:tr>
      <w:tr w:rsidR="00360F42" w:rsidRPr="000B73D8" w:rsidTr="00113AFB">
        <w:tc>
          <w:tcPr>
            <w:tcW w:w="3652" w:type="dxa"/>
          </w:tcPr>
          <w:p w:rsidR="00360F42" w:rsidRPr="000B73D8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b/>
              </w:rPr>
            </w:pPr>
          </w:p>
        </w:tc>
        <w:tc>
          <w:tcPr>
            <w:tcW w:w="5514" w:type="dxa"/>
          </w:tcPr>
          <w:p w:rsidR="00360F42" w:rsidRPr="000B73D8" w:rsidRDefault="00360F42" w:rsidP="00113AFB">
            <w:pPr>
              <w:tabs>
                <w:tab w:val="left" w:pos="3544"/>
              </w:tabs>
              <w:spacing w:line="360" w:lineRule="auto"/>
              <w:rPr>
                <w:rFonts w:ascii="Georgia" w:hAnsi="Georgia"/>
                <w:i/>
                <w:lang w:val="en-US"/>
              </w:rPr>
            </w:pPr>
          </w:p>
        </w:tc>
      </w:tr>
      <w:tr w:rsidR="00360F42" w:rsidRPr="004D2E90" w:rsidTr="00113AFB">
        <w:tc>
          <w:tcPr>
            <w:tcW w:w="9166" w:type="dxa"/>
            <w:gridSpan w:val="2"/>
          </w:tcPr>
          <w:p w:rsidR="00360F42" w:rsidRPr="004D2E90" w:rsidRDefault="00360F42" w:rsidP="00F025A9">
            <w:pPr>
              <w:pStyle w:val="Normalminnrykk"/>
              <w:spacing w:line="240" w:lineRule="auto"/>
              <w:ind w:firstLine="0"/>
              <w:jc w:val="left"/>
              <w:rPr>
                <w:rFonts w:ascii="Georgia" w:hAnsi="Georgia"/>
                <w:lang w:val="en-US"/>
              </w:rPr>
            </w:pPr>
          </w:p>
        </w:tc>
      </w:tr>
    </w:tbl>
    <w:p w:rsidR="00360F42" w:rsidRPr="00F76451" w:rsidRDefault="00B65CA8">
      <w:pPr>
        <w:spacing w:after="200" w:line="276" w:lineRule="auto"/>
        <w:rPr>
          <w:rFonts w:ascii="Georgia" w:hAnsi="Georgia"/>
          <w:sz w:val="22"/>
          <w:szCs w:val="22"/>
          <w:lang w:val="nb-NO"/>
        </w:rPr>
      </w:pPr>
      <w:r w:rsidRPr="00F76451">
        <w:rPr>
          <w:rFonts w:ascii="Georgia" w:hAnsi="Georgia"/>
          <w:sz w:val="22"/>
          <w:szCs w:val="22"/>
          <w:lang w:val="nb-NO"/>
        </w:rPr>
        <w:t>Den</w:t>
      </w:r>
      <w:r w:rsidR="00FE697C" w:rsidRPr="00F76451">
        <w:rPr>
          <w:rFonts w:ascii="Georgia" w:hAnsi="Georgia"/>
          <w:sz w:val="22"/>
          <w:szCs w:val="22"/>
          <w:lang w:val="nb-NO"/>
        </w:rPr>
        <w:t xml:space="preserve"> </w:t>
      </w:r>
      <w:r w:rsidRPr="00F76451">
        <w:rPr>
          <w:rFonts w:ascii="Georgia" w:hAnsi="Georgia"/>
          <w:sz w:val="22"/>
          <w:szCs w:val="22"/>
          <w:lang w:val="nb-NO"/>
        </w:rPr>
        <w:t>stille revolusjonen</w:t>
      </w:r>
      <w:r w:rsidR="00FE697C" w:rsidRPr="00F76451">
        <w:rPr>
          <w:rFonts w:ascii="Georgia" w:hAnsi="Georgia"/>
          <w:sz w:val="22"/>
          <w:szCs w:val="22"/>
          <w:lang w:val="nb-NO"/>
        </w:rPr>
        <w:t xml:space="preserve"> </w:t>
      </w:r>
    </w:p>
    <w:p w:rsidR="00FB5D92" w:rsidRPr="00FB5D92" w:rsidRDefault="00FB5D92">
      <w:pPr>
        <w:spacing w:after="200" w:line="276" w:lineRule="auto"/>
        <w:rPr>
          <w:rFonts w:ascii="Georgia" w:hAnsi="Georgia"/>
          <w:sz w:val="22"/>
          <w:szCs w:val="22"/>
          <w:lang w:val="nb-NO"/>
        </w:rPr>
      </w:pPr>
      <w:r w:rsidRPr="00FB5D92">
        <w:rPr>
          <w:rFonts w:ascii="Georgia" w:hAnsi="Georgia"/>
          <w:sz w:val="22"/>
          <w:szCs w:val="22"/>
          <w:lang w:val="nb-NO"/>
        </w:rPr>
        <w:t xml:space="preserve">Hydrogen-drevne elektriske biler som f.eks. Toyota </w:t>
      </w:r>
      <w:proofErr w:type="spellStart"/>
      <w:r w:rsidRPr="00FB5D92">
        <w:rPr>
          <w:rFonts w:ascii="Georgia" w:hAnsi="Georgia"/>
          <w:sz w:val="22"/>
          <w:szCs w:val="22"/>
          <w:lang w:val="nb-NO"/>
        </w:rPr>
        <w:t>Mirai</w:t>
      </w:r>
      <w:proofErr w:type="spellEnd"/>
      <w:r>
        <w:rPr>
          <w:rFonts w:ascii="Georgia" w:hAnsi="Georgia"/>
          <w:sz w:val="22"/>
          <w:szCs w:val="22"/>
          <w:lang w:val="nb-NO"/>
        </w:rPr>
        <w:t>, med overlegen rekkevidde og ladetid sammenliknet med elektriske batteribiler, har akkurat kommet på markedet. Disse lagrer hydrogen i store trykktanker som tar opp mye av plassen i bilene. Hydrogen kan lagres mye mer kompakt når det er kjemisk bundet i faste materialer, men dette går på bekostning av vekten siden de fleste hydrogenlagr</w:t>
      </w:r>
      <w:r w:rsidR="006719BC">
        <w:rPr>
          <w:rFonts w:ascii="Georgia" w:hAnsi="Georgia"/>
          <w:sz w:val="22"/>
          <w:szCs w:val="22"/>
          <w:lang w:val="nb-NO"/>
        </w:rPr>
        <w:t xml:space="preserve">ingsmaterialer </w:t>
      </w:r>
      <w:r>
        <w:rPr>
          <w:rFonts w:ascii="Georgia" w:hAnsi="Georgia"/>
          <w:sz w:val="22"/>
          <w:szCs w:val="22"/>
          <w:lang w:val="nb-NO"/>
        </w:rPr>
        <w:t>bare inneholder 1-2 vektprosent hydrogen.</w:t>
      </w:r>
    </w:p>
    <w:p w:rsidR="00FB5D92" w:rsidRPr="00FB5D92" w:rsidRDefault="004A249C">
      <w:pPr>
        <w:spacing w:after="200" w:line="276" w:lineRule="auto"/>
        <w:rPr>
          <w:rFonts w:ascii="Georgia" w:hAnsi="Georgia"/>
          <w:sz w:val="22"/>
          <w:szCs w:val="22"/>
          <w:lang w:val="nb-NO"/>
        </w:rPr>
      </w:pPr>
      <w:proofErr w:type="spellStart"/>
      <w:r w:rsidRPr="00FB5D92">
        <w:rPr>
          <w:rFonts w:ascii="Georgia" w:hAnsi="Georgia"/>
          <w:sz w:val="22"/>
          <w:szCs w:val="22"/>
          <w:lang w:val="nb-NO"/>
        </w:rPr>
        <w:t>Heere</w:t>
      </w:r>
      <w:r w:rsidR="006F3760" w:rsidRPr="00FB5D92">
        <w:rPr>
          <w:rFonts w:ascii="Georgia" w:hAnsi="Georgia"/>
          <w:sz w:val="22"/>
          <w:szCs w:val="22"/>
          <w:lang w:val="nb-NO"/>
        </w:rPr>
        <w:t>s</w:t>
      </w:r>
      <w:proofErr w:type="spellEnd"/>
      <w:r w:rsidR="006F3760" w:rsidRPr="00FB5D92">
        <w:rPr>
          <w:rFonts w:ascii="Georgia" w:hAnsi="Georgia"/>
          <w:sz w:val="22"/>
          <w:szCs w:val="22"/>
          <w:lang w:val="nb-NO"/>
        </w:rPr>
        <w:t xml:space="preserve"> </w:t>
      </w:r>
      <w:r w:rsidR="00FB5D92" w:rsidRPr="00FB5D92">
        <w:rPr>
          <w:rFonts w:ascii="Georgia" w:hAnsi="Georgia"/>
          <w:sz w:val="22"/>
          <w:szCs w:val="22"/>
          <w:lang w:val="nb-NO"/>
        </w:rPr>
        <w:t xml:space="preserve">forsking har </w:t>
      </w:r>
      <w:r w:rsidR="00F76451" w:rsidRPr="00FB5D92">
        <w:rPr>
          <w:rFonts w:ascii="Georgia" w:hAnsi="Georgia"/>
          <w:sz w:val="22"/>
          <w:szCs w:val="22"/>
          <w:lang w:val="nb-NO"/>
        </w:rPr>
        <w:t>fokusert</w:t>
      </w:r>
      <w:r w:rsidR="00FB5D92" w:rsidRPr="00FB5D92">
        <w:rPr>
          <w:rFonts w:ascii="Georgia" w:hAnsi="Georgia"/>
          <w:sz w:val="22"/>
          <w:szCs w:val="22"/>
          <w:lang w:val="nb-NO"/>
        </w:rPr>
        <w:t xml:space="preserve"> på en klasse </w:t>
      </w:r>
      <w:proofErr w:type="spellStart"/>
      <w:r w:rsidR="00FB5D92" w:rsidRPr="00FB5D92">
        <w:rPr>
          <w:rFonts w:ascii="Georgia" w:hAnsi="Georgia"/>
          <w:sz w:val="22"/>
          <w:szCs w:val="22"/>
          <w:lang w:val="nb-NO"/>
        </w:rPr>
        <w:t>hydrogenlageringmaterialer</w:t>
      </w:r>
      <w:proofErr w:type="spellEnd"/>
      <w:r w:rsidR="00FB5D92" w:rsidRPr="00FB5D92">
        <w:rPr>
          <w:rFonts w:ascii="Georgia" w:hAnsi="Georgia"/>
          <w:sz w:val="22"/>
          <w:szCs w:val="22"/>
          <w:lang w:val="nb-NO"/>
        </w:rPr>
        <w:t xml:space="preserve"> der hydrogen er bundet til grunnstoffet bor; såkalte </w:t>
      </w:r>
      <w:proofErr w:type="spellStart"/>
      <w:r w:rsidR="00FB5D92" w:rsidRPr="00FB5D92">
        <w:rPr>
          <w:rFonts w:ascii="Georgia" w:hAnsi="Georgia"/>
          <w:sz w:val="22"/>
          <w:szCs w:val="22"/>
          <w:lang w:val="nb-NO"/>
        </w:rPr>
        <w:t>borhydrider</w:t>
      </w:r>
      <w:proofErr w:type="spellEnd"/>
      <w:r w:rsidR="00FB5D92" w:rsidRPr="00FB5D92">
        <w:rPr>
          <w:rFonts w:ascii="Georgia" w:hAnsi="Georgia"/>
          <w:sz w:val="22"/>
          <w:szCs w:val="22"/>
          <w:lang w:val="nb-NO"/>
        </w:rPr>
        <w:t xml:space="preserve">. </w:t>
      </w:r>
      <w:proofErr w:type="spellStart"/>
      <w:r w:rsidR="00FB5D92">
        <w:rPr>
          <w:rFonts w:ascii="Georgia" w:hAnsi="Georgia"/>
          <w:sz w:val="22"/>
          <w:szCs w:val="22"/>
          <w:lang w:val="nb-NO"/>
        </w:rPr>
        <w:t>Litiumborhydrid</w:t>
      </w:r>
      <w:proofErr w:type="spellEnd"/>
      <w:r w:rsidR="00FB5D92">
        <w:rPr>
          <w:rFonts w:ascii="Georgia" w:hAnsi="Georgia"/>
          <w:sz w:val="22"/>
          <w:szCs w:val="22"/>
          <w:lang w:val="nb-NO"/>
        </w:rPr>
        <w:t xml:space="preserve"> (LiBH</w:t>
      </w:r>
      <w:r w:rsidR="00FB5D92">
        <w:rPr>
          <w:rFonts w:ascii="Georgia" w:hAnsi="Georgia"/>
          <w:sz w:val="22"/>
          <w:szCs w:val="22"/>
          <w:vertAlign w:val="subscript"/>
          <w:lang w:val="nb-NO"/>
        </w:rPr>
        <w:t>4</w:t>
      </w:r>
      <w:r w:rsidR="00FB5D92">
        <w:rPr>
          <w:rFonts w:ascii="Georgia" w:hAnsi="Georgia"/>
          <w:sz w:val="22"/>
          <w:szCs w:val="22"/>
          <w:lang w:val="nb-NO"/>
        </w:rPr>
        <w:t xml:space="preserve">) har et meget høyt hydrogeninnhold på 18.4 vektprosent, men det er veldig stabilt og må varmes til </w:t>
      </w:r>
      <w:r w:rsidR="00F76451">
        <w:rPr>
          <w:rFonts w:ascii="Georgia" w:hAnsi="Georgia"/>
          <w:sz w:val="22"/>
          <w:szCs w:val="22"/>
          <w:lang w:val="nb-NO"/>
        </w:rPr>
        <w:t>500</w:t>
      </w:r>
      <w:r w:rsidR="00FB5D92">
        <w:rPr>
          <w:rFonts w:ascii="Georgia" w:hAnsi="Georgia"/>
          <w:sz w:val="22"/>
          <w:szCs w:val="22"/>
          <w:lang w:val="nb-NO"/>
        </w:rPr>
        <w:t xml:space="preserve"> </w:t>
      </w:r>
      <w:proofErr w:type="spellStart"/>
      <w:r w:rsidR="00FB5D92" w:rsidRPr="00FB5D92">
        <w:rPr>
          <w:rFonts w:ascii="Georgia" w:hAnsi="Georgia"/>
          <w:sz w:val="22"/>
          <w:szCs w:val="22"/>
          <w:vertAlign w:val="superscript"/>
          <w:lang w:val="nb-NO"/>
        </w:rPr>
        <w:t>o</w:t>
      </w:r>
      <w:r w:rsidR="00FB5D92">
        <w:rPr>
          <w:rFonts w:ascii="Georgia" w:hAnsi="Georgia"/>
          <w:sz w:val="22"/>
          <w:szCs w:val="22"/>
          <w:lang w:val="nb-NO"/>
        </w:rPr>
        <w:t>C</w:t>
      </w:r>
      <w:proofErr w:type="spellEnd"/>
      <w:r w:rsidR="00FB5D92">
        <w:rPr>
          <w:rFonts w:ascii="Georgia" w:hAnsi="Georgia"/>
          <w:sz w:val="22"/>
          <w:szCs w:val="22"/>
          <w:lang w:val="nb-NO"/>
        </w:rPr>
        <w:t xml:space="preserve"> før hydrogen avgis. Heere har vist at LiBH</w:t>
      </w:r>
      <w:r w:rsidR="00FB5D92">
        <w:rPr>
          <w:rFonts w:ascii="Georgia" w:hAnsi="Georgia"/>
          <w:sz w:val="22"/>
          <w:szCs w:val="22"/>
          <w:vertAlign w:val="subscript"/>
          <w:lang w:val="nb-NO"/>
        </w:rPr>
        <w:t>4</w:t>
      </w:r>
      <w:r w:rsidR="00FB5D92">
        <w:rPr>
          <w:rFonts w:ascii="Georgia" w:hAnsi="Georgia"/>
          <w:sz w:val="22"/>
          <w:szCs w:val="22"/>
          <w:lang w:val="nb-NO"/>
        </w:rPr>
        <w:t xml:space="preserve"> kan lures til å avgi hydrogen ved betydelig lavere temperaturer når det blandes med </w:t>
      </w:r>
      <w:r w:rsidR="000815F0">
        <w:rPr>
          <w:rFonts w:ascii="Georgia" w:hAnsi="Georgia"/>
          <w:sz w:val="22"/>
          <w:szCs w:val="22"/>
          <w:lang w:val="nb-NO"/>
        </w:rPr>
        <w:t xml:space="preserve">forbindelser </w:t>
      </w:r>
      <w:r w:rsidR="00FB5D92">
        <w:rPr>
          <w:rFonts w:ascii="Georgia" w:hAnsi="Georgia"/>
          <w:sz w:val="22"/>
          <w:szCs w:val="22"/>
          <w:lang w:val="nb-NO"/>
        </w:rPr>
        <w:t>av sjeldne-jordarts-metaller.</w:t>
      </w:r>
      <w:r w:rsidR="000815F0">
        <w:rPr>
          <w:rFonts w:ascii="Georgia" w:hAnsi="Georgia"/>
          <w:sz w:val="22"/>
          <w:szCs w:val="22"/>
          <w:lang w:val="nb-NO"/>
        </w:rPr>
        <w:t xml:space="preserve"> For å forstå de kjemiske reaksjonene som skjer når materialene avgir eller tar opp hydrogen, har Heere gjort utstrakt bruk av de ekstremt intense røntgenstrålene som genereres av det såkalte synkrotronanlegget ESRF i Grenoble (Frankrike). Arbeidet har ført til oppdagelsen av flere nye kjemiske forbindelser og synkrotron-eksperimentene har også blitt brukt til å avdekke den atomære strukturen til disse. Nøytron fra JEEP II-</w:t>
      </w:r>
      <w:r w:rsidR="003965CA">
        <w:rPr>
          <w:rFonts w:ascii="Georgia" w:hAnsi="Georgia"/>
          <w:sz w:val="22"/>
          <w:szCs w:val="22"/>
          <w:lang w:val="nb-NO"/>
        </w:rPr>
        <w:t>reaktoren</w:t>
      </w:r>
      <w:r w:rsidR="000815F0">
        <w:rPr>
          <w:rFonts w:ascii="Georgia" w:hAnsi="Georgia"/>
          <w:sz w:val="22"/>
          <w:szCs w:val="22"/>
          <w:lang w:val="nb-NO"/>
        </w:rPr>
        <w:t xml:space="preserve"> på IFE (Kjeller, Norge) ble i noen tilfeller brukt i tillegg fordi de, i motsetning til </w:t>
      </w:r>
      <w:proofErr w:type="spellStart"/>
      <w:r w:rsidR="000815F0">
        <w:rPr>
          <w:rFonts w:ascii="Georgia" w:hAnsi="Georgia"/>
          <w:sz w:val="22"/>
          <w:szCs w:val="22"/>
          <w:lang w:val="nb-NO"/>
        </w:rPr>
        <w:t>røngenstråler</w:t>
      </w:r>
      <w:proofErr w:type="spellEnd"/>
      <w:r w:rsidR="000815F0">
        <w:rPr>
          <w:rFonts w:ascii="Georgia" w:hAnsi="Georgia"/>
          <w:sz w:val="22"/>
          <w:szCs w:val="22"/>
          <w:lang w:val="nb-NO"/>
        </w:rPr>
        <w:t>, kan avdekke posisjonen til lett grunnstoffer som hydrogen i de atomære strukturene.</w:t>
      </w:r>
      <w:r w:rsidR="00FB5D92">
        <w:rPr>
          <w:rFonts w:ascii="Georgia" w:hAnsi="Georgia"/>
          <w:sz w:val="22"/>
          <w:szCs w:val="22"/>
          <w:lang w:val="nb-NO"/>
        </w:rPr>
        <w:t xml:space="preserve"> </w:t>
      </w:r>
    </w:p>
    <w:p w:rsidR="000815F0" w:rsidRPr="000815F0" w:rsidRDefault="000815F0">
      <w:pPr>
        <w:spacing w:after="200" w:line="276" w:lineRule="auto"/>
        <w:rPr>
          <w:rFonts w:ascii="Georgia" w:hAnsi="Georgia"/>
          <w:sz w:val="22"/>
          <w:szCs w:val="22"/>
          <w:lang w:val="nb-NO"/>
        </w:rPr>
      </w:pPr>
      <w:r w:rsidRPr="000815F0">
        <w:rPr>
          <w:rFonts w:ascii="Georgia" w:hAnsi="Georgia"/>
          <w:sz w:val="22"/>
          <w:szCs w:val="22"/>
          <w:lang w:val="nb-NO"/>
        </w:rPr>
        <w:t xml:space="preserve">Videre har de fundamentale vekselvirkningene mellom hydrogengass og </w:t>
      </w:r>
      <w:proofErr w:type="spellStart"/>
      <w:r w:rsidRPr="000815F0">
        <w:rPr>
          <w:rFonts w:ascii="Georgia" w:hAnsi="Georgia"/>
          <w:sz w:val="22"/>
          <w:szCs w:val="22"/>
          <w:lang w:val="nb-NO"/>
        </w:rPr>
        <w:t>borhydrider</w:t>
      </w:r>
      <w:proofErr w:type="spellEnd"/>
      <w:r w:rsidRPr="000815F0">
        <w:rPr>
          <w:rFonts w:ascii="Georgia" w:hAnsi="Georgia"/>
          <w:sz w:val="22"/>
          <w:szCs w:val="22"/>
          <w:lang w:val="nb-NO"/>
        </w:rPr>
        <w:t xml:space="preserve"> </w:t>
      </w:r>
      <w:r>
        <w:rPr>
          <w:rFonts w:ascii="Georgia" w:hAnsi="Georgia"/>
          <w:sz w:val="22"/>
          <w:szCs w:val="22"/>
          <w:lang w:val="nb-NO"/>
        </w:rPr>
        <w:t xml:space="preserve">blitt undersøkt med såkalte isotopbytteteknikker og </w:t>
      </w:r>
      <w:proofErr w:type="spellStart"/>
      <w:r>
        <w:rPr>
          <w:rFonts w:ascii="Georgia" w:hAnsi="Georgia"/>
          <w:sz w:val="22"/>
          <w:szCs w:val="22"/>
          <w:lang w:val="nb-NO"/>
        </w:rPr>
        <w:t>Raman</w:t>
      </w:r>
      <w:proofErr w:type="spellEnd"/>
      <w:r>
        <w:rPr>
          <w:rFonts w:ascii="Georgia" w:hAnsi="Georgia"/>
          <w:sz w:val="22"/>
          <w:szCs w:val="22"/>
          <w:lang w:val="nb-NO"/>
        </w:rPr>
        <w:t xml:space="preserve">-spektroskopi. Det ble vist at atomær transport av hydrogen, også kalt diffusjon, i de faste stoffene er den begrensende faktoren i reaksjonene der hydrogen tas opp og avgis av </w:t>
      </w:r>
      <w:proofErr w:type="spellStart"/>
      <w:r>
        <w:rPr>
          <w:rFonts w:ascii="Georgia" w:hAnsi="Georgia"/>
          <w:sz w:val="22"/>
          <w:szCs w:val="22"/>
          <w:lang w:val="nb-NO"/>
        </w:rPr>
        <w:t>borhydridene</w:t>
      </w:r>
      <w:proofErr w:type="spellEnd"/>
      <w:r>
        <w:rPr>
          <w:rFonts w:ascii="Georgia" w:hAnsi="Georgia"/>
          <w:sz w:val="22"/>
          <w:szCs w:val="22"/>
          <w:lang w:val="nb-NO"/>
        </w:rPr>
        <w:t>.</w:t>
      </w:r>
    </w:p>
    <w:p w:rsidR="000B386F" w:rsidRPr="000815F0" w:rsidRDefault="000815F0">
      <w:pPr>
        <w:spacing w:after="200" w:line="276" w:lineRule="auto"/>
        <w:rPr>
          <w:rFonts w:ascii="Georgia" w:hAnsi="Georgia"/>
          <w:sz w:val="22"/>
          <w:szCs w:val="22"/>
          <w:lang w:val="nb-NO"/>
        </w:rPr>
      </w:pPr>
      <w:r w:rsidRPr="000815F0">
        <w:rPr>
          <w:rFonts w:ascii="Georgia" w:hAnsi="Georgia"/>
          <w:sz w:val="22"/>
          <w:szCs w:val="22"/>
          <w:lang w:val="nb-NO"/>
        </w:rPr>
        <w:t xml:space="preserve">PhD-stipendet ble finansiert av </w:t>
      </w:r>
      <w:r w:rsidR="00F20CAD" w:rsidRPr="000815F0">
        <w:rPr>
          <w:rFonts w:ascii="Georgia" w:hAnsi="Georgia"/>
          <w:sz w:val="22"/>
          <w:szCs w:val="22"/>
          <w:lang w:val="nb-NO"/>
        </w:rPr>
        <w:t xml:space="preserve">EU </w:t>
      </w:r>
      <w:r w:rsidRPr="000815F0">
        <w:rPr>
          <w:rFonts w:ascii="Georgia" w:hAnsi="Georgia"/>
          <w:sz w:val="22"/>
          <w:szCs w:val="22"/>
          <w:lang w:val="nb-NO"/>
        </w:rPr>
        <w:t>gjennom</w:t>
      </w:r>
      <w:r w:rsidR="003965CA">
        <w:rPr>
          <w:rFonts w:ascii="Georgia" w:hAnsi="Georgia"/>
          <w:sz w:val="22"/>
          <w:szCs w:val="22"/>
          <w:lang w:val="nb-NO"/>
        </w:rPr>
        <w:t xml:space="preserve"> nettverket ECOSTORE</w:t>
      </w:r>
      <w:r w:rsidRPr="000815F0">
        <w:rPr>
          <w:rFonts w:ascii="Georgia" w:hAnsi="Georgia"/>
          <w:sz w:val="22"/>
          <w:szCs w:val="22"/>
          <w:lang w:val="nb-NO"/>
        </w:rPr>
        <w:t xml:space="preserve"> </w:t>
      </w:r>
      <w:r w:rsidR="003965CA">
        <w:rPr>
          <w:rFonts w:ascii="Georgia" w:hAnsi="Georgia"/>
          <w:sz w:val="22"/>
          <w:szCs w:val="22"/>
          <w:lang w:val="nb-NO"/>
        </w:rPr>
        <w:t>(</w:t>
      </w:r>
      <w:r w:rsidR="00F20CAD" w:rsidRPr="000815F0">
        <w:rPr>
          <w:rFonts w:ascii="Georgia" w:hAnsi="Georgia"/>
          <w:sz w:val="22"/>
          <w:szCs w:val="22"/>
          <w:lang w:val="nb-NO"/>
        </w:rPr>
        <w:t>Marie Curie Innovative Training Network</w:t>
      </w:r>
      <w:r w:rsidR="003965CA">
        <w:rPr>
          <w:rFonts w:ascii="Georgia" w:hAnsi="Georgia"/>
          <w:sz w:val="22"/>
          <w:szCs w:val="22"/>
          <w:lang w:val="nb-NO"/>
        </w:rPr>
        <w:t>)</w:t>
      </w:r>
      <w:r w:rsidR="00F20CAD" w:rsidRPr="000815F0">
        <w:rPr>
          <w:rFonts w:ascii="Georgia" w:hAnsi="Georgia"/>
          <w:sz w:val="22"/>
          <w:szCs w:val="22"/>
          <w:lang w:val="nb-NO"/>
        </w:rPr>
        <w:t xml:space="preserve">. </w:t>
      </w:r>
      <w:r w:rsidRPr="000815F0">
        <w:rPr>
          <w:rFonts w:ascii="Georgia" w:hAnsi="Georgia"/>
          <w:sz w:val="22"/>
          <w:szCs w:val="22"/>
          <w:lang w:val="nb-NO"/>
        </w:rPr>
        <w:t>Arbeidet ble utført ved</w:t>
      </w:r>
      <w:r w:rsidR="0064654D" w:rsidRPr="000815F0">
        <w:rPr>
          <w:rFonts w:ascii="Georgia" w:hAnsi="Georgia"/>
          <w:sz w:val="22"/>
          <w:szCs w:val="22"/>
          <w:lang w:val="nb-NO"/>
        </w:rPr>
        <w:t xml:space="preserve"> </w:t>
      </w:r>
      <w:r w:rsidRPr="000815F0">
        <w:rPr>
          <w:rFonts w:ascii="Georgia" w:hAnsi="Georgia"/>
          <w:sz w:val="22"/>
          <w:szCs w:val="22"/>
          <w:lang w:val="nb-NO"/>
        </w:rPr>
        <w:t xml:space="preserve">Institutt for Energiteknikk </w:t>
      </w:r>
      <w:r w:rsidR="00F20CAD" w:rsidRPr="000815F0">
        <w:rPr>
          <w:rFonts w:ascii="Georgia" w:hAnsi="Georgia"/>
          <w:sz w:val="22"/>
          <w:szCs w:val="22"/>
          <w:lang w:val="nb-NO"/>
        </w:rPr>
        <w:t xml:space="preserve">(IFE, Kjeller) </w:t>
      </w:r>
      <w:r>
        <w:rPr>
          <w:rFonts w:ascii="Georgia" w:hAnsi="Georgia"/>
          <w:sz w:val="22"/>
          <w:szCs w:val="22"/>
          <w:lang w:val="nb-NO"/>
        </w:rPr>
        <w:t xml:space="preserve">i samarbeid med Fysisk Institutt ved Universitetet i </w:t>
      </w:r>
      <w:r w:rsidR="00F20CAD" w:rsidRPr="000815F0">
        <w:rPr>
          <w:rFonts w:ascii="Georgia" w:hAnsi="Georgia"/>
          <w:sz w:val="22"/>
          <w:szCs w:val="22"/>
          <w:lang w:val="nb-NO"/>
        </w:rPr>
        <w:t>Oslo.</w:t>
      </w:r>
    </w:p>
    <w:p w:rsidR="000B386F" w:rsidRPr="000815F0" w:rsidRDefault="000B386F">
      <w:pPr>
        <w:spacing w:after="200" w:line="276" w:lineRule="auto"/>
        <w:rPr>
          <w:rFonts w:ascii="Georgia" w:hAnsi="Georgia"/>
          <w:sz w:val="22"/>
          <w:szCs w:val="22"/>
          <w:lang w:val="nb-NO"/>
        </w:rPr>
      </w:pPr>
    </w:p>
    <w:sectPr w:rsidR="000B386F" w:rsidRPr="000815F0" w:rsidSect="001037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18E" w:rsidRDefault="00F4618E" w:rsidP="00B34C43">
      <w:r>
        <w:separator/>
      </w:r>
    </w:p>
  </w:endnote>
  <w:endnote w:type="continuationSeparator" w:id="0">
    <w:p w:rsidR="00F4618E" w:rsidRDefault="00F4618E" w:rsidP="00B3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C43" w:rsidRDefault="00B34C43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C43" w:rsidRDefault="00B34C43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C43" w:rsidRDefault="00B34C43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18E" w:rsidRDefault="00F4618E" w:rsidP="00B34C43">
      <w:r>
        <w:separator/>
      </w:r>
    </w:p>
  </w:footnote>
  <w:footnote w:type="continuationSeparator" w:id="0">
    <w:p w:rsidR="00F4618E" w:rsidRDefault="00F4618E" w:rsidP="00B34C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C43" w:rsidRDefault="00B34C43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C43" w:rsidRDefault="00B34C43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C43" w:rsidRDefault="00B34C4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F42"/>
    <w:rsid w:val="00066674"/>
    <w:rsid w:val="00066E0A"/>
    <w:rsid w:val="000815F0"/>
    <w:rsid w:val="000B386F"/>
    <w:rsid w:val="000B73D8"/>
    <w:rsid w:val="00103777"/>
    <w:rsid w:val="001123C7"/>
    <w:rsid w:val="00113AFB"/>
    <w:rsid w:val="00183DC8"/>
    <w:rsid w:val="001D0492"/>
    <w:rsid w:val="001F2821"/>
    <w:rsid w:val="00281236"/>
    <w:rsid w:val="00347D16"/>
    <w:rsid w:val="00360F42"/>
    <w:rsid w:val="003965CA"/>
    <w:rsid w:val="003D46EA"/>
    <w:rsid w:val="00401CC9"/>
    <w:rsid w:val="00410079"/>
    <w:rsid w:val="0043103D"/>
    <w:rsid w:val="00433194"/>
    <w:rsid w:val="004A249C"/>
    <w:rsid w:val="004D2E90"/>
    <w:rsid w:val="005811AD"/>
    <w:rsid w:val="0059073D"/>
    <w:rsid w:val="00631901"/>
    <w:rsid w:val="0064654D"/>
    <w:rsid w:val="00660FC7"/>
    <w:rsid w:val="006719BC"/>
    <w:rsid w:val="006F3760"/>
    <w:rsid w:val="00805151"/>
    <w:rsid w:val="00903BC2"/>
    <w:rsid w:val="00984185"/>
    <w:rsid w:val="009944D7"/>
    <w:rsid w:val="009B39E4"/>
    <w:rsid w:val="009C627B"/>
    <w:rsid w:val="009E3301"/>
    <w:rsid w:val="00A554F2"/>
    <w:rsid w:val="00B024CD"/>
    <w:rsid w:val="00B02571"/>
    <w:rsid w:val="00B12EDF"/>
    <w:rsid w:val="00B34C43"/>
    <w:rsid w:val="00B65CA8"/>
    <w:rsid w:val="00C1796A"/>
    <w:rsid w:val="00C80741"/>
    <w:rsid w:val="00C812DE"/>
    <w:rsid w:val="00CB1501"/>
    <w:rsid w:val="00CF1A27"/>
    <w:rsid w:val="00D70F2B"/>
    <w:rsid w:val="00D910D1"/>
    <w:rsid w:val="00D930B3"/>
    <w:rsid w:val="00DF062A"/>
    <w:rsid w:val="00E8024C"/>
    <w:rsid w:val="00EA204C"/>
    <w:rsid w:val="00EE3D57"/>
    <w:rsid w:val="00F025A9"/>
    <w:rsid w:val="00F20CAD"/>
    <w:rsid w:val="00F31714"/>
    <w:rsid w:val="00F4618E"/>
    <w:rsid w:val="00F76451"/>
    <w:rsid w:val="00FB5D92"/>
    <w:rsid w:val="00FC0312"/>
    <w:rsid w:val="00FE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60F42"/>
    <w:pPr>
      <w:spacing w:before="100" w:beforeAutospacing="1" w:after="100" w:afterAutospacing="1"/>
    </w:pPr>
    <w:rPr>
      <w:rFonts w:ascii="Arial" w:hAnsi="Arial" w:cs="Arial"/>
      <w:lang w:val="nb-NO" w:eastAsia="nb-NO"/>
    </w:rPr>
  </w:style>
  <w:style w:type="paragraph" w:customStyle="1" w:styleId="Normalminnrykk">
    <w:name w:val="Normal m innrykk"/>
    <w:basedOn w:val="Normal"/>
    <w:link w:val="NormalminnrykkTegn"/>
    <w:rsid w:val="00360F42"/>
    <w:pPr>
      <w:spacing w:line="360" w:lineRule="exact"/>
      <w:ind w:firstLine="425"/>
      <w:jc w:val="both"/>
    </w:pPr>
    <w:rPr>
      <w:rFonts w:ascii="Concorde BE Regular" w:hAnsi="Concorde BE Regular"/>
      <w:lang w:val="nb-NO" w:eastAsia="nb-NO"/>
    </w:rPr>
  </w:style>
  <w:style w:type="character" w:customStyle="1" w:styleId="NormalminnrykkTegn">
    <w:name w:val="Normal m innrykk Tegn"/>
    <w:basedOn w:val="Standardskriftforavsnitt"/>
    <w:link w:val="Normalminnrykk"/>
    <w:rsid w:val="00360F42"/>
    <w:rPr>
      <w:rFonts w:ascii="Concorde BE Regular" w:eastAsia="Times New Roman" w:hAnsi="Concorde BE Regular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59"/>
    <w:rsid w:val="00360F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360F4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semiHidden/>
    <w:unhideWhenUsed/>
    <w:rsid w:val="00B34C4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B34C4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unntekst">
    <w:name w:val="footer"/>
    <w:basedOn w:val="Normal"/>
    <w:link w:val="BunntekstTegn"/>
    <w:uiPriority w:val="99"/>
    <w:semiHidden/>
    <w:unhideWhenUsed/>
    <w:rsid w:val="00B34C4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B34C43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ongtext1">
    <w:name w:val="long_text1"/>
    <w:basedOn w:val="Standardskriftforavsnitt"/>
    <w:rsid w:val="004D2E90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B386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386F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38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386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386F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jon">
    <w:name w:val="Revision"/>
    <w:hidden/>
    <w:uiPriority w:val="99"/>
    <w:semiHidden/>
    <w:rsid w:val="000B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86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86F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60F42"/>
    <w:pPr>
      <w:spacing w:before="100" w:beforeAutospacing="1" w:after="100" w:afterAutospacing="1"/>
    </w:pPr>
    <w:rPr>
      <w:rFonts w:ascii="Arial" w:hAnsi="Arial" w:cs="Arial"/>
      <w:lang w:val="nb-NO" w:eastAsia="nb-NO"/>
    </w:rPr>
  </w:style>
  <w:style w:type="paragraph" w:customStyle="1" w:styleId="Normalminnrykk">
    <w:name w:val="Normal m innrykk"/>
    <w:basedOn w:val="Normal"/>
    <w:link w:val="NormalminnrykkTegn"/>
    <w:rsid w:val="00360F42"/>
    <w:pPr>
      <w:spacing w:line="360" w:lineRule="exact"/>
      <w:ind w:firstLine="425"/>
      <w:jc w:val="both"/>
    </w:pPr>
    <w:rPr>
      <w:rFonts w:ascii="Concorde BE Regular" w:hAnsi="Concorde BE Regular"/>
      <w:lang w:val="nb-NO" w:eastAsia="nb-NO"/>
    </w:rPr>
  </w:style>
  <w:style w:type="character" w:customStyle="1" w:styleId="NormalminnrykkTegn">
    <w:name w:val="Normal m innrykk Tegn"/>
    <w:basedOn w:val="Standardskriftforavsnitt"/>
    <w:link w:val="Normalminnrykk"/>
    <w:rsid w:val="00360F42"/>
    <w:rPr>
      <w:rFonts w:ascii="Concorde BE Regular" w:eastAsia="Times New Roman" w:hAnsi="Concorde BE Regular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59"/>
    <w:rsid w:val="00360F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360F4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semiHidden/>
    <w:unhideWhenUsed/>
    <w:rsid w:val="00B34C4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B34C4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unntekst">
    <w:name w:val="footer"/>
    <w:basedOn w:val="Normal"/>
    <w:link w:val="BunntekstTegn"/>
    <w:uiPriority w:val="99"/>
    <w:semiHidden/>
    <w:unhideWhenUsed/>
    <w:rsid w:val="00B34C4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B34C43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ongtext1">
    <w:name w:val="long_text1"/>
    <w:basedOn w:val="Standardskriftforavsnitt"/>
    <w:rsid w:val="004D2E90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B386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B386F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B38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386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386F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jon">
    <w:name w:val="Revision"/>
    <w:hidden/>
    <w:uiPriority w:val="99"/>
    <w:semiHidden/>
    <w:rsid w:val="000B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86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86F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E9F89-99B6-4060-B323-2F84D9B0C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2120</Characters>
  <Application>Microsoft Office Word</Application>
  <DocSecurity>4</DocSecurity>
  <Lines>17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2017-05-23T08:23:00Z</dcterms:created>
  <dcterms:modified xsi:type="dcterms:W3CDTF">2017-05-23T08:23:00Z</dcterms:modified>
</cp:coreProperties>
</file>