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33F" w:rsidRPr="000F31BA" w:rsidRDefault="000F31BA">
      <w:pPr>
        <w:rPr>
          <w:rFonts w:ascii="Arial" w:hAnsi="Arial" w:cs="Arial"/>
          <w:b/>
          <w:sz w:val="24"/>
          <w:szCs w:val="24"/>
        </w:rPr>
      </w:pPr>
      <w:r w:rsidRPr="000F31BA">
        <w:rPr>
          <w:rFonts w:ascii="Arial" w:hAnsi="Arial" w:cs="Arial"/>
          <w:b/>
          <w:sz w:val="24"/>
          <w:szCs w:val="24"/>
        </w:rPr>
        <w:t xml:space="preserve">FYS5310/FYS9320 - </w:t>
      </w:r>
      <w:proofErr w:type="spellStart"/>
      <w:r w:rsidRPr="000F31BA">
        <w:rPr>
          <w:rFonts w:ascii="Arial" w:hAnsi="Arial" w:cs="Arial"/>
          <w:b/>
          <w:sz w:val="24"/>
          <w:szCs w:val="24"/>
        </w:rPr>
        <w:t>Elektronmikroskopi</w:t>
      </w:r>
      <w:proofErr w:type="spellEnd"/>
      <w:r w:rsidRPr="000F31BA">
        <w:rPr>
          <w:rFonts w:ascii="Arial" w:hAnsi="Arial" w:cs="Arial"/>
          <w:b/>
          <w:sz w:val="24"/>
          <w:szCs w:val="24"/>
        </w:rPr>
        <w:t>, -diffraksjon og spektroskopi II</w:t>
      </w:r>
    </w:p>
    <w:p w:rsidR="000F31BA" w:rsidRPr="000F31BA" w:rsidRDefault="000F31B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F31BA" w:rsidRPr="000F31BA" w:rsidRDefault="000F31BA" w:rsidP="000F31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0F31BA"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  <w:t>Undervisning</w:t>
      </w:r>
      <w:r w:rsidRPr="000F31BA">
        <w:rPr>
          <w:rFonts w:ascii="Arial" w:eastAsia="Times New Roman" w:hAnsi="Arial" w:cs="Arial"/>
          <w:b/>
          <w:color w:val="444444"/>
          <w:sz w:val="24"/>
          <w:szCs w:val="24"/>
          <w:lang w:eastAsia="nb-NO"/>
        </w:rPr>
        <w:br/>
      </w:r>
      <w:r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</w:r>
      <w:r w:rsidRPr="000F31B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0F31BA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1BA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1BA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1BA" w:rsidRPr="000F31BA" w:rsidRDefault="000F31BA" w:rsidP="000F31B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0F31BA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Emnet </w:t>
      </w:r>
      <w:r w:rsidRPr="000F31B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undervises intensivt med 2 timer forelesninger 4 timer </w:t>
      </w:r>
      <w:proofErr w:type="spellStart"/>
      <w:r w:rsidRPr="000F31B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kollokvie</w:t>
      </w:r>
      <w:proofErr w:type="spellEnd"/>
      <w:r w:rsidRPr="000F31B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/lab per uke.</w:t>
      </w:r>
    </w:p>
    <w:p w:rsidR="000F31BA" w:rsidRPr="000F31BA" w:rsidRDefault="000F31BA" w:rsidP="000F31B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0F31B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Ettersom undervisningen innebærer laboratorie- og/eller feltarbeid, bør du vurdere å tegne en egen reise- og personskadeforsikring. </w:t>
      </w:r>
      <w:hyperlink r:id="rId8" w:history="1">
        <w:r w:rsidRPr="000F31BA">
          <w:rPr>
            <w:rFonts w:ascii="Arial" w:eastAsia="Times New Roman" w:hAnsi="Arial" w:cs="Arial"/>
            <w:strike/>
            <w:color w:val="0000FF"/>
            <w:sz w:val="24"/>
            <w:szCs w:val="24"/>
            <w:shd w:val="clear" w:color="auto" w:fill="FDC6C6"/>
            <w:lang w:eastAsia="nb-NO"/>
          </w:rPr>
          <w:t>Les om hvordan du er forsikret som student</w:t>
        </w:r>
      </w:hyperlink>
      <w:r w:rsidRPr="000F31B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.</w:t>
      </w:r>
    </w:p>
    <w:p w:rsidR="000F31BA" w:rsidRPr="000F31BA" w:rsidRDefault="000F31BA" w:rsidP="000F31B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0F31B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Emnet tilbys ikke vårsemesteret 2025</w:t>
      </w:r>
    </w:p>
    <w:p w:rsidR="000F31BA" w:rsidRPr="000F31BA" w:rsidRDefault="000F31BA" w:rsidP="000F31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0F31BA" w:rsidRPr="000F31BA" w:rsidRDefault="000F31BA" w:rsidP="000F31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0F31BA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0F31BA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1BA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web.no/epn/resources/img/icons_a/16x16/Delete-16x16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31BA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web.no/epn/resources/gfx/edit_16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1BA" w:rsidRPr="000F31BA" w:rsidRDefault="000F31BA" w:rsidP="000F31B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0F31B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The course </w:t>
      </w:r>
      <w:proofErr w:type="gramStart"/>
      <w:r w:rsidRPr="000F31B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will be taught</w:t>
      </w:r>
      <w:proofErr w:type="gramEnd"/>
      <w:r w:rsidRPr="000F31B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 intensively with 2 hours of lectures and 4 hours of colloquia/lab per week.</w:t>
      </w:r>
    </w:p>
    <w:p w:rsidR="000F31BA" w:rsidRPr="000F31BA" w:rsidRDefault="000F31BA" w:rsidP="000F31B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0F31B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As the teaching involves laboratory and/or fieldwork, you should consider taking out separate travel and personal risk insurance. </w:t>
      </w:r>
      <w:hyperlink r:id="rId9" w:history="1">
        <w:r w:rsidRPr="000F31BA">
          <w:rPr>
            <w:rFonts w:ascii="Arial" w:eastAsia="Times New Roman" w:hAnsi="Arial" w:cs="Arial"/>
            <w:strike/>
            <w:color w:val="0000FF"/>
            <w:sz w:val="24"/>
            <w:szCs w:val="24"/>
            <w:shd w:val="clear" w:color="auto" w:fill="FDC6C6"/>
            <w:lang w:val="en-US" w:eastAsia="nb-NO"/>
          </w:rPr>
          <w:t>Read about your insurance cover as a student</w:t>
        </w:r>
      </w:hyperlink>
      <w:r w:rsidRPr="000F31BA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.</w:t>
      </w:r>
    </w:p>
    <w:p w:rsidR="000F31BA" w:rsidRPr="000F31BA" w:rsidRDefault="000F31BA" w:rsidP="000F31BA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0F31B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This course </w:t>
      </w:r>
      <w:proofErr w:type="gramStart"/>
      <w:r w:rsidRPr="000F31B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is not offered</w:t>
      </w:r>
      <w:proofErr w:type="gramEnd"/>
      <w:r w:rsidRPr="000F31BA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in the spring semester of 2025</w:t>
      </w:r>
    </w:p>
    <w:p w:rsidR="000F31BA" w:rsidRPr="000F31BA" w:rsidRDefault="000F31BA">
      <w:pPr>
        <w:rPr>
          <w:rFonts w:ascii="Arial" w:hAnsi="Arial" w:cs="Arial"/>
          <w:sz w:val="24"/>
          <w:szCs w:val="24"/>
        </w:rPr>
      </w:pPr>
      <w:r w:rsidRPr="000F31BA">
        <w:rPr>
          <w:rFonts w:ascii="Arial" w:hAnsi="Arial" w:cs="Arial"/>
          <w:sz w:val="24"/>
          <w:szCs w:val="24"/>
        </w:rPr>
        <w:br/>
        <w:t>Endringene gjelder også FYS9320</w:t>
      </w:r>
      <w:r w:rsidRPr="000F31BA">
        <w:rPr>
          <w:rFonts w:ascii="Arial" w:hAnsi="Arial" w:cs="Arial"/>
          <w:sz w:val="24"/>
          <w:szCs w:val="24"/>
        </w:rPr>
        <w:br/>
      </w:r>
      <w:r w:rsidRPr="000F31BA">
        <w:rPr>
          <w:rFonts w:ascii="Arial" w:hAnsi="Arial" w:cs="Arial"/>
          <w:sz w:val="24"/>
          <w:szCs w:val="24"/>
        </w:rPr>
        <w:br/>
      </w:r>
      <w:r w:rsidRPr="000F31BA">
        <w:rPr>
          <w:rFonts w:ascii="Arial" w:hAnsi="Arial" w:cs="Arial"/>
          <w:b/>
          <w:sz w:val="24"/>
          <w:szCs w:val="24"/>
        </w:rPr>
        <w:t>Forslag til ny emnekode:</w:t>
      </w:r>
      <w:r w:rsidRPr="000F31BA">
        <w:rPr>
          <w:rFonts w:ascii="Arial" w:hAnsi="Arial" w:cs="Arial"/>
          <w:b/>
          <w:sz w:val="24"/>
          <w:szCs w:val="24"/>
        </w:rPr>
        <w:br/>
      </w:r>
      <w:r w:rsidRPr="000F31BA">
        <w:rPr>
          <w:rFonts w:ascii="Arial" w:hAnsi="Arial" w:cs="Arial"/>
          <w:sz w:val="24"/>
          <w:szCs w:val="24"/>
        </w:rPr>
        <w:br/>
        <w:t>FYS5320</w:t>
      </w:r>
      <w:r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0F31BA">
        <w:rPr>
          <w:rFonts w:ascii="Arial" w:hAnsi="Arial" w:cs="Arial"/>
          <w:sz w:val="24"/>
          <w:szCs w:val="24"/>
        </w:rPr>
        <w:t>Elektronmikroskopi</w:t>
      </w:r>
      <w:proofErr w:type="spellEnd"/>
      <w:r w:rsidRPr="000F31BA">
        <w:rPr>
          <w:rFonts w:ascii="Arial" w:hAnsi="Arial" w:cs="Arial"/>
          <w:sz w:val="24"/>
          <w:szCs w:val="24"/>
        </w:rPr>
        <w:t>, -diffraksjon og spektroskopi II</w:t>
      </w:r>
      <w:r w:rsidRPr="000F31BA">
        <w:rPr>
          <w:rFonts w:ascii="Arial" w:hAnsi="Arial" w:cs="Arial"/>
          <w:sz w:val="24"/>
          <w:szCs w:val="24"/>
        </w:rPr>
        <w:br/>
      </w:r>
      <w:r w:rsidRPr="000F31BA">
        <w:rPr>
          <w:rFonts w:ascii="Arial" w:hAnsi="Arial" w:cs="Arial"/>
          <w:sz w:val="24"/>
          <w:szCs w:val="24"/>
        </w:rPr>
        <w:br/>
        <w:t>FYS9320 beholdes</w:t>
      </w:r>
    </w:p>
    <w:sectPr w:rsidR="000F31BA" w:rsidRPr="000F3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1BA"/>
    <w:rsid w:val="0000254E"/>
    <w:rsid w:val="00056662"/>
    <w:rsid w:val="000F31BA"/>
    <w:rsid w:val="008651E1"/>
    <w:rsid w:val="0087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35B86"/>
  <w15:chartTrackingRefBased/>
  <w15:docId w15:val="{2D291DB9-6E76-4E20-99D2-854357FF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3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diff-html-removed">
    <w:name w:val="diff-html-removed"/>
    <w:basedOn w:val="DefaultParagraphFont"/>
    <w:rsid w:val="000F31BA"/>
  </w:style>
  <w:style w:type="character" w:customStyle="1" w:styleId="diff-html-added">
    <w:name w:val="diff-html-added"/>
    <w:basedOn w:val="DefaultParagraphFont"/>
    <w:rsid w:val="000F3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8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0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om/regelverk/studier/forsikring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https://fsweb.no/epn/endreEmne.jsf?emnekode=FYS5310&amp;versjonskode=1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uio.no/english/about/regulations/studies/insura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163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2024-09-12T11:36:00Z</dcterms:created>
  <dcterms:modified xsi:type="dcterms:W3CDTF">2024-09-12T11:41:00Z</dcterms:modified>
</cp:coreProperties>
</file>