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8C288" w14:textId="71A4BF7F" w:rsidR="00FB0A13" w:rsidRPr="001F5496" w:rsidRDefault="001F5496">
      <w:pPr>
        <w:rPr>
          <w:rFonts w:ascii="Arial" w:hAnsi="Arial" w:cs="Arial"/>
          <w:b/>
          <w:bCs/>
          <w:sz w:val="24"/>
          <w:szCs w:val="24"/>
          <w:lang w:val="nb-SJ"/>
        </w:rPr>
      </w:pPr>
      <w:r w:rsidRPr="001F5496">
        <w:rPr>
          <w:rFonts w:ascii="Arial" w:hAnsi="Arial" w:cs="Arial"/>
          <w:b/>
          <w:bCs/>
          <w:sz w:val="24"/>
          <w:szCs w:val="24"/>
          <w:lang w:val="nb-SJ"/>
        </w:rPr>
        <w:t>FYS5429/FYS429</w:t>
      </w:r>
    </w:p>
    <w:p w14:paraId="10D156CF" w14:textId="1495F246" w:rsidR="001F5496" w:rsidRPr="001F5496" w:rsidRDefault="001F5496">
      <w:pPr>
        <w:rPr>
          <w:rFonts w:ascii="Arial" w:hAnsi="Arial" w:cs="Arial"/>
          <w:b/>
          <w:bCs/>
          <w:sz w:val="24"/>
          <w:szCs w:val="24"/>
          <w:lang w:val="nb-SJ"/>
        </w:rPr>
      </w:pPr>
      <w:r w:rsidRPr="001F5496">
        <w:rPr>
          <w:rFonts w:ascii="Arial" w:hAnsi="Arial" w:cs="Arial"/>
          <w:sz w:val="24"/>
          <w:szCs w:val="24"/>
          <w:lang w:val="nb-SJ"/>
        </w:rPr>
        <w:br/>
      </w:r>
      <w:r w:rsidRPr="001F5496">
        <w:rPr>
          <w:rFonts w:ascii="Arial" w:hAnsi="Arial" w:cs="Arial"/>
          <w:b/>
          <w:bCs/>
          <w:sz w:val="24"/>
          <w:szCs w:val="24"/>
          <w:lang w:val="nb-SJ"/>
        </w:rPr>
        <w:t>Kort om emnet</w:t>
      </w:r>
    </w:p>
    <w:p w14:paraId="3C15BF0C" w14:textId="77777777" w:rsidR="001F5496" w:rsidRPr="001F5496" w:rsidRDefault="001F5496" w:rsidP="001F5496">
      <w:pPr>
        <w:pStyle w:val="NormalWeb"/>
        <w:shd w:val="clear" w:color="auto" w:fill="FFFFFF"/>
        <w:spacing w:before="0" w:beforeAutospacing="0" w:after="225" w:afterAutospacing="0" w:line="360" w:lineRule="atLeast"/>
        <w:rPr>
          <w:rFonts w:ascii="Arial" w:hAnsi="Arial" w:cs="Arial"/>
          <w:color w:val="444444"/>
          <w:lang w:val="en-US"/>
        </w:rPr>
      </w:pPr>
      <w:r w:rsidRPr="001F5496">
        <w:rPr>
          <w:rFonts w:ascii="Arial" w:hAnsi="Arial" w:cs="Arial"/>
          <w:color w:val="444444"/>
          <w:lang w:val="en-US"/>
        </w:rPr>
        <w:t xml:space="preserve">Advances in artificial </w:t>
      </w:r>
      <w:proofErr w:type="gramStart"/>
      <w:r w:rsidRPr="001F5496">
        <w:rPr>
          <w:rFonts w:ascii="Arial" w:hAnsi="Arial" w:cs="Arial"/>
          <w:color w:val="444444"/>
          <w:lang w:val="en-US"/>
        </w:rPr>
        <w:t>intelligence</w:t>
      </w:r>
      <w:r w:rsidRPr="001F5496">
        <w:rPr>
          <w:rStyle w:val="diff-html-removed"/>
          <w:rFonts w:ascii="Arial" w:hAnsi="Arial" w:cs="Arial"/>
          <w:strike/>
          <w:color w:val="444444"/>
          <w:shd w:val="clear" w:color="auto" w:fill="FDC6C6"/>
          <w:lang w:val="en-US"/>
        </w:rPr>
        <w:t>/</w:t>
      </w:r>
      <w:r w:rsidRPr="001F5496">
        <w:rPr>
          <w:rStyle w:val="diff-html-added"/>
          <w:rFonts w:ascii="Arial" w:hAnsi="Arial" w:cs="Arial"/>
          <w:color w:val="444444"/>
          <w:u w:val="single"/>
          <w:shd w:val="clear" w:color="auto" w:fill="CCFFCC"/>
          <w:lang w:val="en-US"/>
        </w:rPr>
        <w:t>,</w:t>
      </w:r>
      <w:proofErr w:type="gramEnd"/>
      <w:r w:rsidRPr="001F5496">
        <w:rPr>
          <w:rStyle w:val="diff-html-added"/>
          <w:rFonts w:ascii="Arial" w:hAnsi="Arial" w:cs="Arial"/>
          <w:color w:val="444444"/>
          <w:u w:val="single"/>
          <w:shd w:val="clear" w:color="auto" w:fill="CCFFCC"/>
          <w:lang w:val="en-US"/>
        </w:rPr>
        <w:t> </w:t>
      </w:r>
      <w:r w:rsidRPr="001F5496">
        <w:rPr>
          <w:rFonts w:ascii="Arial" w:hAnsi="Arial" w:cs="Arial"/>
          <w:color w:val="444444"/>
          <w:lang w:val="en-US"/>
        </w:rPr>
        <w:t>machine learning </w:t>
      </w:r>
      <w:r w:rsidRPr="001F5496">
        <w:rPr>
          <w:rStyle w:val="diff-html-removed"/>
          <w:rFonts w:ascii="Arial" w:hAnsi="Arial" w:cs="Arial"/>
          <w:strike/>
          <w:color w:val="444444"/>
          <w:shd w:val="clear" w:color="auto" w:fill="FDC6C6"/>
          <w:lang w:val="en-US"/>
        </w:rPr>
        <w:t>methods </w:t>
      </w:r>
      <w:r w:rsidRPr="001F5496">
        <w:rPr>
          <w:rStyle w:val="diff-html-added"/>
          <w:rFonts w:ascii="Arial" w:hAnsi="Arial" w:cs="Arial"/>
          <w:color w:val="444444"/>
          <w:u w:val="single"/>
          <w:shd w:val="clear" w:color="auto" w:fill="CCFFCC"/>
          <w:lang w:val="en-US"/>
        </w:rPr>
        <w:t>and statistical inference </w:t>
      </w:r>
      <w:r w:rsidRPr="001F5496">
        <w:rPr>
          <w:rFonts w:ascii="Arial" w:hAnsi="Arial" w:cs="Arial"/>
          <w:color w:val="444444"/>
          <w:lang w:val="en-US"/>
        </w:rPr>
        <w:t>provide </w:t>
      </w:r>
      <w:r w:rsidRPr="001F5496">
        <w:rPr>
          <w:rStyle w:val="diff-html-removed"/>
          <w:rFonts w:ascii="Arial" w:hAnsi="Arial" w:cs="Arial"/>
          <w:strike/>
          <w:color w:val="444444"/>
          <w:shd w:val="clear" w:color="auto" w:fill="FDC6C6"/>
          <w:lang w:val="en-US"/>
        </w:rPr>
        <w:t xml:space="preserve">tools that have broad applicability in scientific research. These techniques are being applied across the diversity of research topics in modern science, leading to advances that will facilitate scientific discoveries and societal </w:t>
      </w:r>
      <w:proofErr w:type="spellStart"/>
      <w:proofErr w:type="gramStart"/>
      <w:r w:rsidRPr="001F5496">
        <w:rPr>
          <w:rStyle w:val="diff-html-removed"/>
          <w:rFonts w:ascii="Arial" w:hAnsi="Arial" w:cs="Arial"/>
          <w:strike/>
          <w:color w:val="444444"/>
          <w:shd w:val="clear" w:color="auto" w:fill="FDC6C6"/>
          <w:lang w:val="en-US"/>
        </w:rPr>
        <w:t>applications.This</w:t>
      </w:r>
      <w:proofErr w:type="spellEnd"/>
      <w:proofErr w:type="gramEnd"/>
      <w:r w:rsidRPr="001F5496">
        <w:rPr>
          <w:rStyle w:val="diff-html-removed"/>
          <w:rFonts w:ascii="Arial" w:hAnsi="Arial" w:cs="Arial"/>
          <w:strike/>
          <w:color w:val="444444"/>
          <w:shd w:val="clear" w:color="auto" w:fill="FDC6C6"/>
          <w:lang w:val="en-US"/>
        </w:rPr>
        <w:t xml:space="preserve"> course focuses on advanced machine learning and statistical learning methods applied to a broad variety of problems in the physical sciences and life science, from computational neuroscience to the analysis of high-energy physics experiments. Supervised and unsupervised learning methods are discussed, spanning from various deep learning methods to Bayesian </w:t>
      </w:r>
      <w:proofErr w:type="spellStart"/>
      <w:proofErr w:type="gramStart"/>
      <w:r w:rsidRPr="001F5496">
        <w:rPr>
          <w:rStyle w:val="diff-html-removed"/>
          <w:rFonts w:ascii="Arial" w:hAnsi="Arial" w:cs="Arial"/>
          <w:strike/>
          <w:color w:val="444444"/>
          <w:shd w:val="clear" w:color="auto" w:fill="FDC6C6"/>
          <w:lang w:val="en-US"/>
        </w:rPr>
        <w:t>modeling.</w:t>
      </w:r>
      <w:r w:rsidRPr="001F5496">
        <w:rPr>
          <w:rStyle w:val="diff-html-added"/>
          <w:rFonts w:ascii="Arial" w:hAnsi="Arial" w:cs="Arial"/>
          <w:color w:val="444444"/>
          <w:u w:val="single"/>
          <w:shd w:val="clear" w:color="auto" w:fill="CCFFCC"/>
          <w:lang w:val="en-US"/>
        </w:rPr>
        <w:t>powerful</w:t>
      </w:r>
      <w:proofErr w:type="spellEnd"/>
      <w:proofErr w:type="gramEnd"/>
      <w:r w:rsidRPr="001F5496">
        <w:rPr>
          <w:rStyle w:val="diff-html-added"/>
          <w:rFonts w:ascii="Arial" w:hAnsi="Arial" w:cs="Arial"/>
          <w:color w:val="444444"/>
          <w:u w:val="single"/>
          <w:shd w:val="clear" w:color="auto" w:fill="CCFFCC"/>
          <w:lang w:val="en-US"/>
        </w:rPr>
        <w:t xml:space="preserve"> tools for </w:t>
      </w:r>
      <w:proofErr w:type="spellStart"/>
      <w:r w:rsidRPr="001F5496">
        <w:rPr>
          <w:rStyle w:val="diff-html-added"/>
          <w:rFonts w:ascii="Arial" w:hAnsi="Arial" w:cs="Arial"/>
          <w:color w:val="444444"/>
          <w:u w:val="single"/>
          <w:shd w:val="clear" w:color="auto" w:fill="CCFFCC"/>
          <w:lang w:val="en-US"/>
        </w:rPr>
        <w:t>analysing</w:t>
      </w:r>
      <w:proofErr w:type="spellEnd"/>
      <w:r w:rsidRPr="001F5496">
        <w:rPr>
          <w:rStyle w:val="diff-html-added"/>
          <w:rFonts w:ascii="Arial" w:hAnsi="Arial" w:cs="Arial"/>
          <w:color w:val="444444"/>
          <w:u w:val="single"/>
          <w:shd w:val="clear" w:color="auto" w:fill="CCFFCC"/>
          <w:lang w:val="en-US"/>
        </w:rPr>
        <w:t xml:space="preserve"> complex data, accelerating simulations, constructing surrogate models and supporting scientific discovery. This course presents advanced machine-learning and statistical methods for applications across the physical and life sciences, including computational neuroscience, materials science, astrophysics and high-energy physics.</w:t>
      </w:r>
    </w:p>
    <w:p w14:paraId="294EFC03" w14:textId="77777777" w:rsidR="001F5496" w:rsidRPr="001F5496" w:rsidRDefault="001F5496" w:rsidP="001F5496">
      <w:pPr>
        <w:pStyle w:val="NormalWeb"/>
        <w:shd w:val="clear" w:color="auto" w:fill="FFFFFF"/>
        <w:spacing w:before="0" w:beforeAutospacing="0" w:after="225" w:afterAutospacing="0" w:line="360" w:lineRule="atLeast"/>
        <w:rPr>
          <w:rFonts w:ascii="Arial" w:hAnsi="Arial" w:cs="Arial"/>
          <w:color w:val="444444"/>
          <w:lang w:val="en-US"/>
        </w:rPr>
      </w:pPr>
      <w:r w:rsidRPr="001F5496">
        <w:rPr>
          <w:rStyle w:val="diff-html-added"/>
          <w:rFonts w:ascii="Arial" w:hAnsi="Arial" w:cs="Arial"/>
          <w:color w:val="444444"/>
          <w:u w:val="single"/>
          <w:shd w:val="clear" w:color="auto" w:fill="CCFFCC"/>
          <w:lang w:val="en-US"/>
        </w:rPr>
        <w:t xml:space="preserve">The course covers supervised, unsupervised and self-supervised learning, together with modern deep-learning </w:t>
      </w:r>
      <w:proofErr w:type="gramStart"/>
      <w:r w:rsidRPr="001F5496">
        <w:rPr>
          <w:rStyle w:val="diff-html-added"/>
          <w:rFonts w:ascii="Arial" w:hAnsi="Arial" w:cs="Arial"/>
          <w:color w:val="444444"/>
          <w:u w:val="single"/>
          <w:shd w:val="clear" w:color="auto" w:fill="CCFFCC"/>
          <w:lang w:val="en-US"/>
        </w:rPr>
        <w:t>architectures</w:t>
      </w:r>
      <w:proofErr w:type="gramEnd"/>
      <w:r w:rsidRPr="001F5496">
        <w:rPr>
          <w:rStyle w:val="diff-html-added"/>
          <w:rFonts w:ascii="Arial" w:hAnsi="Arial" w:cs="Arial"/>
          <w:color w:val="444444"/>
          <w:u w:val="single"/>
          <w:shd w:val="clear" w:color="auto" w:fill="CCFFCC"/>
          <w:lang w:val="en-US"/>
        </w:rPr>
        <w:t xml:space="preserve">. </w:t>
      </w:r>
      <w:proofErr w:type="gramStart"/>
      <w:r w:rsidRPr="001F5496">
        <w:rPr>
          <w:rStyle w:val="diff-html-added"/>
          <w:rFonts w:ascii="Arial" w:hAnsi="Arial" w:cs="Arial"/>
          <w:color w:val="444444"/>
          <w:u w:val="single"/>
          <w:shd w:val="clear" w:color="auto" w:fill="CCFFCC"/>
          <w:lang w:val="en-US"/>
        </w:rPr>
        <w:t>Particular emphasis</w:t>
      </w:r>
      <w:proofErr w:type="gramEnd"/>
      <w:r w:rsidRPr="001F5496">
        <w:rPr>
          <w:rStyle w:val="diff-html-added"/>
          <w:rFonts w:ascii="Arial" w:hAnsi="Arial" w:cs="Arial"/>
          <w:color w:val="444444"/>
          <w:u w:val="single"/>
          <w:shd w:val="clear" w:color="auto" w:fill="CCFFCC"/>
          <w:lang w:val="en-US"/>
        </w:rPr>
        <w:t xml:space="preserve"> is placed on generative methods, including variational autoencoders, generative adversarial networks, </w:t>
      </w:r>
      <w:proofErr w:type="spellStart"/>
      <w:r w:rsidRPr="001F5496">
        <w:rPr>
          <w:rStyle w:val="diff-html-added"/>
          <w:rFonts w:ascii="Arial" w:hAnsi="Arial" w:cs="Arial"/>
          <w:color w:val="444444"/>
          <w:u w:val="single"/>
          <w:shd w:val="clear" w:color="auto" w:fill="CCFFCC"/>
          <w:lang w:val="en-US"/>
        </w:rPr>
        <w:t>normalising</w:t>
      </w:r>
      <w:proofErr w:type="spellEnd"/>
      <w:r w:rsidRPr="001F5496">
        <w:rPr>
          <w:rStyle w:val="diff-html-added"/>
          <w:rFonts w:ascii="Arial" w:hAnsi="Arial" w:cs="Arial"/>
          <w:color w:val="444444"/>
          <w:u w:val="single"/>
          <w:shd w:val="clear" w:color="auto" w:fill="CCFFCC"/>
          <w:lang w:val="en-US"/>
        </w:rPr>
        <w:t xml:space="preserve"> flows and diffusion models, as well as transformers and selected elements of reinforcement learning. Bayesian modelling, uncertainty quantification, interpretability and the incorporation of physical principles are recurring themes. Students will learn to implement these methods and critically assess their accuracy, robustness, </w:t>
      </w:r>
      <w:proofErr w:type="spellStart"/>
      <w:r w:rsidRPr="001F5496">
        <w:rPr>
          <w:rStyle w:val="diff-html-added"/>
          <w:rFonts w:ascii="Arial" w:hAnsi="Arial" w:cs="Arial"/>
          <w:color w:val="444444"/>
          <w:u w:val="single"/>
          <w:shd w:val="clear" w:color="auto" w:fill="CCFFCC"/>
          <w:lang w:val="en-US"/>
        </w:rPr>
        <w:t>generalisation</w:t>
      </w:r>
      <w:proofErr w:type="spellEnd"/>
      <w:r w:rsidRPr="001F5496">
        <w:rPr>
          <w:rStyle w:val="diff-html-added"/>
          <w:rFonts w:ascii="Arial" w:hAnsi="Arial" w:cs="Arial"/>
          <w:color w:val="444444"/>
          <w:u w:val="single"/>
          <w:shd w:val="clear" w:color="auto" w:fill="CCFFCC"/>
          <w:lang w:val="en-US"/>
        </w:rPr>
        <w:t xml:space="preserve"> and scientific validity.</w:t>
      </w:r>
    </w:p>
    <w:p w14:paraId="6110C994" w14:textId="77777777" w:rsidR="001F5496" w:rsidRPr="001F5496" w:rsidRDefault="001F5496">
      <w:pPr>
        <w:rPr>
          <w:rFonts w:ascii="Arial" w:hAnsi="Arial" w:cs="Arial"/>
          <w:sz w:val="24"/>
          <w:szCs w:val="24"/>
          <w:lang w:val="nb-SJ"/>
        </w:rPr>
      </w:pPr>
    </w:p>
    <w:p w14:paraId="7FD91CA8" w14:textId="4F0DB4BF" w:rsidR="001F5496" w:rsidRPr="001F5496" w:rsidRDefault="001F5496" w:rsidP="001F5496">
      <w:pPr>
        <w:pStyle w:val="NormalWeb"/>
        <w:shd w:val="clear" w:color="auto" w:fill="FFFFFF"/>
        <w:spacing w:before="0" w:beforeAutospacing="0" w:after="225" w:afterAutospacing="0" w:line="360" w:lineRule="atLeast"/>
        <w:rPr>
          <w:rFonts w:ascii="Arial" w:hAnsi="Arial" w:cs="Arial"/>
          <w:color w:val="444444"/>
          <w:lang w:val="en-US"/>
        </w:rPr>
      </w:pPr>
      <w:r w:rsidRPr="001F5496">
        <w:rPr>
          <w:rFonts w:ascii="Arial" w:hAnsi="Arial" w:cs="Arial"/>
          <w:b/>
          <w:bCs/>
          <w:lang w:val="nb-SJ"/>
        </w:rPr>
        <w:t>Hva lærer du?</w:t>
      </w:r>
      <w:r w:rsidRPr="001F5496">
        <w:rPr>
          <w:rFonts w:ascii="Arial" w:hAnsi="Arial" w:cs="Arial"/>
          <w:lang w:val="nb-SJ"/>
        </w:rPr>
        <w:br/>
      </w:r>
      <w:r w:rsidRPr="001F5496">
        <w:rPr>
          <w:rFonts w:ascii="Arial" w:hAnsi="Arial" w:cs="Arial"/>
          <w:lang w:val="nb-SJ"/>
        </w:rPr>
        <w:br/>
      </w:r>
      <w:r w:rsidRPr="001F5496">
        <w:rPr>
          <w:rFonts w:ascii="Arial" w:hAnsi="Arial" w:cs="Arial"/>
          <w:color w:val="444444"/>
          <w:lang w:val="en-US"/>
        </w:rPr>
        <w:t>After completing this course, you should </w:t>
      </w:r>
      <w:r w:rsidRPr="001F5496">
        <w:rPr>
          <w:rFonts w:ascii="Arial" w:hAnsi="Arial" w:cs="Arial"/>
          <w:color w:val="444444"/>
          <w:u w:val="single"/>
          <w:shd w:val="clear" w:color="auto" w:fill="CCFFCC"/>
          <w:lang w:val="en-US"/>
        </w:rPr>
        <w:t>be able to</w:t>
      </w:r>
      <w:r w:rsidRPr="001F5496">
        <w:rPr>
          <w:rFonts w:ascii="Arial" w:hAnsi="Arial" w:cs="Arial"/>
          <w:color w:val="444444"/>
          <w:lang w:val="en-US"/>
        </w:rPr>
        <w:t>:</w:t>
      </w:r>
      <w:r w:rsidRPr="001F5496">
        <w:rPr>
          <w:rFonts w:ascii="Arial" w:hAnsi="Arial" w:cs="Arial"/>
          <w:strike/>
          <w:color w:val="444444"/>
          <w:shd w:val="clear" w:color="auto" w:fill="FDC6C6"/>
          <w:lang w:val="en-US"/>
        </w:rPr>
        <w:t> </w:t>
      </w:r>
    </w:p>
    <w:p w14:paraId="472D4A79"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eastAsia="nb-NO"/>
          <w14:ligatures w14:val="none"/>
        </w:rPr>
      </w:pPr>
      <w:proofErr w:type="spellStart"/>
      <w:r w:rsidRPr="001F5496">
        <w:rPr>
          <w:rFonts w:ascii="Arial" w:eastAsia="Times New Roman" w:hAnsi="Arial" w:cs="Arial"/>
          <w:color w:val="444444"/>
          <w:kern w:val="0"/>
          <w:sz w:val="24"/>
          <w:szCs w:val="24"/>
          <w:u w:val="single"/>
          <w:shd w:val="clear" w:color="auto" w:fill="CCFFCC"/>
          <w:lang w:eastAsia="nb-NO"/>
          <w14:ligatures w14:val="none"/>
        </w:rPr>
        <w:t>explain</w:t>
      </w:r>
      <w:proofErr w:type="spellEnd"/>
      <w:r w:rsidRPr="001F5496">
        <w:rPr>
          <w:rFonts w:ascii="Arial" w:eastAsia="Times New Roman" w:hAnsi="Arial" w:cs="Arial"/>
          <w:color w:val="444444"/>
          <w:kern w:val="0"/>
          <w:sz w:val="24"/>
          <w:szCs w:val="24"/>
          <w:u w:val="single"/>
          <w:shd w:val="clear" w:color="auto" w:fill="CCFFCC"/>
          <w:lang w:eastAsia="nb-NO"/>
          <w14:ligatures w14:val="none"/>
        </w:rPr>
        <w:t xml:space="preserve"> and </w:t>
      </w:r>
      <w:proofErr w:type="spellStart"/>
      <w:r w:rsidRPr="001F5496">
        <w:rPr>
          <w:rFonts w:ascii="Arial" w:eastAsia="Times New Roman" w:hAnsi="Arial" w:cs="Arial"/>
          <w:color w:val="444444"/>
          <w:kern w:val="0"/>
          <w:sz w:val="24"/>
          <w:szCs w:val="24"/>
          <w:u w:val="single"/>
          <w:shd w:val="clear" w:color="auto" w:fill="CCFFCC"/>
          <w:lang w:eastAsia="nb-NO"/>
          <w14:ligatures w14:val="none"/>
        </w:rPr>
        <w:t>apply</w:t>
      </w:r>
      <w:proofErr w:type="spellEnd"/>
    </w:p>
    <w:p w14:paraId="2F8EDE19"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r w:rsidRPr="001F5496">
        <w:rPr>
          <w:rFonts w:ascii="Arial" w:eastAsia="Times New Roman" w:hAnsi="Arial" w:cs="Arial"/>
          <w:strike/>
          <w:color w:val="444444"/>
          <w:kern w:val="0"/>
          <w:sz w:val="24"/>
          <w:szCs w:val="24"/>
          <w:shd w:val="clear" w:color="auto" w:fill="FDC6C6"/>
          <w:lang w:eastAsia="nb-NO"/>
          <w14:ligatures w14:val="none"/>
        </w:rPr>
        <w:t xml:space="preserve">be </w:t>
      </w:r>
      <w:proofErr w:type="spellStart"/>
      <w:r w:rsidRPr="001F5496">
        <w:rPr>
          <w:rFonts w:ascii="Arial" w:eastAsia="Times New Roman" w:hAnsi="Arial" w:cs="Arial"/>
          <w:strike/>
          <w:color w:val="444444"/>
          <w:kern w:val="0"/>
          <w:sz w:val="24"/>
          <w:szCs w:val="24"/>
          <w:shd w:val="clear" w:color="auto" w:fill="FDC6C6"/>
          <w:lang w:eastAsia="nb-NO"/>
          <w14:ligatures w14:val="none"/>
        </w:rPr>
        <w:t>familiar</w:t>
      </w:r>
      <w:proofErr w:type="spellEnd"/>
      <w:r w:rsidRPr="001F5496">
        <w:rPr>
          <w:rFonts w:ascii="Arial" w:eastAsia="Times New Roman" w:hAnsi="Arial" w:cs="Arial"/>
          <w:strike/>
          <w:color w:val="444444"/>
          <w:kern w:val="0"/>
          <w:sz w:val="24"/>
          <w:szCs w:val="24"/>
          <w:shd w:val="clear" w:color="auto" w:fill="FDC6C6"/>
          <w:lang w:eastAsia="nb-NO"/>
          <w14:ligatures w14:val="none"/>
        </w:rPr>
        <w:t xml:space="preserve"> </w:t>
      </w:r>
      <w:proofErr w:type="spellStart"/>
      <w:r w:rsidRPr="001F5496">
        <w:rPr>
          <w:rFonts w:ascii="Arial" w:eastAsia="Times New Roman" w:hAnsi="Arial" w:cs="Arial"/>
          <w:strike/>
          <w:color w:val="444444"/>
          <w:kern w:val="0"/>
          <w:sz w:val="24"/>
          <w:szCs w:val="24"/>
          <w:shd w:val="clear" w:color="auto" w:fill="FDC6C6"/>
          <w:lang w:eastAsia="nb-NO"/>
          <w14:ligatures w14:val="none"/>
        </w:rPr>
        <w:t>with</w:t>
      </w:r>
      <w:proofErr w:type="spellEnd"/>
    </w:p>
    <w:p w14:paraId="16EB2C44"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eastAsia="nb-NO"/>
          <w14:ligatures w14:val="none"/>
        </w:rPr>
      </w:pPr>
      <w:proofErr w:type="spellStart"/>
      <w:r w:rsidRPr="001F5496">
        <w:rPr>
          <w:rFonts w:ascii="Arial" w:eastAsia="Times New Roman" w:hAnsi="Arial" w:cs="Arial"/>
          <w:color w:val="444444"/>
          <w:kern w:val="0"/>
          <w:sz w:val="24"/>
          <w:szCs w:val="24"/>
          <w:lang w:eastAsia="nb-NO"/>
          <w14:ligatures w14:val="none"/>
        </w:rPr>
        <w:t>central</w:t>
      </w:r>
      <w:proofErr w:type="spellEnd"/>
      <w:r w:rsidRPr="001F5496">
        <w:rPr>
          <w:rFonts w:ascii="Arial" w:eastAsia="Times New Roman" w:hAnsi="Arial" w:cs="Arial"/>
          <w:color w:val="444444"/>
          <w:kern w:val="0"/>
          <w:sz w:val="24"/>
          <w:szCs w:val="24"/>
          <w:lang w:eastAsia="nb-NO"/>
          <w14:ligatures w14:val="none"/>
        </w:rPr>
        <w:t xml:space="preserve"> </w:t>
      </w:r>
      <w:proofErr w:type="spellStart"/>
      <w:r w:rsidRPr="001F5496">
        <w:rPr>
          <w:rFonts w:ascii="Arial" w:eastAsia="Times New Roman" w:hAnsi="Arial" w:cs="Arial"/>
          <w:color w:val="444444"/>
          <w:kern w:val="0"/>
          <w:sz w:val="24"/>
          <w:szCs w:val="24"/>
          <w:lang w:eastAsia="nb-NO"/>
          <w14:ligatures w14:val="none"/>
        </w:rPr>
        <w:t>deep</w:t>
      </w:r>
      <w:r w:rsidRPr="001F5496">
        <w:rPr>
          <w:rFonts w:ascii="Arial" w:eastAsia="Times New Roman" w:hAnsi="Arial" w:cs="Arial"/>
          <w:color w:val="444444"/>
          <w:kern w:val="0"/>
          <w:sz w:val="24"/>
          <w:szCs w:val="24"/>
          <w:u w:val="single"/>
          <w:shd w:val="clear" w:color="auto" w:fill="CCFFCC"/>
          <w:lang w:eastAsia="nb-NO"/>
          <w14:ligatures w14:val="none"/>
        </w:rPr>
        <w:t>-</w:t>
      </w:r>
      <w:r w:rsidRPr="001F5496">
        <w:rPr>
          <w:rFonts w:ascii="Arial" w:eastAsia="Times New Roman" w:hAnsi="Arial" w:cs="Arial"/>
          <w:color w:val="444444"/>
          <w:kern w:val="0"/>
          <w:sz w:val="24"/>
          <w:szCs w:val="24"/>
          <w:lang w:eastAsia="nb-NO"/>
          <w14:ligatures w14:val="none"/>
        </w:rPr>
        <w:t>learning</w:t>
      </w:r>
      <w:proofErr w:type="spellEnd"/>
      <w:r w:rsidRPr="001F5496">
        <w:rPr>
          <w:rFonts w:ascii="Arial" w:eastAsia="Times New Roman" w:hAnsi="Arial" w:cs="Arial"/>
          <w:color w:val="444444"/>
          <w:kern w:val="0"/>
          <w:sz w:val="24"/>
          <w:szCs w:val="24"/>
          <w:lang w:eastAsia="nb-NO"/>
          <w14:ligatures w14:val="none"/>
        </w:rPr>
        <w:t xml:space="preserve"> </w:t>
      </w:r>
      <w:proofErr w:type="spellStart"/>
      <w:r w:rsidRPr="001F5496">
        <w:rPr>
          <w:rFonts w:ascii="Arial" w:eastAsia="Times New Roman" w:hAnsi="Arial" w:cs="Arial"/>
          <w:color w:val="444444"/>
          <w:kern w:val="0"/>
          <w:sz w:val="24"/>
          <w:szCs w:val="24"/>
          <w:lang w:eastAsia="nb-NO"/>
          <w14:ligatures w14:val="none"/>
        </w:rPr>
        <w:t>methods</w:t>
      </w:r>
      <w:proofErr w:type="spellEnd"/>
    </w:p>
    <w:p w14:paraId="570DF59B"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r w:rsidRPr="001F5496">
        <w:rPr>
          <w:rFonts w:ascii="Arial" w:eastAsia="Times New Roman" w:hAnsi="Arial" w:cs="Arial"/>
          <w:strike/>
          <w:color w:val="444444"/>
          <w:kern w:val="0"/>
          <w:sz w:val="24"/>
          <w:szCs w:val="24"/>
          <w:shd w:val="clear" w:color="auto" w:fill="FDC6C6"/>
          <w:lang w:eastAsia="nb-NO"/>
          <w14:ligatures w14:val="none"/>
        </w:rPr>
        <w:t xml:space="preserve">and </w:t>
      </w:r>
      <w:proofErr w:type="spellStart"/>
      <w:r w:rsidRPr="001F5496">
        <w:rPr>
          <w:rFonts w:ascii="Arial" w:eastAsia="Times New Roman" w:hAnsi="Arial" w:cs="Arial"/>
          <w:strike/>
          <w:color w:val="444444"/>
          <w:kern w:val="0"/>
          <w:sz w:val="24"/>
          <w:szCs w:val="24"/>
          <w:shd w:val="clear" w:color="auto" w:fill="FDC6C6"/>
          <w:lang w:eastAsia="nb-NO"/>
          <w14:ligatures w14:val="none"/>
        </w:rPr>
        <w:t>how</w:t>
      </w:r>
      <w:proofErr w:type="spellEnd"/>
      <w:r w:rsidRPr="001F5496">
        <w:rPr>
          <w:rFonts w:ascii="Arial" w:eastAsia="Times New Roman" w:hAnsi="Arial" w:cs="Arial"/>
          <w:strike/>
          <w:color w:val="444444"/>
          <w:kern w:val="0"/>
          <w:sz w:val="24"/>
          <w:szCs w:val="24"/>
          <w:shd w:val="clear" w:color="auto" w:fill="FDC6C6"/>
          <w:lang w:eastAsia="nb-NO"/>
          <w14:ligatures w14:val="none"/>
        </w:rPr>
        <w:t xml:space="preserve"> to </w:t>
      </w:r>
      <w:proofErr w:type="spellStart"/>
      <w:r w:rsidRPr="001F5496">
        <w:rPr>
          <w:rFonts w:ascii="Arial" w:eastAsia="Times New Roman" w:hAnsi="Arial" w:cs="Arial"/>
          <w:strike/>
          <w:color w:val="444444"/>
          <w:kern w:val="0"/>
          <w:sz w:val="24"/>
          <w:szCs w:val="24"/>
          <w:shd w:val="clear" w:color="auto" w:fill="FDC6C6"/>
          <w:lang w:eastAsia="nb-NO"/>
          <w14:ligatures w14:val="none"/>
        </w:rPr>
        <w:t>use</w:t>
      </w:r>
      <w:proofErr w:type="spellEnd"/>
      <w:r w:rsidRPr="001F5496">
        <w:rPr>
          <w:rFonts w:ascii="Arial" w:eastAsia="Times New Roman" w:hAnsi="Arial" w:cs="Arial"/>
          <w:strike/>
          <w:color w:val="444444"/>
          <w:kern w:val="0"/>
          <w:sz w:val="24"/>
          <w:szCs w:val="24"/>
          <w:shd w:val="clear" w:color="auto" w:fill="FDC6C6"/>
          <w:lang w:eastAsia="nb-NO"/>
          <w14:ligatures w14:val="none"/>
        </w:rPr>
        <w:t xml:space="preserve"> </w:t>
      </w:r>
      <w:proofErr w:type="spellStart"/>
      <w:r w:rsidRPr="001F5496">
        <w:rPr>
          <w:rFonts w:ascii="Arial" w:eastAsia="Times New Roman" w:hAnsi="Arial" w:cs="Arial"/>
          <w:strike/>
          <w:color w:val="444444"/>
          <w:kern w:val="0"/>
          <w:sz w:val="24"/>
          <w:szCs w:val="24"/>
          <w:shd w:val="clear" w:color="auto" w:fill="FDC6C6"/>
          <w:lang w:eastAsia="nb-NO"/>
          <w14:ligatures w14:val="none"/>
        </w:rPr>
        <w:t>them</w:t>
      </w:r>
      <w:proofErr w:type="spellEnd"/>
    </w:p>
    <w:p w14:paraId="4D943165"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eastAsia="nb-NO"/>
          <w14:ligatures w14:val="none"/>
        </w:rPr>
      </w:pPr>
      <w:r w:rsidRPr="001F5496">
        <w:rPr>
          <w:rFonts w:ascii="Arial" w:eastAsia="Times New Roman" w:hAnsi="Arial" w:cs="Arial"/>
          <w:color w:val="444444"/>
          <w:kern w:val="0"/>
          <w:sz w:val="24"/>
          <w:szCs w:val="24"/>
          <w:lang w:eastAsia="nb-NO"/>
          <w14:ligatures w14:val="none"/>
        </w:rPr>
        <w:lastRenderedPageBreak/>
        <w:t>in</w:t>
      </w:r>
    </w:p>
    <w:p w14:paraId="4937D3B8"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proofErr w:type="spellStart"/>
      <w:r w:rsidRPr="001F5496">
        <w:rPr>
          <w:rFonts w:ascii="Arial" w:eastAsia="Times New Roman" w:hAnsi="Arial" w:cs="Arial"/>
          <w:strike/>
          <w:color w:val="444444"/>
          <w:kern w:val="0"/>
          <w:sz w:val="24"/>
          <w:szCs w:val="24"/>
          <w:shd w:val="clear" w:color="auto" w:fill="FDC6C6"/>
          <w:lang w:eastAsia="nb-NO"/>
          <w14:ligatures w14:val="none"/>
        </w:rPr>
        <w:t>actual</w:t>
      </w:r>
      <w:proofErr w:type="spellEnd"/>
    </w:p>
    <w:p w14:paraId="7DC2267C"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eastAsia="nb-NO"/>
          <w14:ligatures w14:val="none"/>
        </w:rPr>
      </w:pPr>
      <w:proofErr w:type="spellStart"/>
      <w:r w:rsidRPr="001F5496">
        <w:rPr>
          <w:rFonts w:ascii="Arial" w:eastAsia="Times New Roman" w:hAnsi="Arial" w:cs="Arial"/>
          <w:color w:val="444444"/>
          <w:kern w:val="0"/>
          <w:sz w:val="24"/>
          <w:szCs w:val="24"/>
          <w:u w:val="single"/>
          <w:shd w:val="clear" w:color="auto" w:fill="CCFFCC"/>
          <w:lang w:eastAsia="nb-NO"/>
          <w14:ligatures w14:val="none"/>
        </w:rPr>
        <w:t>scientific</w:t>
      </w:r>
      <w:proofErr w:type="spellEnd"/>
      <w:r w:rsidRPr="001F5496">
        <w:rPr>
          <w:rFonts w:ascii="Arial" w:eastAsia="Times New Roman" w:hAnsi="Arial" w:cs="Arial"/>
          <w:color w:val="444444"/>
          <w:kern w:val="0"/>
          <w:sz w:val="24"/>
          <w:szCs w:val="24"/>
          <w:u w:val="single"/>
          <w:shd w:val="clear" w:color="auto" w:fill="CCFFCC"/>
          <w:lang w:eastAsia="nb-NO"/>
          <w14:ligatures w14:val="none"/>
        </w:rPr>
        <w:t> </w:t>
      </w:r>
      <w:proofErr w:type="spellStart"/>
      <w:r w:rsidRPr="001F5496">
        <w:rPr>
          <w:rFonts w:ascii="Arial" w:eastAsia="Times New Roman" w:hAnsi="Arial" w:cs="Arial"/>
          <w:color w:val="444444"/>
          <w:kern w:val="0"/>
          <w:sz w:val="24"/>
          <w:szCs w:val="24"/>
          <w:lang w:eastAsia="nb-NO"/>
          <w14:ligatures w14:val="none"/>
        </w:rPr>
        <w:t>research</w:t>
      </w:r>
      <w:proofErr w:type="spellEnd"/>
    </w:p>
    <w:p w14:paraId="1C4B71CA"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r w:rsidRPr="001F5496">
        <w:rPr>
          <w:rFonts w:ascii="Arial" w:eastAsia="Times New Roman" w:hAnsi="Arial" w:cs="Arial"/>
          <w:strike/>
          <w:color w:val="444444"/>
          <w:kern w:val="0"/>
          <w:sz w:val="24"/>
          <w:szCs w:val="24"/>
          <w:shd w:val="clear" w:color="auto" w:fill="FDC6C6"/>
          <w:lang w:eastAsia="nb-NO"/>
          <w14:ligatures w14:val="none"/>
        </w:rPr>
        <w:t>.</w:t>
      </w:r>
    </w:p>
    <w:p w14:paraId="155906E9" w14:textId="77777777" w:rsidR="001F5496" w:rsidRPr="001F5496" w:rsidRDefault="001F5496" w:rsidP="001F5496">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strike/>
          <w:color w:val="444444"/>
          <w:kern w:val="0"/>
          <w:sz w:val="24"/>
          <w:szCs w:val="24"/>
          <w:shd w:val="clear" w:color="auto" w:fill="FDC6C6"/>
          <w:lang w:val="en-US" w:eastAsia="nb-NO"/>
          <w14:ligatures w14:val="none"/>
        </w:rPr>
        <w:t>be familiar with advanced regression algorithms. </w:t>
      </w:r>
    </w:p>
    <w:p w14:paraId="136AD8C9"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eastAsia="nb-NO"/>
          <w14:ligatures w14:val="none"/>
        </w:rPr>
      </w:pPr>
      <w:r w:rsidRPr="001F5496">
        <w:rPr>
          <w:rFonts w:ascii="Arial" w:eastAsia="Times New Roman" w:hAnsi="Arial" w:cs="Arial"/>
          <w:color w:val="444444"/>
          <w:kern w:val="0"/>
          <w:sz w:val="24"/>
          <w:szCs w:val="24"/>
          <w:u w:val="single"/>
          <w:shd w:val="clear" w:color="auto" w:fill="CCFFCC"/>
          <w:lang w:eastAsia="nb-NO"/>
          <w14:ligatures w14:val="none"/>
        </w:rPr>
        <w:t>;</w:t>
      </w:r>
    </w:p>
    <w:p w14:paraId="050B5D15"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select, implement and critically evaluate advanced regression and classification methods;</w:t>
      </w:r>
    </w:p>
    <w:p w14:paraId="1FFE9BBD"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 xml:space="preserve">apply generative models, including variational autoencoders, generative adversarial networks, </w:t>
      </w:r>
      <w:proofErr w:type="spellStart"/>
      <w:r w:rsidRPr="001F5496">
        <w:rPr>
          <w:rFonts w:ascii="Arial" w:eastAsia="Times New Roman" w:hAnsi="Arial" w:cs="Arial"/>
          <w:color w:val="444444"/>
          <w:kern w:val="0"/>
          <w:sz w:val="24"/>
          <w:szCs w:val="24"/>
          <w:u w:val="single"/>
          <w:shd w:val="clear" w:color="auto" w:fill="CCFFCC"/>
          <w:lang w:val="en-US" w:eastAsia="nb-NO"/>
          <w14:ligatures w14:val="none"/>
        </w:rPr>
        <w:t>normalising</w:t>
      </w:r>
      <w:proofErr w:type="spellEnd"/>
      <w:r w:rsidRPr="001F5496">
        <w:rPr>
          <w:rFonts w:ascii="Arial" w:eastAsia="Times New Roman" w:hAnsi="Arial" w:cs="Arial"/>
          <w:color w:val="444444"/>
          <w:kern w:val="0"/>
          <w:sz w:val="24"/>
          <w:szCs w:val="24"/>
          <w:u w:val="single"/>
          <w:shd w:val="clear" w:color="auto" w:fill="CCFFCC"/>
          <w:lang w:val="en-US" w:eastAsia="nb-NO"/>
          <w14:ligatures w14:val="none"/>
        </w:rPr>
        <w:t xml:space="preserve"> flows and diffusion models, to scientific simulation and inverse problems;</w:t>
      </w:r>
    </w:p>
    <w:p w14:paraId="05A9627A"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 xml:space="preserve">understand attention mechanisms and use transformer architectures to </w:t>
      </w:r>
      <w:proofErr w:type="spellStart"/>
      <w:r w:rsidRPr="001F5496">
        <w:rPr>
          <w:rFonts w:ascii="Arial" w:eastAsia="Times New Roman" w:hAnsi="Arial" w:cs="Arial"/>
          <w:color w:val="444444"/>
          <w:kern w:val="0"/>
          <w:sz w:val="24"/>
          <w:szCs w:val="24"/>
          <w:u w:val="single"/>
          <w:shd w:val="clear" w:color="auto" w:fill="CCFFCC"/>
          <w:lang w:val="en-US" w:eastAsia="nb-NO"/>
          <w14:ligatures w14:val="none"/>
        </w:rPr>
        <w:t>analyse</w:t>
      </w:r>
      <w:proofErr w:type="spellEnd"/>
      <w:r w:rsidRPr="001F5496">
        <w:rPr>
          <w:rFonts w:ascii="Arial" w:eastAsia="Times New Roman" w:hAnsi="Arial" w:cs="Arial"/>
          <w:color w:val="444444"/>
          <w:kern w:val="0"/>
          <w:sz w:val="24"/>
          <w:szCs w:val="24"/>
          <w:u w:val="single"/>
          <w:shd w:val="clear" w:color="auto" w:fill="CCFFCC"/>
          <w:lang w:val="en-US" w:eastAsia="nb-NO"/>
          <w14:ligatures w14:val="none"/>
        </w:rPr>
        <w:t xml:space="preserve"> sequential, spatial and multimodal scientific data;</w:t>
      </w:r>
    </w:p>
    <w:p w14:paraId="4E339A5E"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use supervised, unsupervised and self-supervised learning to identify structures and correlations in complex datasets;</w:t>
      </w:r>
    </w:p>
    <w:p w14:paraId="2CB5DCE5"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apply machine-learning methods to model and simulate</w:t>
      </w:r>
    </w:p>
    <w:p w14:paraId="57E80160"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strike/>
          <w:color w:val="444444"/>
          <w:kern w:val="0"/>
          <w:sz w:val="24"/>
          <w:szCs w:val="24"/>
          <w:shd w:val="clear" w:color="auto" w:fill="FDC6C6"/>
          <w:lang w:val="en-US" w:eastAsia="nb-NO"/>
          <w14:ligatures w14:val="none"/>
        </w:rPr>
        <w:t>understand how to simulate complex</w:t>
      </w:r>
    </w:p>
    <w:p w14:paraId="7A89A4F3"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lang w:val="en-US" w:eastAsia="nb-NO"/>
          <w14:ligatures w14:val="none"/>
        </w:rPr>
        <w:t>physical processes with many degrees of freedom</w:t>
      </w:r>
    </w:p>
    <w:p w14:paraId="0D89FFC2"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r w:rsidRPr="001F5496">
        <w:rPr>
          <w:rFonts w:ascii="Arial" w:eastAsia="Times New Roman" w:hAnsi="Arial" w:cs="Arial"/>
          <w:strike/>
          <w:color w:val="444444"/>
          <w:kern w:val="0"/>
          <w:sz w:val="24"/>
          <w:szCs w:val="24"/>
          <w:shd w:val="clear" w:color="auto" w:fill="FDC6C6"/>
          <w:lang w:eastAsia="nb-NO"/>
          <w14:ligatures w14:val="none"/>
        </w:rPr>
        <w:t>.</w:t>
      </w:r>
    </w:p>
    <w:p w14:paraId="02256429"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eastAsia="nb-NO"/>
          <w14:ligatures w14:val="none"/>
        </w:rPr>
      </w:pPr>
      <w:r w:rsidRPr="001F5496">
        <w:rPr>
          <w:rFonts w:ascii="Arial" w:eastAsia="Times New Roman" w:hAnsi="Arial" w:cs="Arial"/>
          <w:color w:val="444444"/>
          <w:kern w:val="0"/>
          <w:sz w:val="24"/>
          <w:szCs w:val="24"/>
          <w:u w:val="single"/>
          <w:shd w:val="clear" w:color="auto" w:fill="CCFFCC"/>
          <w:lang w:eastAsia="nb-NO"/>
          <w14:ligatures w14:val="none"/>
        </w:rPr>
        <w:t>;</w:t>
      </w:r>
    </w:p>
    <w:p w14:paraId="6F803296"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eastAsia="nb-NO"/>
          <w14:ligatures w14:val="none"/>
        </w:rPr>
      </w:pPr>
      <w:r w:rsidRPr="001F5496">
        <w:rPr>
          <w:rFonts w:ascii="Arial" w:eastAsia="Times New Roman" w:hAnsi="Arial" w:cs="Arial"/>
          <w:color w:val="444444"/>
          <w:kern w:val="0"/>
          <w:sz w:val="24"/>
          <w:szCs w:val="24"/>
          <w:lang w:eastAsia="nb-NO"/>
          <w14:ligatures w14:val="none"/>
        </w:rPr>
        <w:t>understand</w:t>
      </w:r>
    </w:p>
    <w:p w14:paraId="24219F74"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proofErr w:type="spellStart"/>
      <w:r w:rsidRPr="001F5496">
        <w:rPr>
          <w:rFonts w:ascii="Arial" w:eastAsia="Times New Roman" w:hAnsi="Arial" w:cs="Arial"/>
          <w:strike/>
          <w:color w:val="444444"/>
          <w:kern w:val="0"/>
          <w:sz w:val="24"/>
          <w:szCs w:val="24"/>
          <w:shd w:val="clear" w:color="auto" w:fill="FDC6C6"/>
          <w:lang w:eastAsia="nb-NO"/>
          <w14:ligatures w14:val="none"/>
        </w:rPr>
        <w:t>optimization</w:t>
      </w:r>
      <w:proofErr w:type="spellEnd"/>
      <w:r w:rsidRPr="001F5496">
        <w:rPr>
          <w:rFonts w:ascii="Arial" w:eastAsia="Times New Roman" w:hAnsi="Arial" w:cs="Arial"/>
          <w:strike/>
          <w:color w:val="444444"/>
          <w:kern w:val="0"/>
          <w:sz w:val="24"/>
          <w:szCs w:val="24"/>
          <w:shd w:val="clear" w:color="auto" w:fill="FDC6C6"/>
          <w:lang w:eastAsia="nb-NO"/>
          <w14:ligatures w14:val="none"/>
        </w:rPr>
        <w:t xml:space="preserve"> </w:t>
      </w:r>
      <w:proofErr w:type="spellStart"/>
      <w:r w:rsidRPr="001F5496">
        <w:rPr>
          <w:rFonts w:ascii="Arial" w:eastAsia="Times New Roman" w:hAnsi="Arial" w:cs="Arial"/>
          <w:strike/>
          <w:color w:val="444444"/>
          <w:kern w:val="0"/>
          <w:sz w:val="24"/>
          <w:szCs w:val="24"/>
          <w:shd w:val="clear" w:color="auto" w:fill="FDC6C6"/>
          <w:lang w:eastAsia="nb-NO"/>
          <w14:ligatures w14:val="none"/>
        </w:rPr>
        <w:t>techniques</w:t>
      </w:r>
      <w:proofErr w:type="spellEnd"/>
    </w:p>
    <w:p w14:paraId="38EEF264"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val="en-US" w:eastAsia="nb-NO"/>
          <w14:ligatures w14:val="none"/>
        </w:rPr>
      </w:pPr>
      <w:proofErr w:type="spellStart"/>
      <w:r w:rsidRPr="001F5496">
        <w:rPr>
          <w:rFonts w:ascii="Arial" w:eastAsia="Times New Roman" w:hAnsi="Arial" w:cs="Arial"/>
          <w:color w:val="444444"/>
          <w:kern w:val="0"/>
          <w:sz w:val="24"/>
          <w:szCs w:val="24"/>
          <w:u w:val="single"/>
          <w:shd w:val="clear" w:color="auto" w:fill="CCFFCC"/>
          <w:lang w:val="en-US" w:eastAsia="nb-NO"/>
          <w14:ligatures w14:val="none"/>
        </w:rPr>
        <w:t>optimisation</w:t>
      </w:r>
      <w:proofErr w:type="spellEnd"/>
      <w:r w:rsidRPr="001F5496">
        <w:rPr>
          <w:rFonts w:ascii="Arial" w:eastAsia="Times New Roman" w:hAnsi="Arial" w:cs="Arial"/>
          <w:color w:val="444444"/>
          <w:kern w:val="0"/>
          <w:sz w:val="24"/>
          <w:szCs w:val="24"/>
          <w:u w:val="single"/>
          <w:shd w:val="clear" w:color="auto" w:fill="CCFFCC"/>
          <w:lang w:val="en-US" w:eastAsia="nb-NO"/>
          <w14:ligatures w14:val="none"/>
        </w:rPr>
        <w:t xml:space="preserve"> methods </w:t>
      </w:r>
      <w:r w:rsidRPr="001F5496">
        <w:rPr>
          <w:rFonts w:ascii="Arial" w:eastAsia="Times New Roman" w:hAnsi="Arial" w:cs="Arial"/>
          <w:color w:val="444444"/>
          <w:kern w:val="0"/>
          <w:sz w:val="24"/>
          <w:szCs w:val="24"/>
          <w:lang w:val="en-US" w:eastAsia="nb-NO"/>
          <w14:ligatures w14:val="none"/>
        </w:rPr>
        <w:t>and their fundamental role in </w:t>
      </w:r>
      <w:r w:rsidRPr="001F5496">
        <w:rPr>
          <w:rFonts w:ascii="Arial" w:eastAsia="Times New Roman" w:hAnsi="Arial" w:cs="Arial"/>
          <w:color w:val="444444"/>
          <w:kern w:val="0"/>
          <w:sz w:val="24"/>
          <w:szCs w:val="24"/>
          <w:u w:val="single"/>
          <w:shd w:val="clear" w:color="auto" w:fill="CCFFCC"/>
          <w:lang w:val="en-US" w:eastAsia="nb-NO"/>
          <w14:ligatures w14:val="none"/>
        </w:rPr>
        <w:t>training </w:t>
      </w:r>
      <w:r w:rsidRPr="001F5496">
        <w:rPr>
          <w:rFonts w:ascii="Arial" w:eastAsia="Times New Roman" w:hAnsi="Arial" w:cs="Arial"/>
          <w:color w:val="444444"/>
          <w:kern w:val="0"/>
          <w:sz w:val="24"/>
          <w:szCs w:val="24"/>
          <w:lang w:val="en-US" w:eastAsia="nb-NO"/>
          <w14:ligatures w14:val="none"/>
        </w:rPr>
        <w:t>machine</w:t>
      </w:r>
      <w:r w:rsidRPr="001F5496">
        <w:rPr>
          <w:rFonts w:ascii="Arial" w:eastAsia="Times New Roman" w:hAnsi="Arial" w:cs="Arial"/>
          <w:color w:val="444444"/>
          <w:kern w:val="0"/>
          <w:sz w:val="24"/>
          <w:szCs w:val="24"/>
          <w:u w:val="single"/>
          <w:shd w:val="clear" w:color="auto" w:fill="CCFFCC"/>
          <w:lang w:val="en-US" w:eastAsia="nb-NO"/>
          <w14:ligatures w14:val="none"/>
        </w:rPr>
        <w:t>-</w:t>
      </w:r>
      <w:r w:rsidRPr="001F5496">
        <w:rPr>
          <w:rFonts w:ascii="Arial" w:eastAsia="Times New Roman" w:hAnsi="Arial" w:cs="Arial"/>
          <w:color w:val="444444"/>
          <w:kern w:val="0"/>
          <w:sz w:val="24"/>
          <w:szCs w:val="24"/>
          <w:lang w:val="en-US" w:eastAsia="nb-NO"/>
          <w14:ligatures w14:val="none"/>
        </w:rPr>
        <w:t>learning</w:t>
      </w:r>
    </w:p>
    <w:p w14:paraId="41D5CA95"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r w:rsidRPr="001F5496">
        <w:rPr>
          <w:rFonts w:ascii="Arial" w:eastAsia="Times New Roman" w:hAnsi="Arial" w:cs="Arial"/>
          <w:strike/>
          <w:color w:val="444444"/>
          <w:kern w:val="0"/>
          <w:sz w:val="24"/>
          <w:szCs w:val="24"/>
          <w:shd w:val="clear" w:color="auto" w:fill="FDC6C6"/>
          <w:lang w:eastAsia="nb-NO"/>
          <w14:ligatures w14:val="none"/>
        </w:rPr>
        <w:t>. </w:t>
      </w:r>
    </w:p>
    <w:p w14:paraId="41C99151"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eastAsia="nb-NO"/>
          <w14:ligatures w14:val="none"/>
        </w:rPr>
      </w:pPr>
      <w:proofErr w:type="spellStart"/>
      <w:r w:rsidRPr="001F5496">
        <w:rPr>
          <w:rFonts w:ascii="Arial" w:eastAsia="Times New Roman" w:hAnsi="Arial" w:cs="Arial"/>
          <w:color w:val="444444"/>
          <w:kern w:val="0"/>
          <w:sz w:val="24"/>
          <w:szCs w:val="24"/>
          <w:u w:val="single"/>
          <w:shd w:val="clear" w:color="auto" w:fill="CCFFCC"/>
          <w:lang w:eastAsia="nb-NO"/>
          <w14:ligatures w14:val="none"/>
        </w:rPr>
        <w:t>models</w:t>
      </w:r>
      <w:proofErr w:type="spellEnd"/>
      <w:r w:rsidRPr="001F5496">
        <w:rPr>
          <w:rFonts w:ascii="Arial" w:eastAsia="Times New Roman" w:hAnsi="Arial" w:cs="Arial"/>
          <w:color w:val="444444"/>
          <w:kern w:val="0"/>
          <w:sz w:val="24"/>
          <w:szCs w:val="24"/>
          <w:u w:val="single"/>
          <w:shd w:val="clear" w:color="auto" w:fill="CCFFCC"/>
          <w:lang w:eastAsia="nb-NO"/>
          <w14:ligatures w14:val="none"/>
        </w:rPr>
        <w:t>;</w:t>
      </w:r>
    </w:p>
    <w:p w14:paraId="6CD8AC6F"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lastRenderedPageBreak/>
        <w:t xml:space="preserve">explain the basic principles of reinforcement learning and formulate selected scientific </w:t>
      </w:r>
      <w:proofErr w:type="spellStart"/>
      <w:r w:rsidRPr="001F5496">
        <w:rPr>
          <w:rFonts w:ascii="Arial" w:eastAsia="Times New Roman" w:hAnsi="Arial" w:cs="Arial"/>
          <w:color w:val="444444"/>
          <w:kern w:val="0"/>
          <w:sz w:val="24"/>
          <w:szCs w:val="24"/>
          <w:u w:val="single"/>
          <w:shd w:val="clear" w:color="auto" w:fill="CCFFCC"/>
          <w:lang w:val="en-US" w:eastAsia="nb-NO"/>
          <w14:ligatures w14:val="none"/>
        </w:rPr>
        <w:t>optimisation</w:t>
      </w:r>
      <w:proofErr w:type="spellEnd"/>
      <w:r w:rsidRPr="001F5496">
        <w:rPr>
          <w:rFonts w:ascii="Arial" w:eastAsia="Times New Roman" w:hAnsi="Arial" w:cs="Arial"/>
          <w:color w:val="444444"/>
          <w:kern w:val="0"/>
          <w:sz w:val="24"/>
          <w:szCs w:val="24"/>
          <w:u w:val="single"/>
          <w:shd w:val="clear" w:color="auto" w:fill="CCFFCC"/>
          <w:lang w:val="en-US" w:eastAsia="nb-NO"/>
          <w14:ligatures w14:val="none"/>
        </w:rPr>
        <w:t xml:space="preserve"> and control problems as Markov decision processes;</w:t>
      </w:r>
    </w:p>
    <w:p w14:paraId="4F5C20A0"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eastAsia="nb-NO"/>
          <w14:ligatures w14:val="none"/>
        </w:rPr>
      </w:pPr>
      <w:r w:rsidRPr="001F5496">
        <w:rPr>
          <w:rFonts w:ascii="Arial" w:eastAsia="Times New Roman" w:hAnsi="Arial" w:cs="Arial"/>
          <w:color w:val="444444"/>
          <w:kern w:val="0"/>
          <w:sz w:val="24"/>
          <w:szCs w:val="24"/>
          <w:u w:val="single"/>
          <w:shd w:val="clear" w:color="auto" w:fill="CCFFCC"/>
          <w:lang w:eastAsia="nb-NO"/>
          <w14:ligatures w14:val="none"/>
        </w:rPr>
        <w:t>understand</w:t>
      </w:r>
    </w:p>
    <w:p w14:paraId="1C5C6F2C"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r w:rsidRPr="001F5496">
        <w:rPr>
          <w:rFonts w:ascii="Arial" w:eastAsia="Times New Roman" w:hAnsi="Arial" w:cs="Arial"/>
          <w:strike/>
          <w:color w:val="444444"/>
          <w:kern w:val="0"/>
          <w:sz w:val="24"/>
          <w:szCs w:val="24"/>
          <w:shd w:val="clear" w:color="auto" w:fill="FDC6C6"/>
          <w:lang w:eastAsia="nb-NO"/>
          <w14:ligatures w14:val="none"/>
        </w:rPr>
        <w:t xml:space="preserve">be </w:t>
      </w:r>
      <w:proofErr w:type="spellStart"/>
      <w:r w:rsidRPr="001F5496">
        <w:rPr>
          <w:rFonts w:ascii="Arial" w:eastAsia="Times New Roman" w:hAnsi="Arial" w:cs="Arial"/>
          <w:strike/>
          <w:color w:val="444444"/>
          <w:kern w:val="0"/>
          <w:sz w:val="24"/>
          <w:szCs w:val="24"/>
          <w:shd w:val="clear" w:color="auto" w:fill="FDC6C6"/>
          <w:lang w:eastAsia="nb-NO"/>
          <w14:ligatures w14:val="none"/>
        </w:rPr>
        <w:t>familiar</w:t>
      </w:r>
      <w:proofErr w:type="spellEnd"/>
      <w:r w:rsidRPr="001F5496">
        <w:rPr>
          <w:rFonts w:ascii="Arial" w:eastAsia="Times New Roman" w:hAnsi="Arial" w:cs="Arial"/>
          <w:strike/>
          <w:color w:val="444444"/>
          <w:kern w:val="0"/>
          <w:sz w:val="24"/>
          <w:szCs w:val="24"/>
          <w:shd w:val="clear" w:color="auto" w:fill="FDC6C6"/>
          <w:lang w:eastAsia="nb-NO"/>
          <w14:ligatures w14:val="none"/>
        </w:rPr>
        <w:t xml:space="preserve"> </w:t>
      </w:r>
      <w:proofErr w:type="spellStart"/>
      <w:r w:rsidRPr="001F5496">
        <w:rPr>
          <w:rFonts w:ascii="Arial" w:eastAsia="Times New Roman" w:hAnsi="Arial" w:cs="Arial"/>
          <w:strike/>
          <w:color w:val="444444"/>
          <w:kern w:val="0"/>
          <w:sz w:val="24"/>
          <w:szCs w:val="24"/>
          <w:shd w:val="clear" w:color="auto" w:fill="FDC6C6"/>
          <w:lang w:eastAsia="nb-NO"/>
          <w14:ligatures w14:val="none"/>
        </w:rPr>
        <w:t>with</w:t>
      </w:r>
      <w:proofErr w:type="spellEnd"/>
    </w:p>
    <w:p w14:paraId="2121A4AE"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eastAsia="nb-NO"/>
          <w14:ligatures w14:val="none"/>
        </w:rPr>
      </w:pPr>
      <w:proofErr w:type="spellStart"/>
      <w:r w:rsidRPr="001F5496">
        <w:rPr>
          <w:rFonts w:ascii="Arial" w:eastAsia="Times New Roman" w:hAnsi="Arial" w:cs="Arial"/>
          <w:color w:val="444444"/>
          <w:kern w:val="0"/>
          <w:sz w:val="24"/>
          <w:szCs w:val="24"/>
          <w:lang w:eastAsia="nb-NO"/>
          <w14:ligatures w14:val="none"/>
        </w:rPr>
        <w:t>Bayesian</w:t>
      </w:r>
      <w:proofErr w:type="spellEnd"/>
      <w:r w:rsidRPr="001F5496">
        <w:rPr>
          <w:rFonts w:ascii="Arial" w:eastAsia="Times New Roman" w:hAnsi="Arial" w:cs="Arial"/>
          <w:color w:val="444444"/>
          <w:kern w:val="0"/>
          <w:sz w:val="24"/>
          <w:szCs w:val="24"/>
          <w:lang w:eastAsia="nb-NO"/>
          <w14:ligatures w14:val="none"/>
        </w:rPr>
        <w:t xml:space="preserve"> </w:t>
      </w:r>
      <w:proofErr w:type="spellStart"/>
      <w:r w:rsidRPr="001F5496">
        <w:rPr>
          <w:rFonts w:ascii="Arial" w:eastAsia="Times New Roman" w:hAnsi="Arial" w:cs="Arial"/>
          <w:color w:val="444444"/>
          <w:kern w:val="0"/>
          <w:sz w:val="24"/>
          <w:szCs w:val="24"/>
          <w:lang w:eastAsia="nb-NO"/>
          <w14:ligatures w14:val="none"/>
        </w:rPr>
        <w:t>statistics</w:t>
      </w:r>
      <w:proofErr w:type="spellEnd"/>
      <w:r w:rsidRPr="001F5496">
        <w:rPr>
          <w:rFonts w:ascii="Arial" w:eastAsia="Times New Roman" w:hAnsi="Arial" w:cs="Arial"/>
          <w:color w:val="444444"/>
          <w:kern w:val="0"/>
          <w:sz w:val="24"/>
          <w:szCs w:val="24"/>
          <w:lang w:eastAsia="nb-NO"/>
          <w14:ligatures w14:val="none"/>
        </w:rPr>
        <w:t xml:space="preserve"> and</w:t>
      </w:r>
    </w:p>
    <w:p w14:paraId="22B77BCF"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eastAsia="nb-NO"/>
          <w14:ligatures w14:val="none"/>
        </w:rPr>
      </w:pPr>
      <w:proofErr w:type="spellStart"/>
      <w:r w:rsidRPr="001F5496">
        <w:rPr>
          <w:rFonts w:ascii="Arial" w:eastAsia="Times New Roman" w:hAnsi="Arial" w:cs="Arial"/>
          <w:strike/>
          <w:color w:val="444444"/>
          <w:kern w:val="0"/>
          <w:sz w:val="24"/>
          <w:szCs w:val="24"/>
          <w:shd w:val="clear" w:color="auto" w:fill="FDC6C6"/>
          <w:lang w:eastAsia="nb-NO"/>
          <w14:ligatures w14:val="none"/>
        </w:rPr>
        <w:t>Bayesian</w:t>
      </w:r>
      <w:proofErr w:type="spellEnd"/>
      <w:r w:rsidRPr="001F5496">
        <w:rPr>
          <w:rFonts w:ascii="Arial" w:eastAsia="Times New Roman" w:hAnsi="Arial" w:cs="Arial"/>
          <w:strike/>
          <w:color w:val="444444"/>
          <w:kern w:val="0"/>
          <w:sz w:val="24"/>
          <w:szCs w:val="24"/>
          <w:shd w:val="clear" w:color="auto" w:fill="FDC6C6"/>
          <w:lang w:eastAsia="nb-NO"/>
          <w14:ligatures w14:val="none"/>
        </w:rPr>
        <w:t xml:space="preserve"> Machine Learning.</w:t>
      </w:r>
    </w:p>
    <w:p w14:paraId="74156A72" w14:textId="77777777" w:rsidR="001F5496" w:rsidRPr="001F5496" w:rsidRDefault="001F5496" w:rsidP="001F5496">
      <w:pPr>
        <w:numPr>
          <w:ilvl w:val="0"/>
          <w:numId w:val="1"/>
        </w:numPr>
        <w:shd w:val="clear" w:color="auto" w:fill="FFFFFF"/>
        <w:spacing w:before="100" w:beforeAutospacing="1" w:after="100" w:afterAutospacing="1" w:line="240" w:lineRule="auto"/>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strike/>
          <w:color w:val="444444"/>
          <w:kern w:val="0"/>
          <w:sz w:val="24"/>
          <w:szCs w:val="24"/>
          <w:shd w:val="clear" w:color="auto" w:fill="FDC6C6"/>
          <w:lang w:val="en-US" w:eastAsia="nb-NO"/>
          <w14:ligatures w14:val="none"/>
        </w:rPr>
        <w:t>understand how to find correlations in data sets and quantify uncertainties. </w:t>
      </w:r>
    </w:p>
    <w:p w14:paraId="74A184BB"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apply Bayesian machine-learning methods to scientific problems;</w:t>
      </w:r>
    </w:p>
    <w:p w14:paraId="736DFABC"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use Gaussian processes for regression, surrogate modelling and uncertainty-aware prediction;</w:t>
      </w:r>
    </w:p>
    <w:p w14:paraId="5D38E16D"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identify and quantify statistical, model and predictive uncertainties;</w:t>
      </w:r>
    </w:p>
    <w:p w14:paraId="6A2CF86C"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incorporate physical principles, symmetries and constraints into machine-learning models;</w:t>
      </w:r>
    </w:p>
    <w:p w14:paraId="5A4341AA"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 xml:space="preserve">evaluate the accuracy, robustness, </w:t>
      </w:r>
      <w:proofErr w:type="spellStart"/>
      <w:r w:rsidRPr="001F5496">
        <w:rPr>
          <w:rFonts w:ascii="Arial" w:eastAsia="Times New Roman" w:hAnsi="Arial" w:cs="Arial"/>
          <w:color w:val="444444"/>
          <w:kern w:val="0"/>
          <w:sz w:val="24"/>
          <w:szCs w:val="24"/>
          <w:u w:val="single"/>
          <w:shd w:val="clear" w:color="auto" w:fill="CCFFCC"/>
          <w:lang w:val="en-US" w:eastAsia="nb-NO"/>
          <w14:ligatures w14:val="none"/>
        </w:rPr>
        <w:t>generalisation</w:t>
      </w:r>
      <w:proofErr w:type="spellEnd"/>
      <w:r w:rsidRPr="001F5496">
        <w:rPr>
          <w:rFonts w:ascii="Arial" w:eastAsia="Times New Roman" w:hAnsi="Arial" w:cs="Arial"/>
          <w:color w:val="444444"/>
          <w:kern w:val="0"/>
          <w:sz w:val="24"/>
          <w:szCs w:val="24"/>
          <w:u w:val="single"/>
          <w:shd w:val="clear" w:color="auto" w:fill="CCFFCC"/>
          <w:lang w:val="en-US" w:eastAsia="nb-NO"/>
          <w14:ligatures w14:val="none"/>
        </w:rPr>
        <w:t>, interpretability and scientific validity of machine-learning results;</w:t>
      </w:r>
    </w:p>
    <w:p w14:paraId="613B0F51" w14:textId="77777777" w:rsidR="001F5496" w:rsidRPr="001F5496" w:rsidRDefault="001F5496" w:rsidP="001F5496">
      <w:pPr>
        <w:numPr>
          <w:ilvl w:val="0"/>
          <w:numId w:val="1"/>
        </w:num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develop reproducible computational workflows and compare machine-learning approaches with established scientific methods</w:t>
      </w:r>
    </w:p>
    <w:p w14:paraId="31C77A3B" w14:textId="77777777" w:rsidR="001F5496" w:rsidRPr="001F5496" w:rsidRDefault="001F5496" w:rsidP="001F5496">
      <w:pPr>
        <w:shd w:val="clear" w:color="auto" w:fill="FFFFFF"/>
        <w:spacing w:beforeAutospacing="1" w:after="0" w:afterAutospacing="1" w:line="240" w:lineRule="auto"/>
        <w:ind w:left="720"/>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strike/>
          <w:color w:val="444444"/>
          <w:kern w:val="0"/>
          <w:sz w:val="24"/>
          <w:szCs w:val="24"/>
          <w:shd w:val="clear" w:color="auto" w:fill="FDC6C6"/>
          <w:lang w:val="en-US" w:eastAsia="nb-NO"/>
          <w14:ligatures w14:val="none"/>
        </w:rPr>
        <w:t>understand how to use Gaussian processes in the analysis of physics problems</w:t>
      </w:r>
    </w:p>
    <w:p w14:paraId="5831FD38" w14:textId="77777777" w:rsidR="001F5496" w:rsidRPr="001F5496" w:rsidRDefault="001F5496" w:rsidP="001F5496">
      <w:pPr>
        <w:rPr>
          <w:rFonts w:ascii="Times New Roman" w:eastAsia="Times New Roman" w:hAnsi="Times New Roman" w:cs="Times New Roman"/>
          <w:kern w:val="0"/>
          <w:sz w:val="24"/>
          <w:szCs w:val="24"/>
          <w:lang w:eastAsia="nb-NO"/>
          <w14:ligatures w14:val="none"/>
        </w:rPr>
      </w:pPr>
      <w:r>
        <w:rPr>
          <w:rFonts w:ascii="Arial" w:eastAsia="Times New Roman" w:hAnsi="Arial" w:cs="Arial"/>
          <w:color w:val="444444"/>
          <w:kern w:val="0"/>
          <w:sz w:val="24"/>
          <w:szCs w:val="24"/>
          <w:lang w:eastAsia="nb-NO"/>
          <w14:ligatures w14:val="none"/>
        </w:rPr>
        <w:t>Undervisning</w:t>
      </w:r>
      <w:r>
        <w:rPr>
          <w:rFonts w:ascii="Arial" w:eastAsia="Times New Roman" w:hAnsi="Arial" w:cs="Arial"/>
          <w:color w:val="444444"/>
          <w:kern w:val="0"/>
          <w:sz w:val="24"/>
          <w:szCs w:val="24"/>
          <w:lang w:eastAsia="nb-NO"/>
          <w14:ligatures w14:val="none"/>
        </w:rPr>
        <w:br/>
      </w:r>
      <w:r w:rsidRPr="001F5496">
        <w:rPr>
          <w:rFonts w:ascii="Arial" w:eastAsia="Times New Roman" w:hAnsi="Arial" w:cs="Arial"/>
          <w:noProof/>
          <w:color w:val="0000FF"/>
          <w:kern w:val="0"/>
          <w:sz w:val="24"/>
          <w:szCs w:val="24"/>
          <w:shd w:val="clear" w:color="auto" w:fill="FFFFFF"/>
          <w:lang w:eastAsia="nb-NO"/>
          <w14:ligatures w14:val="none"/>
        </w:rPr>
        <w:drawing>
          <wp:inline distT="0" distB="0" distL="0" distR="0" wp14:anchorId="5A829383" wp14:editId="5E61EFC4">
            <wp:extent cx="152400" cy="152400"/>
            <wp:effectExtent l="0" t="0" r="0" b="0"/>
            <wp:docPr id="1" name="Bilde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0CC2C0E" w14:textId="77777777" w:rsidR="001F5496" w:rsidRPr="001F5496" w:rsidRDefault="001F5496" w:rsidP="001F5496">
      <w:pPr>
        <w:shd w:val="clear" w:color="auto" w:fill="FFFFFF"/>
        <w:spacing w:after="0" w:line="240" w:lineRule="auto"/>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strike/>
          <w:color w:val="444444"/>
          <w:kern w:val="0"/>
          <w:sz w:val="24"/>
          <w:szCs w:val="24"/>
          <w:shd w:val="clear" w:color="auto" w:fill="FDC6C6"/>
          <w:lang w:val="en-US" w:eastAsia="nb-NO"/>
          <w14:ligatures w14:val="none"/>
        </w:rPr>
        <w:t>Two</w:t>
      </w:r>
    </w:p>
    <w:p w14:paraId="03C2DF58" w14:textId="77777777" w:rsidR="001F5496" w:rsidRPr="001F5496" w:rsidRDefault="001F5496" w:rsidP="001F5496">
      <w:p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This course has 4 </w:t>
      </w:r>
      <w:r w:rsidRPr="001F5496">
        <w:rPr>
          <w:rFonts w:ascii="Arial" w:eastAsia="Times New Roman" w:hAnsi="Arial" w:cs="Arial"/>
          <w:color w:val="444444"/>
          <w:kern w:val="0"/>
          <w:sz w:val="24"/>
          <w:szCs w:val="24"/>
          <w:lang w:val="en-US" w:eastAsia="nb-NO"/>
          <w14:ligatures w14:val="none"/>
        </w:rPr>
        <w:t>hours of</w:t>
      </w:r>
    </w:p>
    <w:p w14:paraId="65FEE6AB" w14:textId="77777777" w:rsidR="001F5496" w:rsidRPr="001F5496" w:rsidRDefault="001F5496" w:rsidP="001F5496">
      <w:pPr>
        <w:shd w:val="clear" w:color="auto" w:fill="FFFFFF"/>
        <w:spacing w:after="0" w:line="240" w:lineRule="auto"/>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strike/>
          <w:color w:val="444444"/>
          <w:kern w:val="0"/>
          <w:sz w:val="24"/>
          <w:szCs w:val="24"/>
          <w:shd w:val="clear" w:color="auto" w:fill="FDC6C6"/>
          <w:lang w:val="en-US" w:eastAsia="nb-NO"/>
          <w14:ligatures w14:val="none"/>
        </w:rPr>
        <w:t>lectures</w:t>
      </w:r>
    </w:p>
    <w:p w14:paraId="7EE414B2" w14:textId="77777777" w:rsidR="001F5496" w:rsidRPr="001F5496" w:rsidRDefault="001F5496" w:rsidP="001F5496">
      <w:p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teaching </w:t>
      </w:r>
      <w:r w:rsidRPr="001F5496">
        <w:rPr>
          <w:rFonts w:ascii="Arial" w:eastAsia="Times New Roman" w:hAnsi="Arial" w:cs="Arial"/>
          <w:color w:val="444444"/>
          <w:kern w:val="0"/>
          <w:sz w:val="24"/>
          <w:szCs w:val="24"/>
          <w:lang w:val="en-US" w:eastAsia="nb-NO"/>
          <w14:ligatures w14:val="none"/>
        </w:rPr>
        <w:t>per week</w:t>
      </w:r>
    </w:p>
    <w:p w14:paraId="0EFAE40F" w14:textId="77777777" w:rsidR="001F5496" w:rsidRPr="001F5496" w:rsidRDefault="001F5496" w:rsidP="001F5496">
      <w:pPr>
        <w:shd w:val="clear" w:color="auto" w:fill="FFFFFF"/>
        <w:spacing w:after="0" w:line="240" w:lineRule="auto"/>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strike/>
          <w:color w:val="444444"/>
          <w:kern w:val="0"/>
          <w:sz w:val="24"/>
          <w:szCs w:val="24"/>
          <w:shd w:val="clear" w:color="auto" w:fill="FDC6C6"/>
          <w:lang w:val="en-US" w:eastAsia="nb-NO"/>
          <w14:ligatures w14:val="none"/>
        </w:rPr>
        <w:t>.</w:t>
      </w:r>
    </w:p>
    <w:p w14:paraId="4A0BBC6F" w14:textId="77777777" w:rsidR="001F5496" w:rsidRPr="001F5496" w:rsidRDefault="001F5496" w:rsidP="001F5496">
      <w:p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u w:val="single"/>
          <w:shd w:val="clear" w:color="auto" w:fill="CCFFCC"/>
          <w:lang w:val="en-US" w:eastAsia="nb-NO"/>
          <w14:ligatures w14:val="none"/>
        </w:rPr>
        <w:t>and consists of:</w:t>
      </w:r>
    </w:p>
    <w:p w14:paraId="3F48D5E0" w14:textId="77777777" w:rsidR="001F5496" w:rsidRPr="001F5496" w:rsidRDefault="001F5496" w:rsidP="001F5496">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F5496">
        <w:rPr>
          <w:rFonts w:ascii="Arial" w:eastAsia="Times New Roman" w:hAnsi="Arial" w:cs="Arial"/>
          <w:color w:val="444444"/>
          <w:kern w:val="0"/>
          <w:sz w:val="24"/>
          <w:szCs w:val="24"/>
          <w:u w:val="single"/>
          <w:shd w:val="clear" w:color="auto" w:fill="CCFFCC"/>
          <w:lang w:eastAsia="nb-NO"/>
          <w14:ligatures w14:val="none"/>
        </w:rPr>
        <w:t xml:space="preserve">2 </w:t>
      </w:r>
      <w:proofErr w:type="spellStart"/>
      <w:r w:rsidRPr="001F5496">
        <w:rPr>
          <w:rFonts w:ascii="Arial" w:eastAsia="Times New Roman" w:hAnsi="Arial" w:cs="Arial"/>
          <w:color w:val="444444"/>
          <w:kern w:val="0"/>
          <w:sz w:val="24"/>
          <w:szCs w:val="24"/>
          <w:u w:val="single"/>
          <w:shd w:val="clear" w:color="auto" w:fill="CCFFCC"/>
          <w:lang w:eastAsia="nb-NO"/>
          <w14:ligatures w14:val="none"/>
        </w:rPr>
        <w:t>hours</w:t>
      </w:r>
      <w:proofErr w:type="spellEnd"/>
      <w:r w:rsidRPr="001F5496">
        <w:rPr>
          <w:rFonts w:ascii="Arial" w:eastAsia="Times New Roman" w:hAnsi="Arial" w:cs="Arial"/>
          <w:color w:val="444444"/>
          <w:kern w:val="0"/>
          <w:sz w:val="24"/>
          <w:szCs w:val="24"/>
          <w:u w:val="single"/>
          <w:shd w:val="clear" w:color="auto" w:fill="CCFFCC"/>
          <w:lang w:eastAsia="nb-NO"/>
          <w14:ligatures w14:val="none"/>
        </w:rPr>
        <w:t xml:space="preserve"> of </w:t>
      </w:r>
      <w:proofErr w:type="spellStart"/>
      <w:r w:rsidRPr="001F5496">
        <w:rPr>
          <w:rFonts w:ascii="Arial" w:eastAsia="Times New Roman" w:hAnsi="Arial" w:cs="Arial"/>
          <w:color w:val="444444"/>
          <w:kern w:val="0"/>
          <w:sz w:val="24"/>
          <w:szCs w:val="24"/>
          <w:u w:val="single"/>
          <w:shd w:val="clear" w:color="auto" w:fill="CCFFCC"/>
          <w:lang w:eastAsia="nb-NO"/>
          <w14:ligatures w14:val="none"/>
        </w:rPr>
        <w:t>lectures</w:t>
      </w:r>
      <w:proofErr w:type="spellEnd"/>
    </w:p>
    <w:p w14:paraId="6841CD43" w14:textId="77777777" w:rsidR="001F5496" w:rsidRPr="001F5496" w:rsidRDefault="001F5496" w:rsidP="001F5496">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4"/>
          <w:szCs w:val="24"/>
          <w:lang w:eastAsia="nb-NO"/>
          <w14:ligatures w14:val="none"/>
        </w:rPr>
      </w:pPr>
      <w:r w:rsidRPr="001F5496">
        <w:rPr>
          <w:rFonts w:ascii="Arial" w:eastAsia="Times New Roman" w:hAnsi="Arial" w:cs="Arial"/>
          <w:color w:val="444444"/>
          <w:kern w:val="0"/>
          <w:sz w:val="24"/>
          <w:szCs w:val="24"/>
          <w:u w:val="single"/>
          <w:shd w:val="clear" w:color="auto" w:fill="CCFFCC"/>
          <w:lang w:eastAsia="nb-NO"/>
          <w14:ligatures w14:val="none"/>
        </w:rPr>
        <w:t xml:space="preserve">2 </w:t>
      </w:r>
      <w:proofErr w:type="spellStart"/>
      <w:r w:rsidRPr="001F5496">
        <w:rPr>
          <w:rFonts w:ascii="Arial" w:eastAsia="Times New Roman" w:hAnsi="Arial" w:cs="Arial"/>
          <w:color w:val="444444"/>
          <w:kern w:val="0"/>
          <w:sz w:val="24"/>
          <w:szCs w:val="24"/>
          <w:u w:val="single"/>
          <w:shd w:val="clear" w:color="auto" w:fill="CCFFCC"/>
          <w:lang w:eastAsia="nb-NO"/>
          <w14:ligatures w14:val="none"/>
        </w:rPr>
        <w:t>hours</w:t>
      </w:r>
      <w:proofErr w:type="spellEnd"/>
      <w:r w:rsidRPr="001F5496">
        <w:rPr>
          <w:rFonts w:ascii="Arial" w:eastAsia="Times New Roman" w:hAnsi="Arial" w:cs="Arial"/>
          <w:color w:val="444444"/>
          <w:kern w:val="0"/>
          <w:sz w:val="24"/>
          <w:szCs w:val="24"/>
          <w:u w:val="single"/>
          <w:shd w:val="clear" w:color="auto" w:fill="CCFFCC"/>
          <w:lang w:eastAsia="nb-NO"/>
          <w14:ligatures w14:val="none"/>
        </w:rPr>
        <w:t xml:space="preserve"> of computer </w:t>
      </w:r>
      <w:proofErr w:type="spellStart"/>
      <w:r w:rsidRPr="001F5496">
        <w:rPr>
          <w:rFonts w:ascii="Arial" w:eastAsia="Times New Roman" w:hAnsi="Arial" w:cs="Arial"/>
          <w:color w:val="444444"/>
          <w:kern w:val="0"/>
          <w:sz w:val="24"/>
          <w:szCs w:val="24"/>
          <w:u w:val="single"/>
          <w:shd w:val="clear" w:color="auto" w:fill="CCFFCC"/>
          <w:lang w:eastAsia="nb-NO"/>
          <w14:ligatures w14:val="none"/>
        </w:rPr>
        <w:t>laboratory</w:t>
      </w:r>
      <w:proofErr w:type="spellEnd"/>
    </w:p>
    <w:p w14:paraId="3F6C69D8" w14:textId="77777777" w:rsidR="001F5496" w:rsidRPr="001F5496" w:rsidRDefault="001F5496" w:rsidP="001F5496">
      <w:pPr>
        <w:shd w:val="clear" w:color="auto" w:fill="FFFFFF"/>
        <w:spacing w:after="225" w:line="360" w:lineRule="atLeast"/>
        <w:rPr>
          <w:rFonts w:ascii="Arial" w:eastAsia="Times New Roman" w:hAnsi="Arial" w:cs="Arial"/>
          <w:color w:val="444444"/>
          <w:kern w:val="0"/>
          <w:sz w:val="24"/>
          <w:szCs w:val="24"/>
          <w:lang w:val="en-US" w:eastAsia="nb-NO"/>
          <w14:ligatures w14:val="none"/>
        </w:rPr>
      </w:pPr>
      <w:r w:rsidRPr="001F5496">
        <w:rPr>
          <w:rFonts w:ascii="Arial" w:eastAsia="Times New Roman" w:hAnsi="Arial" w:cs="Arial"/>
          <w:color w:val="444444"/>
          <w:kern w:val="0"/>
          <w:sz w:val="24"/>
          <w:szCs w:val="24"/>
          <w:lang w:val="en-US" w:eastAsia="nb-NO"/>
          <w14:ligatures w14:val="none"/>
        </w:rPr>
        <w:lastRenderedPageBreak/>
        <w:t>The course includes two projects which are to be graded.</w:t>
      </w:r>
    </w:p>
    <w:p w14:paraId="4CA9012D" w14:textId="3D254987" w:rsidR="001F5496" w:rsidRPr="001F5496" w:rsidRDefault="001F5496" w:rsidP="001F5496">
      <w:pPr>
        <w:shd w:val="clear" w:color="auto" w:fill="FFFFFF"/>
        <w:spacing w:after="225" w:line="360" w:lineRule="atLeast"/>
        <w:rPr>
          <w:rFonts w:ascii="Arial" w:eastAsia="Times New Roman" w:hAnsi="Arial" w:cs="Arial"/>
          <w:color w:val="444444"/>
          <w:kern w:val="0"/>
          <w:sz w:val="24"/>
          <w:szCs w:val="24"/>
          <w:lang w:val="en-US" w:eastAsia="nb-NO"/>
          <w14:ligatures w14:val="none"/>
        </w:rPr>
      </w:pPr>
    </w:p>
    <w:p w14:paraId="30942C15" w14:textId="77777777" w:rsidR="001F5496" w:rsidRPr="001F5496" w:rsidRDefault="001F5496" w:rsidP="001F5496">
      <w:pPr>
        <w:shd w:val="clear" w:color="auto" w:fill="FFFFFF"/>
        <w:spacing w:after="225" w:line="360" w:lineRule="atLeast"/>
        <w:ind w:left="720"/>
        <w:rPr>
          <w:rFonts w:ascii="Arial" w:eastAsia="Times New Roman" w:hAnsi="Arial" w:cs="Arial"/>
          <w:color w:val="444444"/>
          <w:kern w:val="0"/>
          <w:sz w:val="24"/>
          <w:szCs w:val="24"/>
          <w:lang w:val="en-US" w:eastAsia="nb-NO"/>
          <w14:ligatures w14:val="none"/>
        </w:rPr>
      </w:pPr>
    </w:p>
    <w:p w14:paraId="4E213376" w14:textId="0A9EE9BA" w:rsidR="001F5496" w:rsidRPr="001F5496" w:rsidRDefault="001F5496">
      <w:pPr>
        <w:rPr>
          <w:rFonts w:ascii="Arial" w:hAnsi="Arial" w:cs="Arial"/>
          <w:sz w:val="24"/>
          <w:szCs w:val="24"/>
          <w:lang w:val="nb-SJ"/>
        </w:rPr>
      </w:pPr>
    </w:p>
    <w:sectPr w:rsidR="001F5496" w:rsidRPr="001F54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E3277"/>
    <w:multiLevelType w:val="multilevel"/>
    <w:tmpl w:val="717A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061D52"/>
    <w:multiLevelType w:val="multilevel"/>
    <w:tmpl w:val="0CC4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160585">
    <w:abstractNumId w:val="1"/>
  </w:num>
  <w:num w:numId="2" w16cid:durableId="1547328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496"/>
    <w:rsid w:val="000436BA"/>
    <w:rsid w:val="001F5496"/>
    <w:rsid w:val="00692966"/>
    <w:rsid w:val="00A61FA0"/>
    <w:rsid w:val="00B7635A"/>
    <w:rsid w:val="00FB0A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7F1AE"/>
  <w15:chartTrackingRefBased/>
  <w15:docId w15:val="{BF14F4D6-8E17-497C-8673-A6B33E70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F54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F54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F549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F549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F549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F549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F549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F549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F549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F549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F549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F549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F549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F549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F549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F549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F549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F5496"/>
    <w:rPr>
      <w:rFonts w:eastAsiaTheme="majorEastAsia" w:cstheme="majorBidi"/>
      <w:color w:val="272727" w:themeColor="text1" w:themeTint="D8"/>
    </w:rPr>
  </w:style>
  <w:style w:type="paragraph" w:styleId="Tittel">
    <w:name w:val="Title"/>
    <w:basedOn w:val="Normal"/>
    <w:next w:val="Normal"/>
    <w:link w:val="TittelTegn"/>
    <w:uiPriority w:val="10"/>
    <w:qFormat/>
    <w:rsid w:val="001F54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F549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F549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F549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F549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F5496"/>
    <w:rPr>
      <w:i/>
      <w:iCs/>
      <w:color w:val="404040" w:themeColor="text1" w:themeTint="BF"/>
    </w:rPr>
  </w:style>
  <w:style w:type="paragraph" w:styleId="Listeavsnitt">
    <w:name w:val="List Paragraph"/>
    <w:basedOn w:val="Normal"/>
    <w:uiPriority w:val="34"/>
    <w:qFormat/>
    <w:rsid w:val="001F5496"/>
    <w:pPr>
      <w:ind w:left="720"/>
      <w:contextualSpacing/>
    </w:pPr>
  </w:style>
  <w:style w:type="character" w:styleId="Sterkutheving">
    <w:name w:val="Intense Emphasis"/>
    <w:basedOn w:val="Standardskriftforavsnitt"/>
    <w:uiPriority w:val="21"/>
    <w:qFormat/>
    <w:rsid w:val="001F5496"/>
    <w:rPr>
      <w:i/>
      <w:iCs/>
      <w:color w:val="0F4761" w:themeColor="accent1" w:themeShade="BF"/>
    </w:rPr>
  </w:style>
  <w:style w:type="paragraph" w:styleId="Sterktsitat">
    <w:name w:val="Intense Quote"/>
    <w:basedOn w:val="Normal"/>
    <w:next w:val="Normal"/>
    <w:link w:val="SterktsitatTegn"/>
    <w:uiPriority w:val="30"/>
    <w:qFormat/>
    <w:rsid w:val="001F54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F5496"/>
    <w:rPr>
      <w:i/>
      <w:iCs/>
      <w:color w:val="0F4761" w:themeColor="accent1" w:themeShade="BF"/>
    </w:rPr>
  </w:style>
  <w:style w:type="character" w:styleId="Sterkreferanse">
    <w:name w:val="Intense Reference"/>
    <w:basedOn w:val="Standardskriftforavsnitt"/>
    <w:uiPriority w:val="32"/>
    <w:qFormat/>
    <w:rsid w:val="001F5496"/>
    <w:rPr>
      <w:b/>
      <w:bCs/>
      <w:smallCaps/>
      <w:color w:val="0F4761" w:themeColor="accent1" w:themeShade="BF"/>
      <w:spacing w:val="5"/>
    </w:rPr>
  </w:style>
  <w:style w:type="paragraph" w:styleId="NormalWeb">
    <w:name w:val="Normal (Web)"/>
    <w:basedOn w:val="Normal"/>
    <w:uiPriority w:val="99"/>
    <w:semiHidden/>
    <w:unhideWhenUsed/>
    <w:rsid w:val="001F5496"/>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customStyle="1" w:styleId="diff-html-removed">
    <w:name w:val="diff-html-removed"/>
    <w:basedOn w:val="Standardskriftforavsnitt"/>
    <w:rsid w:val="001F5496"/>
  </w:style>
  <w:style w:type="character" w:customStyle="1" w:styleId="diff-html-added">
    <w:name w:val="diff-html-added"/>
    <w:basedOn w:val="Standardskriftforavsnitt"/>
    <w:rsid w:val="001F5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fsweb.no/epn/endreEmne.jsf?emnekode=FYS5429&amp;versjonskode=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619</Words>
  <Characters>3281</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1</cp:revision>
  <dcterms:created xsi:type="dcterms:W3CDTF">2026-09-08T11:42:00Z</dcterms:created>
  <dcterms:modified xsi:type="dcterms:W3CDTF">2026-09-08T11:45:00Z</dcterms:modified>
</cp:coreProperties>
</file>