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customXml/itemProps2.xml" ContentType="application/vnd.openxmlformats-officedocument.customXmlProperties+xml"/>
  <Override PartName="/customXml/itemProps1.xml" ContentType="application/vnd.openxmlformats-officedocument.customXmlProperties+xml"/>
  <Override PartName="/customXml/itemProps3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E2EFC0F" w14:textId="77777777" w:rsidR="003E6511" w:rsidRPr="00866D70" w:rsidRDefault="003E6511" w:rsidP="003E6511">
      <w:pPr>
        <w:pStyle w:val="Overskrift2"/>
        <w:rPr>
          <w:rStyle w:val="Overskrift1Tegn"/>
          <w:rFonts w:asciiTheme="minorHAnsi" w:hAnsiTheme="minorHAnsi" w:cstheme="minorHAnsi"/>
          <w:b/>
          <w:bCs/>
          <w:lang w:val="nb-NO"/>
        </w:rPr>
      </w:pPr>
      <w:bookmarkStart w:id="0" w:name="_Toc448222707"/>
      <w:r w:rsidRPr="00866D70">
        <w:rPr>
          <w:rStyle w:val="Overskrift1Tegn"/>
          <w:rFonts w:asciiTheme="minorHAnsi" w:hAnsiTheme="minorHAnsi" w:cstheme="minorHAnsi"/>
          <w:lang w:val="nb-NO"/>
        </w:rPr>
        <w:t>Faktorer som påvirker spiringsevnen til frø</w:t>
      </w:r>
      <w:bookmarkEnd w:id="0"/>
    </w:p>
    <w:p w14:paraId="46FA19DF" w14:textId="51969B60" w:rsidR="003E6511" w:rsidRDefault="003E6511" w:rsidP="003E6511">
      <w:pPr>
        <w:spacing w:after="0"/>
        <w:rPr>
          <w:rFonts w:asciiTheme="minorHAnsi" w:hAnsiTheme="minorHAnsi" w:cstheme="minorHAnsi"/>
          <w:lang w:val="nb-NO"/>
        </w:rPr>
      </w:pPr>
      <w:r w:rsidRPr="00866D70">
        <w:rPr>
          <w:rFonts w:asciiTheme="minorHAnsi" w:hAnsiTheme="minorHAnsi" w:cstheme="minorHAnsi"/>
          <w:lang w:val="nb-NO"/>
        </w:rPr>
        <w:t>Øvelsen er hentet</w:t>
      </w:r>
      <w:r w:rsidR="00301300">
        <w:rPr>
          <w:rFonts w:asciiTheme="minorHAnsi" w:hAnsiTheme="minorHAnsi" w:cstheme="minorHAnsi"/>
          <w:lang w:val="nb-NO"/>
        </w:rPr>
        <w:t xml:space="preserve"> fra</w:t>
      </w:r>
      <w:r w:rsidRPr="00866D70">
        <w:rPr>
          <w:rFonts w:asciiTheme="minorHAnsi" w:hAnsiTheme="minorHAnsi" w:cstheme="minorHAnsi"/>
          <w:lang w:val="nb-NO"/>
        </w:rPr>
        <w:t xml:space="preserve"> </w:t>
      </w:r>
      <w:hyperlink r:id="rId7" w:history="1">
        <w:r w:rsidR="00324D7D" w:rsidRPr="00866D70">
          <w:rPr>
            <w:rStyle w:val="Hyperkobling"/>
            <w:rFonts w:asciiTheme="minorHAnsi" w:hAnsiTheme="minorHAnsi" w:cstheme="minorHAnsi"/>
            <w:lang w:val="nb-NO"/>
          </w:rPr>
          <w:t xml:space="preserve">følgende side </w:t>
        </w:r>
        <w:r w:rsidRPr="00866D70">
          <w:rPr>
            <w:rStyle w:val="Hyperkobling"/>
            <w:rFonts w:asciiTheme="minorHAnsi" w:hAnsiTheme="minorHAnsi" w:cstheme="minorHAnsi"/>
            <w:lang w:val="nb-NO"/>
          </w:rPr>
          <w:t xml:space="preserve">fra </w:t>
        </w:r>
        <w:r w:rsidRPr="00866D70">
          <w:rPr>
            <w:rStyle w:val="Hyperkobling"/>
            <w:rFonts w:asciiTheme="minorHAnsi" w:hAnsiTheme="minorHAnsi" w:cstheme="minorHAnsi"/>
            <w:lang w:val="nb-NO"/>
          </w:rPr>
          <w:t>n</w:t>
        </w:r>
        <w:r w:rsidRPr="00866D70">
          <w:rPr>
            <w:rStyle w:val="Hyperkobling"/>
            <w:rFonts w:asciiTheme="minorHAnsi" w:hAnsiTheme="minorHAnsi" w:cstheme="minorHAnsi"/>
            <w:lang w:val="nb-NO"/>
          </w:rPr>
          <w:t>aturfag.no</w:t>
        </w:r>
      </w:hyperlink>
      <w:r w:rsidRPr="00866D70">
        <w:rPr>
          <w:rFonts w:asciiTheme="minorHAnsi" w:hAnsiTheme="minorHAnsi" w:cstheme="minorHAnsi"/>
          <w:lang w:val="nb-NO"/>
        </w:rPr>
        <w:t xml:space="preserve"> </w:t>
      </w:r>
      <w:r w:rsidR="00324D7D" w:rsidRPr="00866D70">
        <w:rPr>
          <w:rFonts w:asciiTheme="minorHAnsi" w:hAnsiTheme="minorHAnsi" w:cstheme="minorHAnsi"/>
          <w:lang w:val="nb-NO"/>
        </w:rPr>
        <w:t xml:space="preserve">av </w:t>
      </w:r>
      <w:r w:rsidR="00324D7D" w:rsidRPr="00866D70">
        <w:rPr>
          <w:rFonts w:asciiTheme="minorHAnsi" w:hAnsiTheme="minorHAnsi" w:cstheme="minorHAnsi"/>
          <w:lang w:val="nb-NO"/>
        </w:rPr>
        <w:t>Bjørn Vidnes og Cato Tandberg</w:t>
      </w:r>
      <w:r w:rsidR="00324D7D" w:rsidRPr="00866D70">
        <w:rPr>
          <w:rFonts w:asciiTheme="minorHAnsi" w:hAnsiTheme="minorHAnsi" w:cstheme="minorHAnsi"/>
          <w:lang w:val="nb-NO"/>
        </w:rPr>
        <w:t xml:space="preserve">, </w:t>
      </w:r>
      <w:r w:rsidRPr="00866D70">
        <w:rPr>
          <w:rFonts w:asciiTheme="minorHAnsi" w:hAnsiTheme="minorHAnsi" w:cstheme="minorHAnsi"/>
          <w:lang w:val="nb-NO"/>
        </w:rPr>
        <w:t>og bearbeidet av skolelaboratoriet for biologi</w:t>
      </w:r>
      <w:r w:rsidR="00866D70">
        <w:rPr>
          <w:rFonts w:asciiTheme="minorHAnsi" w:hAnsiTheme="minorHAnsi" w:cstheme="minorHAnsi"/>
          <w:lang w:val="nb-NO"/>
        </w:rPr>
        <w:t>.</w:t>
      </w:r>
    </w:p>
    <w:p w14:paraId="0AB6E5C9" w14:textId="02A135E5" w:rsidR="00866D70" w:rsidRPr="00866D70" w:rsidRDefault="00866D70" w:rsidP="00866D70">
      <w:pPr>
        <w:rPr>
          <w:b/>
          <w:bCs/>
          <w:lang w:val="nb-NO"/>
        </w:rPr>
      </w:pPr>
      <w:bookmarkStart w:id="1" w:name="_Hlk133312546"/>
      <w:r w:rsidRPr="00866D70">
        <w:rPr>
          <w:b/>
          <w:bCs/>
          <w:lang w:val="nb-NO"/>
        </w:rPr>
        <w:t xml:space="preserve">Til lærer: Denne </w:t>
      </w:r>
      <w:r>
        <w:rPr>
          <w:b/>
          <w:bCs/>
          <w:lang w:val="nb-NO"/>
        </w:rPr>
        <w:t xml:space="preserve">øvelsen foreligger også i en mer utforskende utgave, der vekst og utvikling hos karse undersøkes. </w:t>
      </w:r>
      <w:r w:rsidRPr="00866D70">
        <w:rPr>
          <w:b/>
          <w:bCs/>
          <w:lang w:val="nb-NO"/>
        </w:rPr>
        <w:t xml:space="preserve"> </w:t>
      </w:r>
      <w:r>
        <w:rPr>
          <w:b/>
          <w:bCs/>
          <w:lang w:val="nb-NO"/>
        </w:rPr>
        <w:t xml:space="preserve">Denne finner du i et eget dokument. </w:t>
      </w:r>
    </w:p>
    <w:bookmarkEnd w:id="1"/>
    <w:p w14:paraId="6B6609AE" w14:textId="77777777" w:rsidR="003E6511" w:rsidRPr="00866D70" w:rsidRDefault="003E6511" w:rsidP="00324D7D">
      <w:pPr>
        <w:pStyle w:val="Overskrift2"/>
        <w:spacing w:before="40" w:line="259" w:lineRule="auto"/>
        <w:rPr>
          <w:rFonts w:asciiTheme="minorHAnsi" w:hAnsiTheme="minorHAnsi" w:cstheme="minorHAnsi"/>
          <w:b w:val="0"/>
          <w:bCs w:val="0"/>
          <w:color w:val="365F91" w:themeColor="accent1" w:themeShade="BF"/>
          <w:sz w:val="26"/>
          <w:lang w:eastAsia="en-US"/>
        </w:rPr>
      </w:pPr>
      <w:proofErr w:type="spellStart"/>
      <w:r w:rsidRPr="00866D70">
        <w:rPr>
          <w:rFonts w:asciiTheme="minorHAnsi" w:hAnsiTheme="minorHAnsi" w:cstheme="minorHAnsi"/>
          <w:b w:val="0"/>
          <w:bCs w:val="0"/>
          <w:color w:val="365F91" w:themeColor="accent1" w:themeShade="BF"/>
          <w:sz w:val="26"/>
          <w:lang w:eastAsia="en-US"/>
        </w:rPr>
        <w:t>Innledning</w:t>
      </w:r>
      <w:proofErr w:type="spellEnd"/>
    </w:p>
    <w:p w14:paraId="2327D4BD" w14:textId="21031C4A" w:rsidR="003E6511" w:rsidRPr="00866D70" w:rsidRDefault="003E6511" w:rsidP="00324D7D">
      <w:pPr>
        <w:shd w:val="clear" w:color="auto" w:fill="FFFFFF"/>
        <w:spacing w:after="0"/>
        <w:rPr>
          <w:rFonts w:asciiTheme="minorHAnsi" w:hAnsiTheme="minorHAnsi" w:cstheme="minorHAnsi"/>
          <w:lang w:val="nb-NO"/>
        </w:rPr>
      </w:pPr>
      <w:r w:rsidRPr="00866D70">
        <w:rPr>
          <w:rFonts w:asciiTheme="minorHAnsi" w:hAnsiTheme="minorHAnsi" w:cstheme="minorHAnsi"/>
          <w:lang w:val="nb-NO"/>
        </w:rPr>
        <w:t>Karse (</w:t>
      </w:r>
      <w:proofErr w:type="spellStart"/>
      <w:r w:rsidRPr="00866D70">
        <w:rPr>
          <w:rFonts w:asciiTheme="minorHAnsi" w:hAnsiTheme="minorHAnsi" w:cstheme="minorHAnsi"/>
          <w:i/>
          <w:lang w:val="nb-NO"/>
        </w:rPr>
        <w:t>Lepidium</w:t>
      </w:r>
      <w:proofErr w:type="spellEnd"/>
      <w:r w:rsidRPr="00866D70">
        <w:rPr>
          <w:rFonts w:asciiTheme="minorHAnsi" w:hAnsiTheme="minorHAnsi" w:cstheme="minorHAnsi"/>
          <w:i/>
          <w:lang w:val="nb-NO"/>
        </w:rPr>
        <w:t xml:space="preserve"> </w:t>
      </w:r>
      <w:proofErr w:type="spellStart"/>
      <w:r w:rsidRPr="00866D70">
        <w:rPr>
          <w:rFonts w:asciiTheme="minorHAnsi" w:hAnsiTheme="minorHAnsi" w:cstheme="minorHAnsi"/>
          <w:i/>
          <w:lang w:val="nb-NO"/>
        </w:rPr>
        <w:t>sativum</w:t>
      </w:r>
      <w:proofErr w:type="spellEnd"/>
      <w:r w:rsidRPr="00866D70">
        <w:rPr>
          <w:rFonts w:asciiTheme="minorHAnsi" w:hAnsiTheme="minorHAnsi" w:cstheme="minorHAnsi"/>
          <w:lang w:val="nb-NO"/>
        </w:rPr>
        <w:t xml:space="preserve">) er en ettårig liten </w:t>
      </w:r>
      <w:proofErr w:type="spellStart"/>
      <w:r w:rsidRPr="00866D70">
        <w:rPr>
          <w:rFonts w:asciiTheme="minorHAnsi" w:hAnsiTheme="minorHAnsi" w:cstheme="minorHAnsi"/>
          <w:lang w:val="nb-NO"/>
        </w:rPr>
        <w:t>grønnsaksplante</w:t>
      </w:r>
      <w:proofErr w:type="spellEnd"/>
      <w:r w:rsidRPr="00866D70">
        <w:rPr>
          <w:rFonts w:asciiTheme="minorHAnsi" w:hAnsiTheme="minorHAnsi" w:cstheme="minorHAnsi"/>
          <w:lang w:val="nb-NO"/>
        </w:rPr>
        <w:t xml:space="preserve"> i </w:t>
      </w:r>
      <w:hyperlink r:id="rId8" w:tooltip="Karseslekten (siden finnes ikke)" w:history="1">
        <w:r w:rsidRPr="00866D70">
          <w:rPr>
            <w:rFonts w:asciiTheme="minorHAnsi" w:hAnsiTheme="minorHAnsi" w:cstheme="minorHAnsi"/>
            <w:lang w:val="nb-NO"/>
          </w:rPr>
          <w:t>karseslekten</w:t>
        </w:r>
      </w:hyperlink>
      <w:r w:rsidRPr="00866D70">
        <w:rPr>
          <w:rFonts w:asciiTheme="minorHAnsi" w:hAnsiTheme="minorHAnsi" w:cstheme="minorHAnsi"/>
          <w:lang w:val="nb-NO"/>
        </w:rPr>
        <w:t>, som tilhører </w:t>
      </w:r>
      <w:hyperlink r:id="rId9" w:tooltip="Korsblomstfamilien" w:history="1">
        <w:r w:rsidRPr="00866D70">
          <w:rPr>
            <w:rFonts w:asciiTheme="minorHAnsi" w:hAnsiTheme="minorHAnsi" w:cstheme="minorHAnsi"/>
            <w:lang w:val="nb-NO"/>
          </w:rPr>
          <w:t>Korsblomstfamilien</w:t>
        </w:r>
      </w:hyperlink>
      <w:r w:rsidRPr="00866D70">
        <w:rPr>
          <w:rFonts w:asciiTheme="minorHAnsi" w:hAnsiTheme="minorHAnsi" w:cstheme="minorHAnsi"/>
          <w:lang w:val="nb-NO"/>
        </w:rPr>
        <w:t>. Planten er 5-50 cm høy. Som de fleste planter i korsblomstfamilien har den bittelille blomsten fire kronblad, men kommer sjelden til blomsterstadiet i norsk dyrking. Bladene er runde til omvendt eggeformede og smalner mot bladstengelen (Wikipedia 2016</w:t>
      </w:r>
      <w:r w:rsidRPr="00866D70">
        <w:rPr>
          <w:rStyle w:val="Fotnotereferanse"/>
          <w:rFonts w:asciiTheme="minorHAnsi" w:hAnsiTheme="minorHAnsi" w:cstheme="minorHAnsi"/>
          <w:lang w:val="nb-NO"/>
        </w:rPr>
        <w:footnoteReference w:id="1"/>
      </w:r>
      <w:r w:rsidRPr="00866D70">
        <w:rPr>
          <w:rFonts w:asciiTheme="minorHAnsi" w:hAnsiTheme="minorHAnsi" w:cstheme="minorHAnsi"/>
          <w:lang w:val="nb-NO"/>
        </w:rPr>
        <w:t xml:space="preserve">) </w:t>
      </w:r>
    </w:p>
    <w:p w14:paraId="0F61141C" w14:textId="77777777" w:rsidR="00324D7D" w:rsidRPr="00866D70" w:rsidRDefault="00324D7D" w:rsidP="00324D7D">
      <w:pPr>
        <w:shd w:val="clear" w:color="auto" w:fill="FFFFFF"/>
        <w:spacing w:after="0"/>
        <w:rPr>
          <w:rFonts w:asciiTheme="minorHAnsi" w:hAnsiTheme="minorHAnsi" w:cstheme="minorHAnsi"/>
          <w:lang w:val="nb-NO"/>
        </w:rPr>
      </w:pPr>
    </w:p>
    <w:p w14:paraId="4A1916F3" w14:textId="77777777" w:rsidR="003E6511" w:rsidRPr="00866D70" w:rsidRDefault="003E6511" w:rsidP="003E6511">
      <w:pPr>
        <w:rPr>
          <w:rFonts w:asciiTheme="minorHAnsi" w:hAnsiTheme="minorHAnsi" w:cstheme="minorHAnsi"/>
          <w:lang w:val="nb-NO"/>
        </w:rPr>
      </w:pPr>
      <w:r w:rsidRPr="00866D70">
        <w:rPr>
          <w:rFonts w:asciiTheme="minorHAnsi" w:hAnsiTheme="minorHAnsi" w:cstheme="minorHAnsi"/>
          <w:lang w:val="nb-NO"/>
        </w:rPr>
        <w:t xml:space="preserve">Karse kan dyrkes enten ute eller inne. Det mest vanlige er kanskje å dyrke karse på bomull. På frøpakken står det at man skal </w:t>
      </w:r>
      <w:proofErr w:type="gramStart"/>
      <w:r w:rsidRPr="00866D70">
        <w:rPr>
          <w:rFonts w:asciiTheme="minorHAnsi" w:hAnsiTheme="minorHAnsi" w:cstheme="minorHAnsi"/>
          <w:i/>
          <w:lang w:val="nb-NO"/>
        </w:rPr>
        <w:t>«…så</w:t>
      </w:r>
      <w:proofErr w:type="gramEnd"/>
      <w:r w:rsidRPr="00866D70">
        <w:rPr>
          <w:rFonts w:asciiTheme="minorHAnsi" w:hAnsiTheme="minorHAnsi" w:cstheme="minorHAnsi"/>
          <w:i/>
          <w:lang w:val="nb-NO"/>
        </w:rPr>
        <w:t xml:space="preserve"> karse ved å legge et 1-2 cm tykt lag med bomull i bunnen av plantekaret/potten/skålen, vanne bomullen og strø frøene tett over dette. Frøene vil da først få en geleaktig hinne, før de etter et par dager spirer. Bomullen må hele tiden holdes godt fuktig.»</w:t>
      </w:r>
      <w:r w:rsidRPr="00866D70">
        <w:rPr>
          <w:rFonts w:asciiTheme="minorHAnsi" w:hAnsiTheme="minorHAnsi" w:cstheme="minorHAnsi"/>
          <w:lang w:val="nb-NO"/>
        </w:rPr>
        <w:t xml:space="preserve"> Karse er spiselig, og bladene plukkes når de har fått fin grønnfarge. </w:t>
      </w:r>
    </w:p>
    <w:p w14:paraId="3F923C46" w14:textId="77777777" w:rsidR="003E6511" w:rsidRPr="00866D70" w:rsidRDefault="003E6511" w:rsidP="003E6511">
      <w:pPr>
        <w:rPr>
          <w:rFonts w:asciiTheme="minorHAnsi" w:hAnsiTheme="minorHAnsi" w:cstheme="minorHAnsi"/>
          <w:lang w:val="nb-NO"/>
        </w:rPr>
      </w:pPr>
      <w:r w:rsidRPr="00866D70">
        <w:rPr>
          <w:rFonts w:asciiTheme="minorHAnsi" w:hAnsiTheme="minorHAnsi" w:cstheme="minorHAnsi"/>
          <w:lang w:val="nb-NO"/>
        </w:rPr>
        <w:t>Det er mange faktorer som kan påvirke spiringsevnen til et frø, som for eksempel lys, fuktighet, temperatur, frøtype, tetthet av frø, alderen på frø. Vi er ute etter å teste hvordan temperatur påvirker spiringsevnen til karse. Kravet til temperatur varierer sterkt mellom arter, men er stort sett tilpasset de naturlige forholdene som plantene vokser under (Berner 2012</w:t>
      </w:r>
      <w:r w:rsidRPr="00866D70">
        <w:rPr>
          <w:rStyle w:val="Fotnotereferanse"/>
          <w:rFonts w:asciiTheme="minorHAnsi" w:hAnsiTheme="minorHAnsi" w:cstheme="minorHAnsi"/>
          <w:lang w:val="nb-NO"/>
        </w:rPr>
        <w:footnoteReference w:id="2"/>
      </w:r>
      <w:r w:rsidRPr="00866D70">
        <w:rPr>
          <w:rFonts w:asciiTheme="minorHAnsi" w:hAnsiTheme="minorHAnsi" w:cstheme="minorHAnsi"/>
          <w:lang w:val="nb-NO"/>
        </w:rPr>
        <w:t>). 10–12 arter av karse opptrer i Norge som ugress eller på avfallsplasser (</w:t>
      </w:r>
      <w:proofErr w:type="spellStart"/>
      <w:r w:rsidRPr="00866D70">
        <w:rPr>
          <w:rFonts w:asciiTheme="minorHAnsi" w:hAnsiTheme="minorHAnsi" w:cstheme="minorHAnsi"/>
          <w:lang w:val="nb-NO"/>
        </w:rPr>
        <w:t>Sunding</w:t>
      </w:r>
      <w:proofErr w:type="spellEnd"/>
      <w:r w:rsidRPr="00866D70">
        <w:rPr>
          <w:rFonts w:asciiTheme="minorHAnsi" w:hAnsiTheme="minorHAnsi" w:cstheme="minorHAnsi"/>
          <w:lang w:val="nb-NO"/>
        </w:rPr>
        <w:t xml:space="preserve"> 2009</w:t>
      </w:r>
      <w:r w:rsidRPr="00866D70">
        <w:rPr>
          <w:rStyle w:val="Fotnotereferanse"/>
          <w:rFonts w:asciiTheme="minorHAnsi" w:hAnsiTheme="minorHAnsi" w:cstheme="minorHAnsi"/>
          <w:lang w:val="nb-NO"/>
        </w:rPr>
        <w:footnoteReference w:id="3"/>
      </w:r>
      <w:r w:rsidRPr="00866D70">
        <w:rPr>
          <w:rFonts w:asciiTheme="minorHAnsi" w:hAnsiTheme="minorHAnsi" w:cstheme="minorHAnsi"/>
          <w:lang w:val="nb-NO"/>
        </w:rPr>
        <w:t xml:space="preserve">). </w:t>
      </w:r>
    </w:p>
    <w:p w14:paraId="681F14A8" w14:textId="77777777" w:rsidR="003E6511" w:rsidRPr="00866D70" w:rsidRDefault="003E6511" w:rsidP="003E6511">
      <w:pPr>
        <w:rPr>
          <w:rFonts w:asciiTheme="minorHAnsi" w:hAnsiTheme="minorHAnsi" w:cstheme="minorHAnsi"/>
          <w:lang w:val="nb-NO"/>
        </w:rPr>
      </w:pPr>
      <w:r w:rsidRPr="00866D70">
        <w:rPr>
          <w:rFonts w:asciiTheme="minorHAnsi" w:hAnsiTheme="minorHAnsi" w:cstheme="minorHAnsi"/>
          <w:lang w:val="nb-NO"/>
        </w:rPr>
        <w:t xml:space="preserve">Dersom vi varierer flere faktorer i ett og samme forsøk, kan vi ikke vite hva ulik spiring skyldes. Et godt forsøk undersøker en faktor om gangen. Alle de andre faktorene holdes konstante i forsøket og kalles kontrollerte variabler. Den faktoren vi varierer i forsøket, kalles uavhengig variabel. Det vi måler i forsøket kalles avhengig variabel. I dette forsøket undersøker vi temperaturens innvirkning på spiringsevnen. </w:t>
      </w:r>
    </w:p>
    <w:p w14:paraId="0B6858F6" w14:textId="77777777" w:rsidR="003E6511" w:rsidRPr="00866D70" w:rsidRDefault="003E6511" w:rsidP="003E6511">
      <w:pPr>
        <w:rPr>
          <w:rFonts w:asciiTheme="minorHAnsi" w:hAnsiTheme="minorHAnsi" w:cstheme="minorHAnsi"/>
          <w:lang w:val="nb-NO"/>
        </w:rPr>
      </w:pPr>
      <w:r w:rsidRPr="00866D70">
        <w:rPr>
          <w:rFonts w:asciiTheme="minorHAnsi" w:hAnsiTheme="minorHAnsi" w:cstheme="minorHAnsi"/>
          <w:lang w:val="nb-NO"/>
        </w:rPr>
        <w:t>En annen viktig ting når man gjennomfører et forsøk er å gjenta det flere ganger. Derfor har vi med tre paralleller for hver temperatur vi tester. Vi tar også med en positiv kontroll for å sjekke at det ikke er noe galt med frøposen (frøene i akkurat denne batchen).</w:t>
      </w:r>
    </w:p>
    <w:p w14:paraId="3D29865F" w14:textId="77777777" w:rsidR="003E6511" w:rsidRPr="00866D70" w:rsidRDefault="003E6511" w:rsidP="003E6511">
      <w:pPr>
        <w:spacing w:after="0"/>
        <w:rPr>
          <w:rFonts w:asciiTheme="minorHAnsi" w:hAnsiTheme="minorHAnsi" w:cstheme="minorHAnsi"/>
          <w:i/>
          <w:lang w:val="nb-NO"/>
        </w:rPr>
      </w:pPr>
    </w:p>
    <w:p w14:paraId="7D14BC68" w14:textId="77777777" w:rsidR="003E6511" w:rsidRPr="00866D70" w:rsidRDefault="003E6511" w:rsidP="00324D7D">
      <w:pPr>
        <w:pStyle w:val="Overskrift3"/>
        <w:spacing w:before="40" w:line="259" w:lineRule="auto"/>
        <w:rPr>
          <w:rFonts w:asciiTheme="minorHAnsi" w:hAnsiTheme="minorHAnsi" w:cstheme="minorHAnsi"/>
          <w:b w:val="0"/>
          <w:bCs w:val="0"/>
          <w:color w:val="243F60" w:themeColor="accent1" w:themeShade="7F"/>
          <w:sz w:val="24"/>
          <w:szCs w:val="24"/>
          <w:lang w:eastAsia="en-US"/>
        </w:rPr>
      </w:pPr>
      <w:r w:rsidRPr="00866D70">
        <w:rPr>
          <w:rFonts w:asciiTheme="minorHAnsi" w:hAnsiTheme="minorHAnsi" w:cstheme="minorHAnsi"/>
          <w:b w:val="0"/>
          <w:bCs w:val="0"/>
          <w:color w:val="243F60" w:themeColor="accent1" w:themeShade="7F"/>
          <w:sz w:val="24"/>
          <w:szCs w:val="24"/>
          <w:lang w:eastAsia="en-US"/>
        </w:rPr>
        <w:lastRenderedPageBreak/>
        <w:t>Hypotese</w:t>
      </w:r>
    </w:p>
    <w:p w14:paraId="1F8CD014" w14:textId="3694F261" w:rsidR="003E6511" w:rsidRPr="00866D70" w:rsidRDefault="003E6511" w:rsidP="003E6511">
      <w:pPr>
        <w:rPr>
          <w:rFonts w:asciiTheme="minorHAnsi" w:hAnsiTheme="minorHAnsi" w:cstheme="minorHAnsi"/>
          <w:lang w:val="nb-NO"/>
        </w:rPr>
      </w:pPr>
      <w:r w:rsidRPr="00866D70">
        <w:rPr>
          <w:rFonts w:asciiTheme="minorHAnsi" w:hAnsiTheme="minorHAnsi" w:cstheme="minorHAnsi"/>
          <w:lang w:val="nb-NO"/>
        </w:rPr>
        <w:t xml:space="preserve">Siden karse kan dyrkes som en grønsaksplante i Norge, antar vi at 20° C er optimalt for karsefrøene, noe som tilsvarer en varm norsk sommerdag. Er det varmere vil frøene tørke ut, er det kaldere vil de ikke spire optimalt. </w:t>
      </w:r>
    </w:p>
    <w:p w14:paraId="31902BDE" w14:textId="77777777" w:rsidR="003E6511" w:rsidRPr="00866D70" w:rsidRDefault="003E6511" w:rsidP="00324D7D">
      <w:pPr>
        <w:pStyle w:val="Overskrift3"/>
        <w:spacing w:before="40" w:line="259" w:lineRule="auto"/>
        <w:rPr>
          <w:rFonts w:asciiTheme="minorHAnsi" w:hAnsiTheme="minorHAnsi" w:cstheme="minorHAnsi"/>
          <w:b w:val="0"/>
          <w:bCs w:val="0"/>
          <w:color w:val="243F60" w:themeColor="accent1" w:themeShade="7F"/>
          <w:sz w:val="24"/>
          <w:szCs w:val="24"/>
          <w:lang w:val="nb-NO" w:eastAsia="en-US"/>
        </w:rPr>
      </w:pPr>
      <w:r w:rsidRPr="00866D70">
        <w:rPr>
          <w:rFonts w:asciiTheme="minorHAnsi" w:hAnsiTheme="minorHAnsi" w:cstheme="minorHAnsi"/>
          <w:b w:val="0"/>
          <w:bCs w:val="0"/>
          <w:color w:val="243F60" w:themeColor="accent1" w:themeShade="7F"/>
          <w:sz w:val="24"/>
          <w:szCs w:val="24"/>
          <w:lang w:val="nb-NO" w:eastAsia="en-US"/>
        </w:rPr>
        <w:t>Variabler:</w:t>
      </w:r>
    </w:p>
    <w:p w14:paraId="02EFA537" w14:textId="77777777" w:rsidR="003E6511" w:rsidRPr="00866D70" w:rsidRDefault="003E6511" w:rsidP="003E6511">
      <w:pPr>
        <w:spacing w:after="0"/>
        <w:rPr>
          <w:rFonts w:asciiTheme="minorHAnsi" w:hAnsiTheme="minorHAnsi" w:cstheme="minorHAnsi"/>
          <w:lang w:val="nb-NO"/>
        </w:rPr>
      </w:pPr>
      <w:r w:rsidRPr="00866D70">
        <w:rPr>
          <w:rFonts w:asciiTheme="minorHAnsi" w:hAnsiTheme="minorHAnsi" w:cstheme="minorHAnsi"/>
          <w:lang w:val="nb-NO"/>
        </w:rPr>
        <w:t>Uavhengig variabel: Temperatur</w:t>
      </w:r>
      <w:r w:rsidRPr="00866D70">
        <w:rPr>
          <w:rFonts w:asciiTheme="minorHAnsi" w:hAnsiTheme="minorHAnsi" w:cstheme="minorHAnsi"/>
          <w:lang w:val="nb-NO"/>
        </w:rPr>
        <w:br/>
        <w:t>Avhengig variabel: Spiringsprosent</w:t>
      </w:r>
      <w:r w:rsidRPr="00866D70">
        <w:rPr>
          <w:rFonts w:asciiTheme="minorHAnsi" w:hAnsiTheme="minorHAnsi" w:cstheme="minorHAnsi"/>
          <w:lang w:val="nb-NO"/>
        </w:rPr>
        <w:br/>
        <w:t>Kontrollerte variabler:</w:t>
      </w:r>
    </w:p>
    <w:p w14:paraId="3EA1DFFC" w14:textId="77777777" w:rsidR="003E6511" w:rsidRPr="00866D70" w:rsidRDefault="003E6511" w:rsidP="003E6511">
      <w:pPr>
        <w:pStyle w:val="Listeavsnitt"/>
        <w:numPr>
          <w:ilvl w:val="0"/>
          <w:numId w:val="1"/>
        </w:numPr>
        <w:spacing w:after="0" w:line="259" w:lineRule="auto"/>
        <w:rPr>
          <w:rFonts w:asciiTheme="minorHAnsi" w:hAnsiTheme="minorHAnsi" w:cstheme="minorHAnsi"/>
          <w:lang w:val="nb-NO"/>
        </w:rPr>
      </w:pPr>
      <w:r w:rsidRPr="00866D70">
        <w:rPr>
          <w:rFonts w:asciiTheme="minorHAnsi" w:hAnsiTheme="minorHAnsi" w:cstheme="minorHAnsi"/>
          <w:lang w:val="nb-NO"/>
        </w:rPr>
        <w:t>Lys: Alle er pakket inn i aluminiumsfolie, de får ikke lys. Lys kan påvirke spiringen til frøene, så ved å pakke dem inn sørger vi for at alle får like lysforhold.</w:t>
      </w:r>
    </w:p>
    <w:p w14:paraId="631A9872" w14:textId="77777777" w:rsidR="003E6511" w:rsidRPr="00866D70" w:rsidRDefault="003E6511" w:rsidP="003E6511">
      <w:pPr>
        <w:pStyle w:val="Listeavsnitt"/>
        <w:numPr>
          <w:ilvl w:val="0"/>
          <w:numId w:val="1"/>
        </w:numPr>
        <w:spacing w:after="160" w:line="259" w:lineRule="auto"/>
        <w:rPr>
          <w:rFonts w:asciiTheme="minorHAnsi" w:hAnsiTheme="minorHAnsi" w:cstheme="minorHAnsi"/>
          <w:lang w:val="nb-NO"/>
        </w:rPr>
      </w:pPr>
      <w:r w:rsidRPr="00866D70">
        <w:rPr>
          <w:rFonts w:asciiTheme="minorHAnsi" w:hAnsiTheme="minorHAnsi" w:cstheme="minorHAnsi"/>
          <w:lang w:val="nb-NO"/>
        </w:rPr>
        <w:t>Fuktighet: Alle skålene blir tilsatt 10 ml vann, hver gang de vannes. Mengde vann vil også påvirke spiringen, så vi sørger for at alle får like mye vann.</w:t>
      </w:r>
    </w:p>
    <w:p w14:paraId="0E572C5A" w14:textId="77777777" w:rsidR="003E6511" w:rsidRPr="00866D70" w:rsidRDefault="003E6511" w:rsidP="003E6511">
      <w:pPr>
        <w:pStyle w:val="Listeavsnitt"/>
        <w:numPr>
          <w:ilvl w:val="0"/>
          <w:numId w:val="1"/>
        </w:numPr>
        <w:spacing w:after="160" w:line="259" w:lineRule="auto"/>
        <w:rPr>
          <w:rFonts w:asciiTheme="minorHAnsi" w:hAnsiTheme="minorHAnsi" w:cstheme="minorHAnsi"/>
          <w:lang w:val="nb-NO"/>
        </w:rPr>
      </w:pPr>
      <w:r w:rsidRPr="00866D70">
        <w:rPr>
          <w:rFonts w:asciiTheme="minorHAnsi" w:hAnsiTheme="minorHAnsi" w:cstheme="minorHAnsi"/>
          <w:lang w:val="nb-NO"/>
        </w:rPr>
        <w:t xml:space="preserve">Alle skålene er like store, og har tre </w:t>
      </w:r>
      <w:proofErr w:type="spellStart"/>
      <w:r w:rsidRPr="00866D70">
        <w:rPr>
          <w:rFonts w:asciiTheme="minorHAnsi" w:hAnsiTheme="minorHAnsi" w:cstheme="minorHAnsi"/>
          <w:lang w:val="nb-NO"/>
        </w:rPr>
        <w:t>filterpapir</w:t>
      </w:r>
      <w:proofErr w:type="spellEnd"/>
      <w:r w:rsidRPr="00866D70">
        <w:rPr>
          <w:rFonts w:asciiTheme="minorHAnsi" w:hAnsiTheme="minorHAnsi" w:cstheme="minorHAnsi"/>
          <w:lang w:val="nb-NO"/>
        </w:rPr>
        <w:t xml:space="preserve"> i bunnen. Dersom skålene hadde variert i størrelse kunne noen skåler hatt mindre plass enn andre, og dermed hatt et mer ugunstig utgangspunkt for spiring. </w:t>
      </w:r>
    </w:p>
    <w:p w14:paraId="414D317E" w14:textId="77777777" w:rsidR="003E6511" w:rsidRPr="00866D70" w:rsidRDefault="003E6511" w:rsidP="003E6511">
      <w:pPr>
        <w:pStyle w:val="Listeavsnitt"/>
        <w:numPr>
          <w:ilvl w:val="0"/>
          <w:numId w:val="1"/>
        </w:numPr>
        <w:spacing w:after="160" w:line="259" w:lineRule="auto"/>
        <w:rPr>
          <w:rFonts w:asciiTheme="minorHAnsi" w:hAnsiTheme="minorHAnsi" w:cstheme="minorHAnsi"/>
          <w:lang w:val="nb-NO"/>
        </w:rPr>
      </w:pPr>
      <w:r w:rsidRPr="00866D70">
        <w:rPr>
          <w:rFonts w:asciiTheme="minorHAnsi" w:hAnsiTheme="minorHAnsi" w:cstheme="minorHAnsi"/>
          <w:lang w:val="nb-NO"/>
        </w:rPr>
        <w:t xml:space="preserve">Vi velger frø tilfeldig fra samme frøpose. Hvis de mest eller minst levedyktige frøene ligger på et bestemt sted i posen, hindrer vi ved å trekke tilfeldig at alle frøene i en skål kommer fra det samme stedet. </w:t>
      </w:r>
    </w:p>
    <w:p w14:paraId="49707C79" w14:textId="77777777" w:rsidR="003E6511" w:rsidRPr="00866D70" w:rsidRDefault="003E6511" w:rsidP="003E6511">
      <w:pPr>
        <w:pStyle w:val="Listeavsnitt"/>
        <w:numPr>
          <w:ilvl w:val="0"/>
          <w:numId w:val="1"/>
        </w:numPr>
        <w:spacing w:after="160" w:line="259" w:lineRule="auto"/>
        <w:rPr>
          <w:rFonts w:asciiTheme="minorHAnsi" w:hAnsiTheme="minorHAnsi" w:cstheme="minorHAnsi"/>
          <w:lang w:val="nb-NO"/>
        </w:rPr>
      </w:pPr>
      <w:r w:rsidRPr="00866D70">
        <w:rPr>
          <w:rFonts w:asciiTheme="minorHAnsi" w:hAnsiTheme="minorHAnsi" w:cstheme="minorHAnsi"/>
          <w:lang w:val="nb-NO"/>
        </w:rPr>
        <w:t xml:space="preserve">Antallet frø er det samme i hver skål, 25 stk. Disse plasseres slik at ingen frø ligger oppå hverandre, og i noen lunde samme mønster. Dersom mengde frø i skålene hadde variert, kunne frøene i noen skåler hatt mindre plass enn andre, og dermed hatt et mer ugunstig utgangspunkt for spiring. </w:t>
      </w:r>
    </w:p>
    <w:p w14:paraId="7B6415A8" w14:textId="77777777" w:rsidR="003E6511" w:rsidRPr="00866D70" w:rsidRDefault="003E6511" w:rsidP="003E6511">
      <w:pPr>
        <w:rPr>
          <w:rFonts w:asciiTheme="minorHAnsi" w:hAnsiTheme="minorHAnsi" w:cstheme="minorHAnsi"/>
          <w:lang w:val="nb-NO"/>
        </w:rPr>
      </w:pPr>
      <w:r w:rsidRPr="00866D70">
        <w:rPr>
          <w:rFonts w:asciiTheme="minorHAnsi" w:hAnsiTheme="minorHAnsi" w:cstheme="minorHAnsi"/>
          <w:lang w:val="nb-NO"/>
        </w:rPr>
        <w:t>Positiv kontroll: En skål med de samme kontrollerte variablene, men som står i lys ved romtemperatur.</w:t>
      </w:r>
    </w:p>
    <w:p w14:paraId="499FB6DB" w14:textId="77777777" w:rsidR="003E6511" w:rsidRPr="00866D70" w:rsidRDefault="003E6511" w:rsidP="00324D7D">
      <w:pPr>
        <w:pStyle w:val="Overskrift2"/>
        <w:spacing w:before="40" w:line="259" w:lineRule="auto"/>
        <w:rPr>
          <w:rFonts w:asciiTheme="minorHAnsi" w:hAnsiTheme="minorHAnsi" w:cstheme="minorHAnsi"/>
          <w:b w:val="0"/>
          <w:bCs w:val="0"/>
          <w:color w:val="365F91" w:themeColor="accent1" w:themeShade="BF"/>
          <w:sz w:val="26"/>
          <w:lang w:eastAsia="en-US"/>
        </w:rPr>
      </w:pPr>
      <w:r w:rsidRPr="00866D70">
        <w:rPr>
          <w:rFonts w:asciiTheme="minorHAnsi" w:hAnsiTheme="minorHAnsi" w:cstheme="minorHAnsi"/>
          <w:b w:val="0"/>
          <w:bCs w:val="0"/>
          <w:color w:val="365F91" w:themeColor="accent1" w:themeShade="BF"/>
          <w:sz w:val="26"/>
          <w:lang w:eastAsia="en-US"/>
        </w:rPr>
        <w:t>Materiale</w:t>
      </w:r>
    </w:p>
    <w:p w14:paraId="0F36CDE6" w14:textId="77777777" w:rsidR="003E6511" w:rsidRPr="00866D70" w:rsidRDefault="003E6511" w:rsidP="003E6511">
      <w:pPr>
        <w:pStyle w:val="Listeavsnitt"/>
        <w:numPr>
          <w:ilvl w:val="0"/>
          <w:numId w:val="5"/>
        </w:numPr>
        <w:spacing w:after="0"/>
        <w:rPr>
          <w:rFonts w:asciiTheme="minorHAnsi" w:hAnsiTheme="minorHAnsi" w:cstheme="minorHAnsi"/>
          <w:lang w:val="nb-NO"/>
        </w:rPr>
      </w:pPr>
      <w:r w:rsidRPr="00866D70">
        <w:rPr>
          <w:rFonts w:asciiTheme="minorHAnsi" w:hAnsiTheme="minorHAnsi" w:cstheme="minorHAnsi"/>
          <w:lang w:val="nb-NO"/>
        </w:rPr>
        <w:t xml:space="preserve">36 </w:t>
      </w:r>
      <w:proofErr w:type="spellStart"/>
      <w:r w:rsidRPr="00866D70">
        <w:rPr>
          <w:rFonts w:asciiTheme="minorHAnsi" w:hAnsiTheme="minorHAnsi" w:cstheme="minorHAnsi"/>
          <w:lang w:val="nb-NO"/>
        </w:rPr>
        <w:t>filterpapir</w:t>
      </w:r>
      <w:proofErr w:type="spellEnd"/>
    </w:p>
    <w:p w14:paraId="448597F8" w14:textId="77777777" w:rsidR="003E6511" w:rsidRPr="00866D70" w:rsidRDefault="003E6511" w:rsidP="003E6511">
      <w:pPr>
        <w:pStyle w:val="Listeavsnitt"/>
        <w:numPr>
          <w:ilvl w:val="0"/>
          <w:numId w:val="5"/>
        </w:numPr>
        <w:spacing w:after="0"/>
        <w:rPr>
          <w:rFonts w:asciiTheme="minorHAnsi" w:hAnsiTheme="minorHAnsi" w:cstheme="minorHAnsi"/>
          <w:lang w:val="nb-NO"/>
        </w:rPr>
      </w:pPr>
      <w:r w:rsidRPr="00866D70">
        <w:rPr>
          <w:rFonts w:asciiTheme="minorHAnsi" w:hAnsiTheme="minorHAnsi" w:cstheme="minorHAnsi"/>
          <w:lang w:val="nb-NO"/>
        </w:rPr>
        <w:t>13 petriskåler</w:t>
      </w:r>
    </w:p>
    <w:p w14:paraId="5423CD66" w14:textId="77777777" w:rsidR="003E6511" w:rsidRPr="00866D70" w:rsidRDefault="003E6511" w:rsidP="003E6511">
      <w:pPr>
        <w:pStyle w:val="Listeavsnitt"/>
        <w:numPr>
          <w:ilvl w:val="0"/>
          <w:numId w:val="5"/>
        </w:numPr>
        <w:spacing w:after="0"/>
        <w:rPr>
          <w:rFonts w:asciiTheme="minorHAnsi" w:hAnsiTheme="minorHAnsi" w:cstheme="minorHAnsi"/>
          <w:lang w:val="nb-NO"/>
        </w:rPr>
      </w:pPr>
      <w:r w:rsidRPr="00866D70">
        <w:rPr>
          <w:rFonts w:asciiTheme="minorHAnsi" w:hAnsiTheme="minorHAnsi" w:cstheme="minorHAnsi"/>
          <w:lang w:val="nb-NO"/>
        </w:rPr>
        <w:t>En frøpose med karse</w:t>
      </w:r>
    </w:p>
    <w:p w14:paraId="7C8BA6C1" w14:textId="77777777" w:rsidR="003E6511" w:rsidRPr="00866D70" w:rsidRDefault="003E6511" w:rsidP="003E6511">
      <w:pPr>
        <w:pStyle w:val="Listeavsnitt"/>
        <w:numPr>
          <w:ilvl w:val="0"/>
          <w:numId w:val="5"/>
        </w:numPr>
        <w:spacing w:after="0"/>
        <w:rPr>
          <w:rFonts w:asciiTheme="minorHAnsi" w:hAnsiTheme="minorHAnsi" w:cstheme="minorHAnsi"/>
          <w:lang w:val="nb-NO"/>
        </w:rPr>
      </w:pPr>
      <w:r w:rsidRPr="00866D70">
        <w:rPr>
          <w:rFonts w:asciiTheme="minorHAnsi" w:hAnsiTheme="minorHAnsi" w:cstheme="minorHAnsi"/>
          <w:lang w:val="nb-NO"/>
        </w:rPr>
        <w:t>Aluminiumsfolie</w:t>
      </w:r>
    </w:p>
    <w:p w14:paraId="14893F1D" w14:textId="77777777" w:rsidR="003E6511" w:rsidRPr="00866D70" w:rsidRDefault="003E6511" w:rsidP="003E6511">
      <w:pPr>
        <w:pStyle w:val="Listeavsnitt"/>
        <w:numPr>
          <w:ilvl w:val="0"/>
          <w:numId w:val="5"/>
        </w:numPr>
        <w:spacing w:after="0"/>
        <w:rPr>
          <w:rFonts w:asciiTheme="minorHAnsi" w:hAnsiTheme="minorHAnsi" w:cstheme="minorHAnsi"/>
          <w:lang w:val="nb-NO"/>
        </w:rPr>
      </w:pPr>
      <w:r w:rsidRPr="00866D70">
        <w:rPr>
          <w:rFonts w:asciiTheme="minorHAnsi" w:hAnsiTheme="minorHAnsi" w:cstheme="minorHAnsi"/>
          <w:lang w:val="nb-NO"/>
        </w:rPr>
        <w:t>Termometer</w:t>
      </w:r>
    </w:p>
    <w:p w14:paraId="6EAD7C58" w14:textId="177701C5" w:rsidR="003E6511" w:rsidRDefault="003E6511" w:rsidP="00324D7D">
      <w:pPr>
        <w:pStyle w:val="Listeavsnitt"/>
        <w:numPr>
          <w:ilvl w:val="0"/>
          <w:numId w:val="5"/>
        </w:numPr>
        <w:spacing w:after="0"/>
        <w:rPr>
          <w:rFonts w:asciiTheme="minorHAnsi" w:hAnsiTheme="minorHAnsi" w:cstheme="minorHAnsi"/>
          <w:lang w:val="nb-NO"/>
        </w:rPr>
      </w:pPr>
      <w:r w:rsidRPr="00866D70">
        <w:rPr>
          <w:rFonts w:asciiTheme="minorHAnsi" w:hAnsiTheme="minorHAnsi" w:cstheme="minorHAnsi"/>
          <w:lang w:val="nb-NO"/>
        </w:rPr>
        <w:t>Vann</w:t>
      </w:r>
    </w:p>
    <w:p w14:paraId="4B8B90A6" w14:textId="77777777" w:rsidR="00866D70" w:rsidRPr="00866D70" w:rsidRDefault="00866D70" w:rsidP="00866D70">
      <w:pPr>
        <w:pStyle w:val="Listeavsnitt"/>
        <w:spacing w:after="0"/>
        <w:rPr>
          <w:rFonts w:asciiTheme="minorHAnsi" w:hAnsiTheme="minorHAnsi" w:cstheme="minorHAnsi"/>
          <w:lang w:val="nb-NO"/>
        </w:rPr>
      </w:pPr>
    </w:p>
    <w:p w14:paraId="10881E34" w14:textId="77777777" w:rsidR="003E6511" w:rsidRPr="00866D70" w:rsidRDefault="003E6511" w:rsidP="003E6511">
      <w:pPr>
        <w:spacing w:after="0"/>
        <w:rPr>
          <w:rFonts w:asciiTheme="minorHAnsi" w:eastAsiaTheme="majorEastAsia" w:hAnsiTheme="minorHAnsi" w:cstheme="minorHAnsi"/>
          <w:color w:val="365F91" w:themeColor="accent1" w:themeShade="BF"/>
          <w:sz w:val="26"/>
          <w:szCs w:val="26"/>
          <w:lang w:eastAsia="en-US"/>
        </w:rPr>
      </w:pPr>
      <w:r w:rsidRPr="00866D70">
        <w:rPr>
          <w:rFonts w:asciiTheme="minorHAnsi" w:eastAsiaTheme="majorEastAsia" w:hAnsiTheme="minorHAnsi" w:cstheme="minorHAnsi"/>
          <w:color w:val="365F91" w:themeColor="accent1" w:themeShade="BF"/>
          <w:sz w:val="26"/>
          <w:szCs w:val="26"/>
          <w:lang w:eastAsia="en-US"/>
        </w:rPr>
        <w:t>Metode</w:t>
      </w:r>
      <w:r w:rsidRPr="00866D70">
        <w:rPr>
          <w:rFonts w:asciiTheme="minorHAnsi" w:eastAsiaTheme="majorEastAsia" w:hAnsiTheme="minorHAnsi" w:cstheme="minorHAnsi"/>
          <w:color w:val="365F91" w:themeColor="accent1" w:themeShade="BF"/>
          <w:sz w:val="26"/>
          <w:szCs w:val="26"/>
          <w:lang w:eastAsia="en-US"/>
        </w:rPr>
        <w:tab/>
      </w:r>
    </w:p>
    <w:p w14:paraId="50FB6976" w14:textId="128A714D" w:rsidR="003E6511" w:rsidRPr="00866D70" w:rsidRDefault="003E6511" w:rsidP="003E6511">
      <w:pPr>
        <w:pStyle w:val="Listeavsnitt"/>
        <w:numPr>
          <w:ilvl w:val="0"/>
          <w:numId w:val="4"/>
        </w:numPr>
        <w:spacing w:after="0"/>
        <w:rPr>
          <w:rFonts w:asciiTheme="minorHAnsi" w:hAnsiTheme="minorHAnsi" w:cstheme="minorHAnsi"/>
          <w:lang w:val="nb-NO"/>
        </w:rPr>
      </w:pPr>
      <w:r w:rsidRPr="00866D70">
        <w:rPr>
          <w:rFonts w:asciiTheme="minorHAnsi" w:hAnsiTheme="minorHAnsi" w:cstheme="minorHAnsi"/>
          <w:lang w:val="nb-NO"/>
        </w:rPr>
        <w:t xml:space="preserve">Klipp til og legg tre </w:t>
      </w:r>
      <w:proofErr w:type="spellStart"/>
      <w:r w:rsidRPr="00866D70">
        <w:rPr>
          <w:rFonts w:asciiTheme="minorHAnsi" w:hAnsiTheme="minorHAnsi" w:cstheme="minorHAnsi"/>
          <w:lang w:val="nb-NO"/>
        </w:rPr>
        <w:t>filterpapir</w:t>
      </w:r>
      <w:proofErr w:type="spellEnd"/>
      <w:r w:rsidRPr="00866D70">
        <w:rPr>
          <w:rFonts w:asciiTheme="minorHAnsi" w:hAnsiTheme="minorHAnsi" w:cstheme="minorHAnsi"/>
          <w:lang w:val="nb-NO"/>
        </w:rPr>
        <w:t xml:space="preserve"> i hver petriskål</w:t>
      </w:r>
      <w:r w:rsidR="00324D7D" w:rsidRPr="00866D70">
        <w:rPr>
          <w:rFonts w:asciiTheme="minorHAnsi" w:hAnsiTheme="minorHAnsi" w:cstheme="minorHAnsi"/>
          <w:lang w:val="nb-NO"/>
        </w:rPr>
        <w:t>.</w:t>
      </w:r>
    </w:p>
    <w:p w14:paraId="5809B306" w14:textId="5EB64BE5" w:rsidR="003E6511" w:rsidRPr="00866D70" w:rsidRDefault="003E6511" w:rsidP="003E6511">
      <w:pPr>
        <w:pStyle w:val="Listeavsnitt"/>
        <w:numPr>
          <w:ilvl w:val="0"/>
          <w:numId w:val="4"/>
        </w:numPr>
        <w:spacing w:after="0"/>
        <w:rPr>
          <w:rFonts w:asciiTheme="minorHAnsi" w:hAnsiTheme="minorHAnsi" w:cstheme="minorHAnsi"/>
          <w:lang w:val="nb-NO"/>
        </w:rPr>
      </w:pPr>
      <w:r w:rsidRPr="00866D70">
        <w:rPr>
          <w:rFonts w:asciiTheme="minorHAnsi" w:hAnsiTheme="minorHAnsi" w:cstheme="minorHAnsi"/>
          <w:lang w:val="nb-NO"/>
        </w:rPr>
        <w:t xml:space="preserve">Tilsett 10 </w:t>
      </w:r>
      <w:proofErr w:type="spellStart"/>
      <w:r w:rsidRPr="00866D70">
        <w:rPr>
          <w:rFonts w:asciiTheme="minorHAnsi" w:hAnsiTheme="minorHAnsi" w:cstheme="minorHAnsi"/>
          <w:lang w:val="nb-NO"/>
        </w:rPr>
        <w:t>mL</w:t>
      </w:r>
      <w:proofErr w:type="spellEnd"/>
      <w:r w:rsidRPr="00866D70">
        <w:rPr>
          <w:rFonts w:asciiTheme="minorHAnsi" w:hAnsiTheme="minorHAnsi" w:cstheme="minorHAnsi"/>
          <w:lang w:val="nb-NO"/>
        </w:rPr>
        <w:t xml:space="preserve"> vann i hver skål</w:t>
      </w:r>
      <w:r w:rsidR="00324D7D" w:rsidRPr="00866D70">
        <w:rPr>
          <w:rFonts w:asciiTheme="minorHAnsi" w:hAnsiTheme="minorHAnsi" w:cstheme="minorHAnsi"/>
          <w:lang w:val="nb-NO"/>
        </w:rPr>
        <w:t>.</w:t>
      </w:r>
    </w:p>
    <w:p w14:paraId="0725E13F" w14:textId="77777777" w:rsidR="003E6511" w:rsidRPr="00866D70" w:rsidRDefault="003E6511" w:rsidP="003E6511">
      <w:pPr>
        <w:pStyle w:val="Listeavsnitt"/>
        <w:numPr>
          <w:ilvl w:val="0"/>
          <w:numId w:val="4"/>
        </w:numPr>
        <w:spacing w:after="0"/>
        <w:rPr>
          <w:rFonts w:asciiTheme="minorHAnsi" w:hAnsiTheme="minorHAnsi" w:cstheme="minorHAnsi"/>
          <w:lang w:val="nb-NO"/>
        </w:rPr>
      </w:pPr>
      <w:r w:rsidRPr="00866D70">
        <w:rPr>
          <w:rFonts w:asciiTheme="minorHAnsi" w:hAnsiTheme="minorHAnsi" w:cstheme="minorHAnsi"/>
          <w:lang w:val="nb-NO"/>
        </w:rPr>
        <w:t>Fordel 25 karsefrø trukket tilfeldig i hver skål. Sett på lokket.</w:t>
      </w:r>
    </w:p>
    <w:p w14:paraId="533EEF39" w14:textId="77777777" w:rsidR="003E6511" w:rsidRPr="00866D70" w:rsidRDefault="003E6511" w:rsidP="003E6511">
      <w:pPr>
        <w:pStyle w:val="Listeavsnitt"/>
        <w:numPr>
          <w:ilvl w:val="0"/>
          <w:numId w:val="4"/>
        </w:numPr>
        <w:spacing w:after="0"/>
        <w:rPr>
          <w:rFonts w:asciiTheme="minorHAnsi" w:hAnsiTheme="minorHAnsi" w:cstheme="minorHAnsi"/>
          <w:lang w:val="nb-NO"/>
        </w:rPr>
      </w:pPr>
      <w:r w:rsidRPr="00866D70">
        <w:rPr>
          <w:rFonts w:asciiTheme="minorHAnsi" w:hAnsiTheme="minorHAnsi" w:cstheme="minorHAnsi"/>
          <w:lang w:val="nb-NO"/>
        </w:rPr>
        <w:t>Pakk 12 petriskålene inn i aluminiumsfolie.</w:t>
      </w:r>
    </w:p>
    <w:p w14:paraId="306C4688" w14:textId="77777777" w:rsidR="003E6511" w:rsidRPr="00866D70" w:rsidRDefault="003E6511" w:rsidP="003E6511">
      <w:pPr>
        <w:pStyle w:val="Listeavsnitt"/>
        <w:numPr>
          <w:ilvl w:val="0"/>
          <w:numId w:val="4"/>
        </w:numPr>
        <w:spacing w:after="0"/>
        <w:rPr>
          <w:rFonts w:asciiTheme="minorHAnsi" w:hAnsiTheme="minorHAnsi" w:cstheme="minorHAnsi"/>
          <w:lang w:val="nb-NO"/>
        </w:rPr>
      </w:pPr>
      <w:r w:rsidRPr="00866D70">
        <w:rPr>
          <w:rFonts w:asciiTheme="minorHAnsi" w:hAnsiTheme="minorHAnsi" w:cstheme="minorHAnsi"/>
          <w:lang w:val="nb-NO"/>
        </w:rPr>
        <w:t>Plasser skålene i ulike temperaturer:</w:t>
      </w:r>
    </w:p>
    <w:p w14:paraId="44DAADAB" w14:textId="77777777" w:rsidR="003E6511" w:rsidRPr="00866D70" w:rsidRDefault="003E6511" w:rsidP="003E6511">
      <w:pPr>
        <w:pStyle w:val="Listeavsnitt"/>
        <w:numPr>
          <w:ilvl w:val="0"/>
          <w:numId w:val="2"/>
        </w:numPr>
        <w:spacing w:after="0"/>
        <w:rPr>
          <w:rFonts w:asciiTheme="minorHAnsi" w:hAnsiTheme="minorHAnsi" w:cstheme="minorHAnsi"/>
          <w:lang w:val="nb-NO"/>
        </w:rPr>
      </w:pPr>
      <w:r w:rsidRPr="00866D70">
        <w:rPr>
          <w:rFonts w:asciiTheme="minorHAnsi" w:hAnsiTheme="minorHAnsi" w:cstheme="minorHAnsi"/>
          <w:lang w:val="nb-NO"/>
        </w:rPr>
        <w:t>3 skåler i kjøleskap (4</w:t>
      </w:r>
      <w:r w:rsidRPr="00866D70">
        <w:rPr>
          <w:rFonts w:asciiTheme="minorHAnsi" w:hAnsiTheme="minorHAnsi" w:cstheme="minorHAnsi"/>
          <w:vertAlign w:val="superscript"/>
          <w:lang w:val="nb-NO"/>
        </w:rPr>
        <w:t>o</w:t>
      </w:r>
      <w:r w:rsidRPr="00866D70">
        <w:rPr>
          <w:rFonts w:asciiTheme="minorHAnsi" w:hAnsiTheme="minorHAnsi" w:cstheme="minorHAnsi"/>
          <w:lang w:val="nb-NO"/>
        </w:rPr>
        <w:t xml:space="preserve">C) </w:t>
      </w:r>
    </w:p>
    <w:p w14:paraId="14453FEE" w14:textId="77777777" w:rsidR="003E6511" w:rsidRPr="00866D70" w:rsidRDefault="003E6511" w:rsidP="003E6511">
      <w:pPr>
        <w:pStyle w:val="Listeavsnitt"/>
        <w:numPr>
          <w:ilvl w:val="0"/>
          <w:numId w:val="2"/>
        </w:numPr>
        <w:spacing w:after="0"/>
        <w:rPr>
          <w:rFonts w:asciiTheme="minorHAnsi" w:hAnsiTheme="minorHAnsi" w:cstheme="minorHAnsi"/>
          <w:lang w:val="nb-NO"/>
        </w:rPr>
      </w:pPr>
      <w:r w:rsidRPr="00866D70">
        <w:rPr>
          <w:rFonts w:asciiTheme="minorHAnsi" w:hAnsiTheme="minorHAnsi" w:cstheme="minorHAnsi"/>
          <w:lang w:val="nb-NO"/>
        </w:rPr>
        <w:t>3 skåler utendørs (lavere enn 0</w:t>
      </w:r>
      <w:r w:rsidRPr="00866D70">
        <w:rPr>
          <w:rFonts w:asciiTheme="minorHAnsi" w:hAnsiTheme="minorHAnsi" w:cstheme="minorHAnsi"/>
          <w:vertAlign w:val="superscript"/>
          <w:lang w:val="nb-NO"/>
        </w:rPr>
        <w:t>o</w:t>
      </w:r>
      <w:r w:rsidRPr="00866D70">
        <w:rPr>
          <w:rFonts w:asciiTheme="minorHAnsi" w:hAnsiTheme="minorHAnsi" w:cstheme="minorHAnsi"/>
          <w:lang w:val="nb-NO"/>
        </w:rPr>
        <w:t>C)</w:t>
      </w:r>
    </w:p>
    <w:p w14:paraId="3FB259E3" w14:textId="77777777" w:rsidR="003E6511" w:rsidRPr="00866D70" w:rsidRDefault="003E6511" w:rsidP="003E6511">
      <w:pPr>
        <w:pStyle w:val="Listeavsnitt"/>
        <w:numPr>
          <w:ilvl w:val="0"/>
          <w:numId w:val="2"/>
        </w:numPr>
        <w:spacing w:after="0"/>
        <w:rPr>
          <w:rFonts w:asciiTheme="minorHAnsi" w:hAnsiTheme="minorHAnsi" w:cstheme="minorHAnsi"/>
          <w:lang w:val="nb-NO"/>
        </w:rPr>
      </w:pPr>
      <w:r w:rsidRPr="00866D70">
        <w:rPr>
          <w:rFonts w:asciiTheme="minorHAnsi" w:hAnsiTheme="minorHAnsi" w:cstheme="minorHAnsi"/>
          <w:lang w:val="nb-NO"/>
        </w:rPr>
        <w:lastRenderedPageBreak/>
        <w:t>3 skåler i romtemperatur (20</w:t>
      </w:r>
      <w:r w:rsidRPr="00866D70">
        <w:rPr>
          <w:rFonts w:asciiTheme="minorHAnsi" w:hAnsiTheme="minorHAnsi" w:cstheme="minorHAnsi"/>
          <w:vertAlign w:val="superscript"/>
          <w:lang w:val="nb-NO"/>
        </w:rPr>
        <w:t>o</w:t>
      </w:r>
      <w:r w:rsidRPr="00866D70">
        <w:rPr>
          <w:rFonts w:asciiTheme="minorHAnsi" w:hAnsiTheme="minorHAnsi" w:cstheme="minorHAnsi"/>
          <w:lang w:val="nb-NO"/>
        </w:rPr>
        <w:t>C)</w:t>
      </w:r>
    </w:p>
    <w:p w14:paraId="382F3DCB" w14:textId="77777777" w:rsidR="003E6511" w:rsidRPr="00866D70" w:rsidRDefault="003E6511" w:rsidP="003E6511">
      <w:pPr>
        <w:pStyle w:val="Listeavsnitt"/>
        <w:numPr>
          <w:ilvl w:val="0"/>
          <w:numId w:val="2"/>
        </w:numPr>
        <w:spacing w:after="0"/>
        <w:rPr>
          <w:rFonts w:asciiTheme="minorHAnsi" w:hAnsiTheme="minorHAnsi" w:cstheme="minorHAnsi"/>
          <w:lang w:val="nb-NO"/>
        </w:rPr>
      </w:pPr>
      <w:r w:rsidRPr="00866D70">
        <w:rPr>
          <w:rFonts w:asciiTheme="minorHAnsi" w:hAnsiTheme="minorHAnsi" w:cstheme="minorHAnsi"/>
          <w:lang w:val="nb-NO"/>
        </w:rPr>
        <w:t>3 skåler i varmeskap (30</w:t>
      </w:r>
      <w:r w:rsidRPr="00866D70">
        <w:rPr>
          <w:rFonts w:asciiTheme="minorHAnsi" w:hAnsiTheme="minorHAnsi" w:cstheme="minorHAnsi"/>
          <w:vertAlign w:val="superscript"/>
          <w:lang w:val="nb-NO"/>
        </w:rPr>
        <w:t>o</w:t>
      </w:r>
      <w:r w:rsidRPr="00866D70">
        <w:rPr>
          <w:rFonts w:asciiTheme="minorHAnsi" w:hAnsiTheme="minorHAnsi" w:cstheme="minorHAnsi"/>
          <w:lang w:val="nb-NO"/>
        </w:rPr>
        <w:t>C)</w:t>
      </w:r>
    </w:p>
    <w:p w14:paraId="076276E8" w14:textId="64295A08" w:rsidR="003E6511" w:rsidRPr="00866D70" w:rsidRDefault="003E6511" w:rsidP="003E6511">
      <w:pPr>
        <w:pStyle w:val="Listeavsnitt"/>
        <w:numPr>
          <w:ilvl w:val="0"/>
          <w:numId w:val="4"/>
        </w:numPr>
        <w:spacing w:after="0"/>
        <w:rPr>
          <w:rFonts w:asciiTheme="minorHAnsi" w:hAnsiTheme="minorHAnsi" w:cstheme="minorHAnsi"/>
          <w:lang w:val="nb-NO"/>
        </w:rPr>
      </w:pPr>
      <w:r w:rsidRPr="00866D70">
        <w:rPr>
          <w:rFonts w:asciiTheme="minorHAnsi" w:hAnsiTheme="minorHAnsi" w:cstheme="minorHAnsi"/>
          <w:lang w:val="nb-NO"/>
        </w:rPr>
        <w:t>Den 13. skålen er en positiv kontroll. Denne har de samme kontrollerte variablene som de andre skålene, men den skal stå i lys ved romtemperatur</w:t>
      </w:r>
      <w:r w:rsidR="00324D7D" w:rsidRPr="00866D70">
        <w:rPr>
          <w:rFonts w:asciiTheme="minorHAnsi" w:hAnsiTheme="minorHAnsi" w:cstheme="minorHAnsi"/>
          <w:lang w:val="nb-NO"/>
        </w:rPr>
        <w:t>.</w:t>
      </w:r>
    </w:p>
    <w:p w14:paraId="677853CF" w14:textId="216FD48D" w:rsidR="003E6511" w:rsidRPr="00866D70" w:rsidRDefault="003E6511" w:rsidP="003E6511">
      <w:pPr>
        <w:pStyle w:val="Listeavsnitt"/>
        <w:numPr>
          <w:ilvl w:val="0"/>
          <w:numId w:val="4"/>
        </w:numPr>
        <w:spacing w:after="0"/>
        <w:rPr>
          <w:rFonts w:asciiTheme="minorHAnsi" w:hAnsiTheme="minorHAnsi" w:cstheme="minorHAnsi"/>
          <w:lang w:val="nb-NO"/>
        </w:rPr>
      </w:pPr>
      <w:r w:rsidRPr="00866D70">
        <w:rPr>
          <w:rFonts w:asciiTheme="minorHAnsi" w:hAnsiTheme="minorHAnsi" w:cstheme="minorHAnsi"/>
          <w:lang w:val="nb-NO"/>
        </w:rPr>
        <w:t>Mål temperaturen på hvert sted og noter eksakte verdier</w:t>
      </w:r>
      <w:r w:rsidR="00324D7D" w:rsidRPr="00866D70">
        <w:rPr>
          <w:rFonts w:asciiTheme="minorHAnsi" w:hAnsiTheme="minorHAnsi" w:cstheme="minorHAnsi"/>
          <w:lang w:val="nb-NO"/>
        </w:rPr>
        <w:t>.</w:t>
      </w:r>
    </w:p>
    <w:p w14:paraId="0E340884" w14:textId="77777777" w:rsidR="003E6511" w:rsidRPr="00866D70" w:rsidRDefault="003E6511" w:rsidP="003E6511">
      <w:pPr>
        <w:pStyle w:val="Listeavsnitt"/>
        <w:numPr>
          <w:ilvl w:val="0"/>
          <w:numId w:val="4"/>
        </w:numPr>
        <w:spacing w:after="0"/>
        <w:rPr>
          <w:rFonts w:asciiTheme="minorHAnsi" w:hAnsiTheme="minorHAnsi" w:cstheme="minorHAnsi"/>
          <w:lang w:val="nb-NO"/>
        </w:rPr>
      </w:pPr>
      <w:r w:rsidRPr="00866D70">
        <w:rPr>
          <w:rFonts w:asciiTheme="minorHAnsi" w:hAnsiTheme="minorHAnsi" w:cstheme="minorHAnsi"/>
          <w:lang w:val="nb-NO"/>
        </w:rPr>
        <w:t>Tell hvor mange frø som har spirt etter 1, 2, 3, og 4 dager. Tell så raskt som mulig slik at plantene/frøene ikke utsettes for unødig mye lys.</w:t>
      </w:r>
    </w:p>
    <w:p w14:paraId="4FAC531E" w14:textId="1EBA3338" w:rsidR="003E6511" w:rsidRDefault="003E6511" w:rsidP="003E6511">
      <w:pPr>
        <w:pStyle w:val="Listeavsnitt"/>
        <w:numPr>
          <w:ilvl w:val="0"/>
          <w:numId w:val="4"/>
        </w:numPr>
        <w:spacing w:after="0"/>
        <w:rPr>
          <w:rFonts w:asciiTheme="minorHAnsi" w:hAnsiTheme="minorHAnsi" w:cstheme="minorHAnsi"/>
          <w:lang w:val="nb-NO"/>
        </w:rPr>
      </w:pPr>
      <w:r w:rsidRPr="00866D70">
        <w:rPr>
          <w:rFonts w:asciiTheme="minorHAnsi" w:hAnsiTheme="minorHAnsi" w:cstheme="minorHAnsi"/>
          <w:lang w:val="nb-NO"/>
        </w:rPr>
        <w:t xml:space="preserve">Vann alle med like mye vann ved dag </w:t>
      </w:r>
      <w:proofErr w:type="spellStart"/>
      <w:r w:rsidRPr="00866D70">
        <w:rPr>
          <w:rFonts w:asciiTheme="minorHAnsi" w:hAnsiTheme="minorHAnsi" w:cstheme="minorHAnsi"/>
          <w:lang w:val="nb-NO"/>
        </w:rPr>
        <w:t>nr</w:t>
      </w:r>
      <w:proofErr w:type="spellEnd"/>
      <w:r w:rsidRPr="00866D70">
        <w:rPr>
          <w:rFonts w:asciiTheme="minorHAnsi" w:hAnsiTheme="minorHAnsi" w:cstheme="minorHAnsi"/>
          <w:lang w:val="nb-NO"/>
        </w:rPr>
        <w:t xml:space="preserve"> 2. </w:t>
      </w:r>
    </w:p>
    <w:p w14:paraId="684BA81C" w14:textId="77777777" w:rsidR="00866D70" w:rsidRPr="00866D70" w:rsidRDefault="00866D70" w:rsidP="00866D70">
      <w:pPr>
        <w:pStyle w:val="Listeavsnitt"/>
        <w:spacing w:after="0"/>
        <w:rPr>
          <w:rFonts w:asciiTheme="minorHAnsi" w:hAnsiTheme="minorHAnsi" w:cstheme="minorHAnsi"/>
          <w:lang w:val="nb-NO"/>
        </w:rPr>
      </w:pPr>
    </w:p>
    <w:p w14:paraId="20FD80A4" w14:textId="77777777" w:rsidR="003E6511" w:rsidRPr="00866D70" w:rsidRDefault="003E6511" w:rsidP="00324D7D">
      <w:pPr>
        <w:pStyle w:val="Overskrift2"/>
        <w:spacing w:before="40" w:line="259" w:lineRule="auto"/>
        <w:rPr>
          <w:rFonts w:asciiTheme="minorHAnsi" w:hAnsiTheme="minorHAnsi" w:cstheme="minorHAnsi"/>
          <w:b w:val="0"/>
          <w:bCs w:val="0"/>
          <w:color w:val="365F91" w:themeColor="accent1" w:themeShade="BF"/>
          <w:sz w:val="26"/>
          <w:lang w:eastAsia="en-US"/>
        </w:rPr>
      </w:pPr>
      <w:r w:rsidRPr="00866D70">
        <w:rPr>
          <w:rFonts w:asciiTheme="minorHAnsi" w:hAnsiTheme="minorHAnsi" w:cstheme="minorHAnsi"/>
          <w:b w:val="0"/>
          <w:bCs w:val="0"/>
          <w:color w:val="365F91" w:themeColor="accent1" w:themeShade="BF"/>
          <w:sz w:val="26"/>
          <w:lang w:eastAsia="en-US"/>
        </w:rPr>
        <w:t>Resultater</w:t>
      </w:r>
    </w:p>
    <w:p w14:paraId="383CC5C8" w14:textId="77777777" w:rsidR="003E6511" w:rsidRPr="00866D70" w:rsidRDefault="003E6511" w:rsidP="003E6511">
      <w:pPr>
        <w:spacing w:after="0" w:line="240" w:lineRule="auto"/>
        <w:rPr>
          <w:rFonts w:asciiTheme="minorHAnsi" w:hAnsiTheme="minorHAnsi" w:cstheme="minorHAnsi"/>
          <w:lang w:val="nb-NO"/>
        </w:rPr>
      </w:pPr>
      <w:r w:rsidRPr="00866D70">
        <w:rPr>
          <w:rFonts w:asciiTheme="minorHAnsi" w:hAnsiTheme="minorHAnsi" w:cstheme="minorHAnsi"/>
          <w:lang w:val="nb-NO"/>
        </w:rPr>
        <w:t>Presenter både kvalitative data (observasjoner) og kvantitative data (målinger).</w:t>
      </w:r>
    </w:p>
    <w:p w14:paraId="0E7C57F6" w14:textId="77777777" w:rsidR="003E6511" w:rsidRPr="00866D70" w:rsidRDefault="003E6511" w:rsidP="003E6511">
      <w:pPr>
        <w:spacing w:after="0"/>
        <w:rPr>
          <w:rFonts w:asciiTheme="minorHAnsi" w:hAnsiTheme="minorHAnsi" w:cstheme="minorHAnsi"/>
          <w:lang w:val="nb-NO"/>
        </w:rPr>
      </w:pPr>
      <w:r w:rsidRPr="00866D70">
        <w:rPr>
          <w:rFonts w:asciiTheme="minorHAnsi" w:hAnsiTheme="minorHAnsi" w:cstheme="minorHAnsi"/>
          <w:lang w:val="nb-NO"/>
        </w:rPr>
        <w:t xml:space="preserve">Lag tabell som viser resultatene fra forsøket.  </w:t>
      </w:r>
    </w:p>
    <w:p w14:paraId="534724B9" w14:textId="77777777" w:rsidR="003E6511" w:rsidRPr="00866D70" w:rsidRDefault="003E6511" w:rsidP="003E6511">
      <w:pPr>
        <w:spacing w:after="0"/>
        <w:rPr>
          <w:rFonts w:asciiTheme="minorHAnsi" w:hAnsiTheme="minorHAnsi" w:cstheme="minorHAnsi"/>
          <w:lang w:val="nb-NO"/>
        </w:rPr>
      </w:pPr>
      <w:r w:rsidRPr="00866D70">
        <w:rPr>
          <w:rFonts w:asciiTheme="minorHAnsi" w:hAnsiTheme="minorHAnsi" w:cstheme="minorHAnsi"/>
          <w:lang w:val="nb-NO"/>
        </w:rPr>
        <w:t>Regn ut spiringsprosenten til frøtypen ved ulike forhold. Spiringsprosenten finner du ved å dele antall spirte frø med antallet utsådde frø og gange med 100%.</w:t>
      </w:r>
    </w:p>
    <w:p w14:paraId="6B58BB6D" w14:textId="77777777" w:rsidR="003E6511" w:rsidRPr="00866D70" w:rsidRDefault="003E6511" w:rsidP="003E6511">
      <w:pPr>
        <w:spacing w:after="0" w:line="240" w:lineRule="auto"/>
        <w:rPr>
          <w:rFonts w:asciiTheme="minorHAnsi" w:hAnsiTheme="minorHAnsi" w:cstheme="minorHAnsi"/>
          <w:lang w:val="nb-NO"/>
        </w:rPr>
      </w:pPr>
      <w:r w:rsidRPr="00866D70">
        <w:rPr>
          <w:rFonts w:asciiTheme="minorHAnsi" w:hAnsiTheme="minorHAnsi" w:cstheme="minorHAnsi"/>
          <w:lang w:val="nb-NO"/>
        </w:rPr>
        <w:t xml:space="preserve">Presenter dataene på en hensiktsmessig måte. </w:t>
      </w:r>
    </w:p>
    <w:p w14:paraId="461B25DB" w14:textId="77777777" w:rsidR="003E6511" w:rsidRPr="00866D70" w:rsidRDefault="003E6511" w:rsidP="003E6511">
      <w:pPr>
        <w:spacing w:after="0"/>
        <w:rPr>
          <w:rFonts w:asciiTheme="minorHAnsi" w:hAnsiTheme="minorHAnsi" w:cstheme="minorHAnsi"/>
          <w:b/>
          <w:lang w:val="nb-NO"/>
        </w:rPr>
      </w:pPr>
    </w:p>
    <w:p w14:paraId="1A8813B5" w14:textId="77777777" w:rsidR="003E6511" w:rsidRPr="00866D70" w:rsidRDefault="003E6511" w:rsidP="00324D7D">
      <w:pPr>
        <w:pStyle w:val="Overskrift2"/>
        <w:spacing w:before="40" w:line="259" w:lineRule="auto"/>
        <w:rPr>
          <w:rFonts w:asciiTheme="minorHAnsi" w:hAnsiTheme="minorHAnsi" w:cstheme="minorHAnsi"/>
          <w:b w:val="0"/>
          <w:bCs w:val="0"/>
          <w:color w:val="365F91" w:themeColor="accent1" w:themeShade="BF"/>
          <w:sz w:val="26"/>
          <w:lang w:eastAsia="en-US"/>
        </w:rPr>
      </w:pPr>
      <w:r w:rsidRPr="00866D70">
        <w:rPr>
          <w:rFonts w:asciiTheme="minorHAnsi" w:hAnsiTheme="minorHAnsi" w:cstheme="minorHAnsi"/>
          <w:b w:val="0"/>
          <w:bCs w:val="0"/>
          <w:color w:val="365F91" w:themeColor="accent1" w:themeShade="BF"/>
          <w:sz w:val="26"/>
          <w:lang w:eastAsia="en-US"/>
        </w:rPr>
        <w:t>Diskusjon og konklusjon</w:t>
      </w:r>
    </w:p>
    <w:p w14:paraId="7168D5BA" w14:textId="77777777" w:rsidR="003E6511" w:rsidRPr="00866D70" w:rsidRDefault="003E6511" w:rsidP="003E6511">
      <w:pPr>
        <w:spacing w:after="0"/>
        <w:rPr>
          <w:rFonts w:asciiTheme="minorHAnsi" w:hAnsiTheme="minorHAnsi" w:cstheme="minorHAnsi"/>
          <w:lang w:val="nb-NO"/>
        </w:rPr>
      </w:pPr>
      <w:r w:rsidRPr="00866D70">
        <w:rPr>
          <w:rFonts w:asciiTheme="minorHAnsi" w:hAnsiTheme="minorHAnsi" w:cstheme="minorHAnsi"/>
          <w:lang w:val="nb-NO"/>
        </w:rPr>
        <w:t xml:space="preserve">Hvordan tolker og forklarer du resultatene? </w:t>
      </w:r>
    </w:p>
    <w:p w14:paraId="5DDC2BA4" w14:textId="77777777" w:rsidR="003E6511" w:rsidRPr="00866D70" w:rsidRDefault="003E6511" w:rsidP="003E6511">
      <w:pPr>
        <w:spacing w:after="0"/>
        <w:rPr>
          <w:rFonts w:asciiTheme="minorHAnsi" w:hAnsiTheme="minorHAnsi" w:cstheme="minorHAnsi"/>
          <w:lang w:val="nb-NO"/>
        </w:rPr>
      </w:pPr>
      <w:r w:rsidRPr="00866D70">
        <w:rPr>
          <w:rFonts w:asciiTheme="minorHAnsi" w:hAnsiTheme="minorHAnsi" w:cstheme="minorHAnsi"/>
          <w:lang w:val="nb-NO"/>
        </w:rPr>
        <w:t>Sammenlign «din» spiringsprosent med den som står på frøpakka. Forklar eventuelt forskjellen i spiringsprosent.</w:t>
      </w:r>
    </w:p>
    <w:p w14:paraId="62832225" w14:textId="77777777" w:rsidR="003E6511" w:rsidRPr="00866D70" w:rsidRDefault="003E6511" w:rsidP="003E6511">
      <w:pPr>
        <w:spacing w:after="0"/>
        <w:rPr>
          <w:rFonts w:asciiTheme="minorHAnsi" w:hAnsiTheme="minorHAnsi" w:cstheme="minorHAnsi"/>
          <w:lang w:val="nb-NO"/>
        </w:rPr>
      </w:pPr>
      <w:r w:rsidRPr="00866D70">
        <w:rPr>
          <w:rFonts w:asciiTheme="minorHAnsi" w:hAnsiTheme="minorHAnsi" w:cstheme="minorHAnsi"/>
          <w:lang w:val="nb-NO"/>
        </w:rPr>
        <w:t>Hvilke konklusjoner kan du trekke av forsøket?</w:t>
      </w:r>
    </w:p>
    <w:p w14:paraId="5BC1D109" w14:textId="77777777" w:rsidR="003E6511" w:rsidRPr="00866D70" w:rsidRDefault="003E6511" w:rsidP="003E6511">
      <w:pPr>
        <w:spacing w:after="0"/>
        <w:rPr>
          <w:rFonts w:asciiTheme="minorHAnsi" w:hAnsiTheme="minorHAnsi" w:cstheme="minorHAnsi"/>
          <w:lang w:val="nb-NO"/>
        </w:rPr>
      </w:pPr>
      <w:r w:rsidRPr="00866D70">
        <w:rPr>
          <w:rFonts w:asciiTheme="minorHAnsi" w:hAnsiTheme="minorHAnsi" w:cstheme="minorHAnsi"/>
          <w:lang w:val="nb-NO"/>
        </w:rPr>
        <w:t>Gi en vurdering av metoden og diskuter feilkilder (hva gjør at du kan tvile på resultatene dine?).</w:t>
      </w:r>
    </w:p>
    <w:p w14:paraId="357D402E" w14:textId="77777777" w:rsidR="003E6511" w:rsidRPr="00866D70" w:rsidRDefault="003E6511" w:rsidP="003E6511">
      <w:pPr>
        <w:spacing w:after="0"/>
        <w:rPr>
          <w:rFonts w:asciiTheme="minorHAnsi" w:hAnsiTheme="minorHAnsi" w:cstheme="minorHAnsi"/>
          <w:lang w:val="nb-NO"/>
        </w:rPr>
      </w:pPr>
      <w:r w:rsidRPr="00866D70">
        <w:rPr>
          <w:rFonts w:asciiTheme="minorHAnsi" w:hAnsiTheme="minorHAnsi" w:cstheme="minorHAnsi"/>
          <w:lang w:val="nb-NO"/>
        </w:rPr>
        <w:t>Hvilke forslag til forbedringer har du?</w:t>
      </w:r>
    </w:p>
    <w:p w14:paraId="2113EC7F" w14:textId="77777777" w:rsidR="003E6511" w:rsidRPr="00866D70" w:rsidRDefault="003E6511" w:rsidP="003E6511">
      <w:pPr>
        <w:spacing w:after="0"/>
        <w:rPr>
          <w:rFonts w:asciiTheme="minorHAnsi" w:hAnsiTheme="minorHAnsi" w:cstheme="minorHAnsi"/>
          <w:b/>
          <w:lang w:val="nb-NO"/>
        </w:rPr>
      </w:pPr>
    </w:p>
    <w:p w14:paraId="14647811" w14:textId="77777777" w:rsidR="003E6511" w:rsidRPr="00866D70" w:rsidRDefault="003E6511" w:rsidP="003E6511">
      <w:pPr>
        <w:shd w:val="clear" w:color="auto" w:fill="FFFFFF"/>
        <w:spacing w:after="0" w:line="319" w:lineRule="atLeast"/>
        <w:textAlignment w:val="baseline"/>
        <w:rPr>
          <w:rFonts w:asciiTheme="minorHAnsi" w:hAnsiTheme="minorHAnsi" w:cstheme="minorHAnsi"/>
          <w:lang w:val="nb-NO"/>
        </w:rPr>
      </w:pPr>
      <w:r w:rsidRPr="00866D70">
        <w:rPr>
          <w:rFonts w:asciiTheme="minorHAnsi" w:hAnsiTheme="minorHAnsi" w:cstheme="minorHAnsi"/>
          <w:noProof/>
        </w:rPr>
        <w:drawing>
          <wp:anchor distT="0" distB="0" distL="114300" distR="114300" simplePos="0" relativeHeight="251659264" behindDoc="0" locked="0" layoutInCell="1" allowOverlap="1" wp14:anchorId="1322F967" wp14:editId="3FC6963F">
            <wp:simplePos x="0" y="0"/>
            <wp:positionH relativeFrom="column">
              <wp:posOffset>619125</wp:posOffset>
            </wp:positionH>
            <wp:positionV relativeFrom="paragraph">
              <wp:posOffset>86995</wp:posOffset>
            </wp:positionV>
            <wp:extent cx="4074160" cy="2374900"/>
            <wp:effectExtent l="0" t="0" r="2540" b="6350"/>
            <wp:wrapSquare wrapText="bothSides"/>
            <wp:docPr id="25" name="Bilde 25" descr="Materialer og utstyr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Materialer og utstyr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74160" cy="23749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6D5ED2EE" w14:textId="77777777" w:rsidR="003E6511" w:rsidRPr="00866D70" w:rsidRDefault="003E6511" w:rsidP="003E6511">
      <w:pPr>
        <w:rPr>
          <w:rFonts w:asciiTheme="minorHAnsi" w:hAnsiTheme="minorHAnsi" w:cstheme="minorHAnsi"/>
          <w:lang w:val="nb-NO"/>
        </w:rPr>
      </w:pPr>
    </w:p>
    <w:p w14:paraId="69CEDB7C" w14:textId="77777777" w:rsidR="003E6511" w:rsidRPr="00866D70" w:rsidRDefault="003E6511" w:rsidP="003E6511">
      <w:pPr>
        <w:pStyle w:val="Fotnotetekst"/>
        <w:rPr>
          <w:rFonts w:asciiTheme="minorHAnsi" w:eastAsiaTheme="minorEastAsia" w:hAnsiTheme="minorHAnsi" w:cstheme="minorHAnsi"/>
          <w:sz w:val="22"/>
          <w:szCs w:val="22"/>
          <w:lang w:val="nb-NO" w:eastAsia="zh-CN"/>
        </w:rPr>
      </w:pPr>
    </w:p>
    <w:p w14:paraId="3FC71AF5" w14:textId="77777777" w:rsidR="003E6511" w:rsidRPr="00866D70" w:rsidRDefault="003E6511" w:rsidP="003E6511">
      <w:pPr>
        <w:pStyle w:val="Fotnotetekst"/>
        <w:rPr>
          <w:rFonts w:asciiTheme="minorHAnsi" w:eastAsiaTheme="minorEastAsia" w:hAnsiTheme="minorHAnsi" w:cstheme="minorHAnsi"/>
          <w:sz w:val="22"/>
          <w:szCs w:val="22"/>
          <w:lang w:val="nb-NO" w:eastAsia="zh-CN"/>
        </w:rPr>
      </w:pPr>
    </w:p>
    <w:p w14:paraId="54620CF5" w14:textId="77777777" w:rsidR="003E6511" w:rsidRPr="00866D70" w:rsidRDefault="003E6511" w:rsidP="003E6511">
      <w:pPr>
        <w:rPr>
          <w:rFonts w:asciiTheme="minorHAnsi" w:hAnsiTheme="minorHAnsi" w:cstheme="minorHAnsi"/>
          <w:lang w:val="nb-NO"/>
        </w:rPr>
      </w:pPr>
    </w:p>
    <w:p w14:paraId="5097F8AE" w14:textId="77777777" w:rsidR="003E6511" w:rsidRPr="00866D70" w:rsidRDefault="003E6511" w:rsidP="003E6511">
      <w:pPr>
        <w:rPr>
          <w:rFonts w:asciiTheme="minorHAnsi" w:hAnsiTheme="minorHAnsi" w:cstheme="minorHAnsi"/>
          <w:lang w:val="nb-NO"/>
        </w:rPr>
      </w:pPr>
    </w:p>
    <w:p w14:paraId="712C17B4" w14:textId="77777777" w:rsidR="003E6511" w:rsidRPr="00866D70" w:rsidRDefault="003E6511" w:rsidP="003E6511">
      <w:pPr>
        <w:rPr>
          <w:rFonts w:asciiTheme="minorHAnsi" w:hAnsiTheme="minorHAnsi" w:cstheme="minorHAnsi"/>
          <w:lang w:val="nb-NO"/>
        </w:rPr>
      </w:pPr>
    </w:p>
    <w:p w14:paraId="43965531" w14:textId="77777777" w:rsidR="003E6511" w:rsidRPr="00866D70" w:rsidRDefault="003E6511" w:rsidP="003E6511">
      <w:pPr>
        <w:rPr>
          <w:rFonts w:asciiTheme="minorHAnsi" w:hAnsiTheme="minorHAnsi" w:cstheme="minorHAnsi"/>
          <w:lang w:val="nb-NO"/>
        </w:rPr>
      </w:pPr>
    </w:p>
    <w:p w14:paraId="794F1BEE" w14:textId="77777777" w:rsidR="003E6511" w:rsidRPr="00866D70" w:rsidRDefault="003E6511" w:rsidP="003E6511">
      <w:pPr>
        <w:rPr>
          <w:rFonts w:asciiTheme="minorHAnsi" w:hAnsiTheme="minorHAnsi" w:cstheme="minorHAnsi"/>
          <w:lang w:val="nb-NO"/>
        </w:rPr>
      </w:pPr>
    </w:p>
    <w:p w14:paraId="6AEF5F36" w14:textId="77777777" w:rsidR="003E6511" w:rsidRPr="00866D70" w:rsidRDefault="003E6511" w:rsidP="003E6511">
      <w:pPr>
        <w:rPr>
          <w:rFonts w:asciiTheme="minorHAnsi" w:hAnsiTheme="minorHAnsi" w:cstheme="minorHAnsi"/>
          <w:lang w:val="nb-NO"/>
        </w:rPr>
      </w:pPr>
      <w:r w:rsidRPr="00866D70">
        <w:rPr>
          <w:rFonts w:asciiTheme="minorHAnsi" w:hAnsiTheme="minorHAnsi" w:cstheme="minorHAnsi"/>
          <w:noProof/>
          <w:color w:val="C00000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407EC0B5" wp14:editId="35296A47">
                <wp:simplePos x="0" y="0"/>
                <wp:positionH relativeFrom="column">
                  <wp:posOffset>538719</wp:posOffset>
                </wp:positionH>
                <wp:positionV relativeFrom="paragraph">
                  <wp:posOffset>2612</wp:posOffset>
                </wp:positionV>
                <wp:extent cx="2374265" cy="302782"/>
                <wp:effectExtent l="0" t="0" r="0" b="2540"/>
                <wp:wrapNone/>
                <wp:docPr id="26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374265" cy="302782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43D88C5" w14:textId="77777777" w:rsidR="003E6511" w:rsidRDefault="003E6511" w:rsidP="003E6511">
                            <w:r>
                              <w:t>Figur 1: Frøspiring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40000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407EC0B5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margin-left:42.4pt;margin-top:.2pt;width:186.95pt;height:23.85pt;z-index:251660288;visibility:visible;mso-wrap-style:square;mso-width-percent:40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40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" filled="f" stroked="f">
                <v:textbox>
                  <w:txbxContent>
                    <w:p w14:paraId="743D88C5" w14:textId="77777777" w:rsidR="003E6511" w:rsidRDefault="003E6511" w:rsidP="003E6511">
                      <w:r>
                        <w:t>Figur 1: Frøspiring</w:t>
                      </w:r>
                    </w:p>
                  </w:txbxContent>
                </v:textbox>
              </v:shape>
            </w:pict>
          </mc:Fallback>
        </mc:AlternateContent>
      </w:r>
    </w:p>
    <w:p w14:paraId="7C248E3A" w14:textId="77777777" w:rsidR="003E6511" w:rsidRPr="00866D70" w:rsidRDefault="003E6511" w:rsidP="003E6511">
      <w:pPr>
        <w:rPr>
          <w:rFonts w:asciiTheme="minorHAnsi" w:hAnsiTheme="minorHAnsi" w:cstheme="minorHAnsi"/>
          <w:color w:val="C00000"/>
          <w:lang w:val="nb-NO"/>
        </w:rPr>
      </w:pPr>
    </w:p>
    <w:p w14:paraId="217151C4" w14:textId="77777777" w:rsidR="003E6511" w:rsidRPr="00866D70" w:rsidRDefault="003E6511" w:rsidP="003E6511">
      <w:pPr>
        <w:rPr>
          <w:rFonts w:asciiTheme="minorHAnsi" w:hAnsiTheme="minorHAnsi" w:cstheme="minorHAnsi"/>
          <w:color w:val="C00000"/>
          <w:lang w:val="nb-NO"/>
        </w:rPr>
      </w:pPr>
    </w:p>
    <w:sectPr w:rsidR="003E6511" w:rsidRPr="00866D70">
      <w:headerReference w:type="even" r:id="rId11"/>
      <w:headerReference w:type="default" r:id="rId12"/>
      <w:footerReference w:type="even" r:id="rId13"/>
      <w:footerReference w:type="default" r:id="rId14"/>
      <w:headerReference w:type="first" r:id="rId15"/>
      <w:footerReference w:type="first" r:id="rId16"/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A4171E3" w14:textId="77777777" w:rsidR="003E6511" w:rsidRDefault="003E6511" w:rsidP="003E6511">
      <w:pPr>
        <w:spacing w:after="0" w:line="240" w:lineRule="auto"/>
      </w:pPr>
      <w:r>
        <w:separator/>
      </w:r>
    </w:p>
  </w:endnote>
  <w:endnote w:type="continuationSeparator" w:id="0">
    <w:p w14:paraId="16F9E509" w14:textId="77777777" w:rsidR="003E6511" w:rsidRDefault="003E6511" w:rsidP="003E651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7F3A924" w14:textId="77777777" w:rsidR="0090296B" w:rsidRDefault="0090296B">
    <w:pPr>
      <w:pStyle w:val="Bunntekst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1F63F11" w14:textId="77777777" w:rsidR="0090296B" w:rsidRDefault="0090296B" w:rsidP="0090296B">
    <w:pPr>
      <w:pStyle w:val="Bunntekst"/>
      <w:jc w:val="center"/>
    </w:pPr>
    <w:r w:rsidRPr="00376429">
      <w:rPr>
        <w:noProof/>
      </w:rPr>
      <w:drawing>
        <wp:inline distT="0" distB="0" distL="0" distR="0" wp14:anchorId="5F0793A6" wp14:editId="40B83FCA">
          <wp:extent cx="3962400" cy="381000"/>
          <wp:effectExtent l="0" t="0" r="0" b="0"/>
          <wp:docPr id="485" name="Picture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076" name="Picture 4"/>
                  <pic:cNvPicPr>
                    <a:picLocks noChangeAspect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962400" cy="381000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909E8E84-426E-40DD-AFC4-6F175D3DCCD1}">
                      <a14:hiddenFill xmlns:a14="http://schemas.microsoft.com/office/drawing/2010/main">
                        <a:solidFill>
                          <a:srgbClr val="FFFFFF"/>
                        </a:solidFill>
                      </a14:hiddenFill>
                    </a:ext>
                    <a:ext uri="{91240B29-F687-4F45-9708-019B960494DF}">
                      <a14:hiddenLine xmlns:a14="http://schemas.microsoft.com/office/drawing/2010/main" w="9525">
                        <a:solidFill>
                          <a:srgbClr val="000000"/>
                        </a:solidFill>
                        <a:miter lim="800000"/>
                        <a:headEnd/>
                        <a:tailEnd/>
                      </a14:hiddenLine>
                    </a:ext>
                  </a:extLst>
                </pic:spPr>
              </pic:pic>
            </a:graphicData>
          </a:graphic>
        </wp:inline>
      </w:drawing>
    </w:r>
  </w:p>
  <w:p w14:paraId="4EDE3981" w14:textId="77777777" w:rsidR="0090296B" w:rsidRDefault="0090296B">
    <w:pPr>
      <w:pStyle w:val="Bunntekst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9A06196" w14:textId="77777777" w:rsidR="0090296B" w:rsidRDefault="0090296B">
    <w:pPr>
      <w:pStyle w:val="Bunnteks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0E9369C" w14:textId="77777777" w:rsidR="003E6511" w:rsidRDefault="003E6511" w:rsidP="003E6511">
      <w:pPr>
        <w:spacing w:after="0" w:line="240" w:lineRule="auto"/>
      </w:pPr>
      <w:r>
        <w:separator/>
      </w:r>
    </w:p>
  </w:footnote>
  <w:footnote w:type="continuationSeparator" w:id="0">
    <w:p w14:paraId="699F0011" w14:textId="77777777" w:rsidR="003E6511" w:rsidRDefault="003E6511" w:rsidP="003E6511">
      <w:pPr>
        <w:spacing w:after="0" w:line="240" w:lineRule="auto"/>
      </w:pPr>
      <w:r>
        <w:continuationSeparator/>
      </w:r>
    </w:p>
  </w:footnote>
  <w:footnote w:id="1">
    <w:p w14:paraId="77740537" w14:textId="77777777" w:rsidR="003E6511" w:rsidRPr="005C4529" w:rsidRDefault="003E6511" w:rsidP="003E6511">
      <w:pPr>
        <w:pStyle w:val="Fotnotetekst"/>
        <w:rPr>
          <w:lang w:val="nb-NO"/>
        </w:rPr>
      </w:pPr>
      <w:r>
        <w:rPr>
          <w:rStyle w:val="Fotnotereferanse"/>
        </w:rPr>
        <w:footnoteRef/>
      </w:r>
      <w:r w:rsidRPr="005C4529">
        <w:rPr>
          <w:lang w:val="nb-NO"/>
        </w:rPr>
        <w:t xml:space="preserve"> </w:t>
      </w:r>
      <w:r w:rsidRPr="005C4529">
        <w:rPr>
          <w:rFonts w:eastAsiaTheme="minorEastAsia" w:cs="Times New Roman"/>
          <w:sz w:val="22"/>
          <w:szCs w:val="22"/>
          <w:lang w:val="nb-NO" w:eastAsia="zh-CN"/>
        </w:rPr>
        <w:t xml:space="preserve">Wikipedia (2016). Karse. Hentet 22.01.2016 fra </w:t>
      </w:r>
      <w:hyperlink r:id="rId1" w:history="1">
        <w:r w:rsidRPr="005C4529">
          <w:rPr>
            <w:rFonts w:eastAsiaTheme="minorEastAsia" w:cs="Times New Roman"/>
            <w:sz w:val="22"/>
            <w:szCs w:val="22"/>
            <w:lang w:val="nb-NO" w:eastAsia="zh-CN"/>
          </w:rPr>
          <w:t xml:space="preserve">https://no.wikipedia.org/wiki/Karse </w:t>
        </w:r>
      </w:hyperlink>
    </w:p>
  </w:footnote>
  <w:footnote w:id="2">
    <w:p w14:paraId="38F91135" w14:textId="77777777" w:rsidR="003E6511" w:rsidRPr="005C4529" w:rsidRDefault="003E6511" w:rsidP="003E6511">
      <w:pPr>
        <w:pStyle w:val="Fotnotetekst"/>
        <w:rPr>
          <w:lang w:val="nb-NO"/>
        </w:rPr>
      </w:pPr>
      <w:r>
        <w:rPr>
          <w:rStyle w:val="Fotnotereferanse"/>
        </w:rPr>
        <w:footnoteRef/>
      </w:r>
      <w:r w:rsidRPr="00FE50AF">
        <w:rPr>
          <w:lang w:val="nb-NO"/>
        </w:rPr>
        <w:t xml:space="preserve"> </w:t>
      </w:r>
      <w:r w:rsidRPr="005C4529">
        <w:rPr>
          <w:rFonts w:eastAsiaTheme="minorEastAsia" w:cs="Times New Roman"/>
          <w:sz w:val="22"/>
          <w:szCs w:val="22"/>
          <w:lang w:val="nb-NO" w:eastAsia="zh-CN"/>
        </w:rPr>
        <w:t xml:space="preserve">Berner, E. (2012, 9. mars). Spiring. Hentet fra 27.01.16 fra  </w:t>
      </w:r>
      <w:hyperlink r:id="rId2" w:history="1">
        <w:r w:rsidRPr="005C4529">
          <w:rPr>
            <w:rFonts w:eastAsiaTheme="minorEastAsia" w:cs="Times New Roman"/>
            <w:sz w:val="22"/>
            <w:szCs w:val="22"/>
            <w:lang w:val="nb-NO" w:eastAsia="zh-CN"/>
          </w:rPr>
          <w:t>https://snl.no/spiring</w:t>
        </w:r>
      </w:hyperlink>
    </w:p>
  </w:footnote>
  <w:footnote w:id="3">
    <w:p w14:paraId="4615EC67" w14:textId="77777777" w:rsidR="003E6511" w:rsidRPr="005C4529" w:rsidRDefault="003E6511" w:rsidP="003E6511">
      <w:pPr>
        <w:pStyle w:val="Fotnotetekst"/>
        <w:rPr>
          <w:lang w:val="nb-NO"/>
        </w:rPr>
      </w:pPr>
      <w:r>
        <w:rPr>
          <w:rStyle w:val="Fotnotereferanse"/>
        </w:rPr>
        <w:footnoteRef/>
      </w:r>
      <w:r w:rsidRPr="00FE50AF">
        <w:rPr>
          <w:lang w:val="nb-NO"/>
        </w:rPr>
        <w:t xml:space="preserve"> </w:t>
      </w:r>
      <w:proofErr w:type="spellStart"/>
      <w:r w:rsidRPr="005C4529">
        <w:rPr>
          <w:rFonts w:eastAsiaTheme="minorEastAsia" w:cs="Times New Roman"/>
          <w:sz w:val="22"/>
          <w:szCs w:val="22"/>
          <w:lang w:val="nb-NO" w:eastAsia="zh-CN"/>
        </w:rPr>
        <w:t>Sunding</w:t>
      </w:r>
      <w:proofErr w:type="spellEnd"/>
      <w:r w:rsidRPr="005C4529">
        <w:rPr>
          <w:rFonts w:eastAsiaTheme="minorEastAsia" w:cs="Times New Roman"/>
          <w:sz w:val="22"/>
          <w:szCs w:val="22"/>
          <w:lang w:val="nb-NO" w:eastAsia="zh-CN"/>
        </w:rPr>
        <w:t xml:space="preserve">, P. (2009, 14. februar) Karse. Hentet 27.01.16 fra </w:t>
      </w:r>
      <w:hyperlink r:id="rId3" w:history="1">
        <w:r w:rsidRPr="005C4529">
          <w:rPr>
            <w:rFonts w:eastAsiaTheme="minorEastAsia" w:cs="Times New Roman"/>
            <w:sz w:val="22"/>
            <w:szCs w:val="22"/>
            <w:lang w:val="nb-NO" w:eastAsia="zh-CN"/>
          </w:rPr>
          <w:t>https://snl.no/karse</w:t>
        </w:r>
      </w:hyperlink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B25F977" w14:textId="77777777" w:rsidR="0090296B" w:rsidRDefault="0090296B">
    <w:pPr>
      <w:pStyle w:val="Topptekst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91B9B80" w14:textId="77777777" w:rsidR="0090296B" w:rsidRDefault="0090296B">
    <w:pPr>
      <w:pStyle w:val="Topptekst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15035A6" w14:textId="77777777" w:rsidR="0090296B" w:rsidRDefault="0090296B">
    <w:pPr>
      <w:pStyle w:val="Toppteks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B27141E"/>
    <w:multiLevelType w:val="hybridMultilevel"/>
    <w:tmpl w:val="FCC847FA"/>
    <w:lvl w:ilvl="0" w:tplc="041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41E7FB1"/>
    <w:multiLevelType w:val="hybridMultilevel"/>
    <w:tmpl w:val="61206D32"/>
    <w:lvl w:ilvl="0" w:tplc="72B4D5BA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7AF4ACF"/>
    <w:multiLevelType w:val="hybridMultilevel"/>
    <w:tmpl w:val="74E87EDE"/>
    <w:lvl w:ilvl="0" w:tplc="0414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" w15:restartNumberingAfterBreak="0">
    <w:nsid w:val="32411680"/>
    <w:multiLevelType w:val="hybridMultilevel"/>
    <w:tmpl w:val="0B2E212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5F0220D0"/>
    <w:multiLevelType w:val="hybridMultilevel"/>
    <w:tmpl w:val="21DE8288"/>
    <w:lvl w:ilvl="0" w:tplc="041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115902023">
    <w:abstractNumId w:val="0"/>
  </w:num>
  <w:num w:numId="2" w16cid:durableId="568347733">
    <w:abstractNumId w:val="2"/>
  </w:num>
  <w:num w:numId="3" w16cid:durableId="286392555">
    <w:abstractNumId w:val="3"/>
  </w:num>
  <w:num w:numId="4" w16cid:durableId="2062558840">
    <w:abstractNumId w:val="1"/>
  </w:num>
  <w:num w:numId="5" w16cid:durableId="143073941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val="bestFit" w:percent="147"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E6511"/>
    <w:rsid w:val="00301300"/>
    <w:rsid w:val="00324D7D"/>
    <w:rsid w:val="003E6511"/>
    <w:rsid w:val="004C0E5C"/>
    <w:rsid w:val="007A64D6"/>
    <w:rsid w:val="00866D70"/>
    <w:rsid w:val="0090296B"/>
    <w:rsid w:val="00A303F3"/>
    <w:rsid w:val="00CE35F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1618A70"/>
  <w15:docId w15:val="{8AF9C86C-5B4B-4228-8E0F-8C6671C602E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en-US" w:eastAsia="zh-CN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E6511"/>
    <w:rPr>
      <w:rFonts w:ascii="Times New Roman" w:hAnsi="Times New Roman"/>
    </w:rPr>
  </w:style>
  <w:style w:type="paragraph" w:styleId="Overskrift1">
    <w:name w:val="heading 1"/>
    <w:basedOn w:val="Normal"/>
    <w:next w:val="Normal"/>
    <w:link w:val="Overskrift1Tegn"/>
    <w:uiPriority w:val="9"/>
    <w:qFormat/>
    <w:rsid w:val="003E6511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Overskrift2">
    <w:name w:val="heading 2"/>
    <w:basedOn w:val="Normal"/>
    <w:next w:val="Normal"/>
    <w:link w:val="Overskrift2Tegn"/>
    <w:uiPriority w:val="9"/>
    <w:unhideWhenUsed/>
    <w:qFormat/>
    <w:rsid w:val="003E6511"/>
    <w:pPr>
      <w:keepNext/>
      <w:keepLines/>
      <w:spacing w:before="200" w:after="0"/>
      <w:outlineLvl w:val="1"/>
    </w:pPr>
    <w:rPr>
      <w:rFonts w:eastAsiaTheme="majorEastAsia" w:cstheme="majorBidi"/>
      <w:b/>
      <w:bCs/>
      <w:sz w:val="32"/>
      <w:szCs w:val="26"/>
    </w:rPr>
  </w:style>
  <w:style w:type="paragraph" w:styleId="Overskrift3">
    <w:name w:val="heading 3"/>
    <w:basedOn w:val="Normal"/>
    <w:next w:val="Normal"/>
    <w:link w:val="Overskrift3Tegn"/>
    <w:uiPriority w:val="9"/>
    <w:unhideWhenUsed/>
    <w:qFormat/>
    <w:rsid w:val="003E6511"/>
    <w:pPr>
      <w:keepNext/>
      <w:keepLines/>
      <w:spacing w:before="200" w:after="0"/>
      <w:outlineLvl w:val="2"/>
    </w:pPr>
    <w:rPr>
      <w:rFonts w:eastAsiaTheme="majorEastAsia" w:cstheme="majorBidi"/>
      <w:b/>
      <w:bCs/>
      <w:sz w:val="28"/>
    </w:rPr>
  </w:style>
  <w:style w:type="character" w:default="1" w:styleId="Standardskriftforavsnitt">
    <w:name w:val="Default Paragraph Font"/>
    <w:uiPriority w:val="1"/>
    <w:semiHidden/>
    <w:unhideWhenUsed/>
  </w:style>
  <w:style w:type="table" w:default="1" w:styleId="Vanlig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e">
    <w:name w:val="No List"/>
    <w:uiPriority w:val="99"/>
    <w:semiHidden/>
    <w:unhideWhenUsed/>
  </w:style>
  <w:style w:type="character" w:customStyle="1" w:styleId="Overskrift1Tegn">
    <w:name w:val="Overskrift 1 Tegn"/>
    <w:basedOn w:val="Standardskriftforavsnitt"/>
    <w:link w:val="Overskrift1"/>
    <w:uiPriority w:val="9"/>
    <w:rsid w:val="003E6511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Overskrift2Tegn">
    <w:name w:val="Overskrift 2 Tegn"/>
    <w:basedOn w:val="Standardskriftforavsnitt"/>
    <w:link w:val="Overskrift2"/>
    <w:uiPriority w:val="9"/>
    <w:rsid w:val="003E6511"/>
    <w:rPr>
      <w:rFonts w:ascii="Times New Roman" w:eastAsiaTheme="majorEastAsia" w:hAnsi="Times New Roman" w:cstheme="majorBidi"/>
      <w:b/>
      <w:bCs/>
      <w:sz w:val="32"/>
      <w:szCs w:val="26"/>
    </w:rPr>
  </w:style>
  <w:style w:type="character" w:customStyle="1" w:styleId="Overskrift3Tegn">
    <w:name w:val="Overskrift 3 Tegn"/>
    <w:basedOn w:val="Standardskriftforavsnitt"/>
    <w:link w:val="Overskrift3"/>
    <w:uiPriority w:val="9"/>
    <w:rsid w:val="003E6511"/>
    <w:rPr>
      <w:rFonts w:ascii="Times New Roman" w:eastAsiaTheme="majorEastAsia" w:hAnsi="Times New Roman" w:cstheme="majorBidi"/>
      <w:b/>
      <w:bCs/>
      <w:sz w:val="28"/>
    </w:rPr>
  </w:style>
  <w:style w:type="paragraph" w:styleId="Listeavsnitt">
    <w:name w:val="List Paragraph"/>
    <w:basedOn w:val="Normal"/>
    <w:uiPriority w:val="34"/>
    <w:qFormat/>
    <w:rsid w:val="003E6511"/>
    <w:pPr>
      <w:ind w:left="720"/>
      <w:contextualSpacing/>
    </w:pPr>
  </w:style>
  <w:style w:type="paragraph" w:styleId="Fotnotetekst">
    <w:name w:val="footnote text"/>
    <w:basedOn w:val="Normal"/>
    <w:link w:val="FotnotetekstTegn"/>
    <w:uiPriority w:val="99"/>
    <w:unhideWhenUsed/>
    <w:rsid w:val="003E6511"/>
    <w:pPr>
      <w:spacing w:after="0" w:line="240" w:lineRule="auto"/>
    </w:pPr>
    <w:rPr>
      <w:rFonts w:eastAsiaTheme="minorHAnsi"/>
      <w:sz w:val="20"/>
      <w:szCs w:val="20"/>
      <w:lang w:val="en-GB" w:eastAsia="en-US"/>
    </w:rPr>
  </w:style>
  <w:style w:type="character" w:customStyle="1" w:styleId="FotnotetekstTegn">
    <w:name w:val="Fotnotetekst Tegn"/>
    <w:basedOn w:val="Standardskriftforavsnitt"/>
    <w:link w:val="Fotnotetekst"/>
    <w:uiPriority w:val="99"/>
    <w:rsid w:val="003E6511"/>
    <w:rPr>
      <w:rFonts w:ascii="Times New Roman" w:eastAsiaTheme="minorHAnsi" w:hAnsi="Times New Roman"/>
      <w:sz w:val="20"/>
      <w:szCs w:val="20"/>
      <w:lang w:val="en-GB" w:eastAsia="en-US"/>
    </w:rPr>
  </w:style>
  <w:style w:type="character" w:styleId="Fotnotereferanse">
    <w:name w:val="footnote reference"/>
    <w:basedOn w:val="Standardskriftforavsnitt"/>
    <w:uiPriority w:val="99"/>
    <w:semiHidden/>
    <w:unhideWhenUsed/>
    <w:rsid w:val="003E6511"/>
    <w:rPr>
      <w:vertAlign w:val="superscript"/>
    </w:rPr>
  </w:style>
  <w:style w:type="paragraph" w:styleId="Topptekst">
    <w:name w:val="header"/>
    <w:basedOn w:val="Normal"/>
    <w:link w:val="TopptekstTegn"/>
    <w:uiPriority w:val="99"/>
    <w:unhideWhenUsed/>
    <w:rsid w:val="0090296B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TopptekstTegn">
    <w:name w:val="Topptekst Tegn"/>
    <w:basedOn w:val="Standardskriftforavsnitt"/>
    <w:link w:val="Topptekst"/>
    <w:uiPriority w:val="99"/>
    <w:rsid w:val="0090296B"/>
    <w:rPr>
      <w:rFonts w:ascii="Times New Roman" w:hAnsi="Times New Roman"/>
    </w:rPr>
  </w:style>
  <w:style w:type="paragraph" w:styleId="Bunntekst">
    <w:name w:val="footer"/>
    <w:basedOn w:val="Normal"/>
    <w:link w:val="BunntekstTegn"/>
    <w:uiPriority w:val="99"/>
    <w:unhideWhenUsed/>
    <w:rsid w:val="0090296B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BunntekstTegn">
    <w:name w:val="Bunntekst Tegn"/>
    <w:basedOn w:val="Standardskriftforavsnitt"/>
    <w:link w:val="Bunntekst"/>
    <w:uiPriority w:val="99"/>
    <w:rsid w:val="0090296B"/>
    <w:rPr>
      <w:rFonts w:ascii="Times New Roman" w:hAnsi="Times New Roman"/>
    </w:rPr>
  </w:style>
  <w:style w:type="paragraph" w:styleId="Bobletekst">
    <w:name w:val="Balloon Text"/>
    <w:basedOn w:val="Normal"/>
    <w:link w:val="BobletekstTegn"/>
    <w:uiPriority w:val="99"/>
    <w:semiHidden/>
    <w:unhideWhenUsed/>
    <w:rsid w:val="0090296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obletekstTegn">
    <w:name w:val="Bobletekst Tegn"/>
    <w:basedOn w:val="Standardskriftforavsnitt"/>
    <w:link w:val="Bobletekst"/>
    <w:uiPriority w:val="99"/>
    <w:semiHidden/>
    <w:rsid w:val="0090296B"/>
    <w:rPr>
      <w:rFonts w:ascii="Tahoma" w:hAnsi="Tahoma" w:cs="Tahoma"/>
      <w:sz w:val="16"/>
      <w:szCs w:val="16"/>
    </w:rPr>
  </w:style>
  <w:style w:type="character" w:styleId="Hyperkobling">
    <w:name w:val="Hyperlink"/>
    <w:basedOn w:val="Standardskriftforavsnitt"/>
    <w:uiPriority w:val="99"/>
    <w:unhideWhenUsed/>
    <w:rsid w:val="00324D7D"/>
    <w:rPr>
      <w:color w:val="0000FF" w:themeColor="hyperlink"/>
      <w:u w:val="single"/>
    </w:rPr>
  </w:style>
  <w:style w:type="character" w:styleId="Ulstomtale">
    <w:name w:val="Unresolved Mention"/>
    <w:basedOn w:val="Standardskriftforavsnitt"/>
    <w:uiPriority w:val="99"/>
    <w:semiHidden/>
    <w:unhideWhenUsed/>
    <w:rsid w:val="00324D7D"/>
    <w:rPr>
      <w:color w:val="605E5C"/>
      <w:shd w:val="clear" w:color="auto" w:fill="E1DFDD"/>
    </w:rPr>
  </w:style>
  <w:style w:type="character" w:styleId="Fulgthyperkobling">
    <w:name w:val="FollowedHyperlink"/>
    <w:basedOn w:val="Standardskriftforavsnitt"/>
    <w:uiPriority w:val="99"/>
    <w:semiHidden/>
    <w:unhideWhenUsed/>
    <w:rsid w:val="00324D7D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no.wikipedia.org/w/index.php?title=Karseslekten&amp;action=edit&amp;redlink=1" TargetMode="External"/><Relationship Id="rId13" Type="http://schemas.openxmlformats.org/officeDocument/2006/relationships/footer" Target="footer1.xml"/><Relationship Id="rId18" Type="http://schemas.openxmlformats.org/officeDocument/2006/relationships/theme" Target="theme/theme1.xml"/><Relationship Id="rId3" Type="http://schemas.openxmlformats.org/officeDocument/2006/relationships/settings" Target="settings.xml"/><Relationship Id="rId21" Type="http://schemas.openxmlformats.org/officeDocument/2006/relationships/customXml" Target="../customXml/item3.xml"/><Relationship Id="rId7" Type="http://schemas.openxmlformats.org/officeDocument/2006/relationships/hyperlink" Target="http://www.naturfag.no/forsok/vis.html?tid=1246849" TargetMode="External"/><Relationship Id="rId12" Type="http://schemas.openxmlformats.org/officeDocument/2006/relationships/header" Target="header2.xml"/><Relationship Id="rId17" Type="http://schemas.openxmlformats.org/officeDocument/2006/relationships/fontTable" Target="fontTable.xml"/><Relationship Id="rId2" Type="http://schemas.openxmlformats.org/officeDocument/2006/relationships/styles" Target="styles.xml"/><Relationship Id="rId16" Type="http://schemas.openxmlformats.org/officeDocument/2006/relationships/footer" Target="footer3.xml"/><Relationship Id="rId20" Type="http://schemas.openxmlformats.org/officeDocument/2006/relationships/customXml" Target="../customXml/item2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1.xml"/><Relationship Id="rId5" Type="http://schemas.openxmlformats.org/officeDocument/2006/relationships/footnotes" Target="footnotes.xml"/><Relationship Id="rId15" Type="http://schemas.openxmlformats.org/officeDocument/2006/relationships/header" Target="header3.xml"/><Relationship Id="rId10" Type="http://schemas.openxmlformats.org/officeDocument/2006/relationships/image" Target="media/image1.png"/><Relationship Id="rId19" Type="http://schemas.openxmlformats.org/officeDocument/2006/relationships/customXml" Target="../customXml/item1.xml"/><Relationship Id="rId4" Type="http://schemas.openxmlformats.org/officeDocument/2006/relationships/webSettings" Target="webSettings.xml"/><Relationship Id="rId9" Type="http://schemas.openxmlformats.org/officeDocument/2006/relationships/hyperlink" Target="https://no.wikipedia.org/wiki/Korsblomstfamilien" TargetMode="External"/><Relationship Id="rId14" Type="http://schemas.openxmlformats.org/officeDocument/2006/relationships/footer" Target="footer2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footnotes.xml.rels><?xml version="1.0" encoding="UTF-8" standalone="yes"?>
<Relationships xmlns="http://schemas.openxmlformats.org/package/2006/relationships"><Relationship Id="rId3" Type="http://schemas.openxmlformats.org/officeDocument/2006/relationships/hyperlink" Target="https://snl.no/karse" TargetMode="External"/><Relationship Id="rId2" Type="http://schemas.openxmlformats.org/officeDocument/2006/relationships/hyperlink" Target="https://snl.no/spiring" TargetMode="External"/><Relationship Id="rId1" Type="http://schemas.openxmlformats.org/officeDocument/2006/relationships/hyperlink" Target="https://no.wikipedia.org/wiki/Karse%20lastet%20ned%2022.01.16" TargetMode="External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D3B322D6380F2647AA100C1EEC5DAFE9" ma:contentTypeVersion="10" ma:contentTypeDescription="Opprett et nytt dokument." ma:contentTypeScope="" ma:versionID="bb340fec61f02a83f3d3d596b5ee45cc">
  <xsd:schema xmlns:xsd="http://www.w3.org/2001/XMLSchema" xmlns:xs="http://www.w3.org/2001/XMLSchema" xmlns:p="http://schemas.microsoft.com/office/2006/metadata/properties" xmlns:ns2="de529ac4-1dc8-4eb1-82d9-5d15a244d27a" xmlns:ns3="a0c3423c-cd0a-404f-abc6-2282af7c7fd0" targetNamespace="http://schemas.microsoft.com/office/2006/metadata/properties" ma:root="true" ma:fieldsID="4eccbcd8b2a4e574dabdd9679dee95b3" ns2:_="" ns3:_="">
    <xsd:import namespace="de529ac4-1dc8-4eb1-82d9-5d15a244d27a"/>
    <xsd:import namespace="a0c3423c-cd0a-404f-abc6-2282af7c7fd0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bjectDetectorVersions" minOccurs="0"/>
                <xsd:element ref="ns2:MediaLengthInSeconds" minOccurs="0"/>
                <xsd:element ref="ns3:SharedWithUsers" minOccurs="0"/>
                <xsd:element ref="ns3:SharedWithDetail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e529ac4-1dc8-4eb1-82d9-5d15a244d27a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1" nillable="true" ma:displayName="Tags" ma:internalName="MediaServiceAutoTags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bjectDetectorVersions" ma:index="14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LengthInSeconds" ma:index="15" nillable="true" ma:displayName="MediaLengthInSeconds" ma:hidden="true" ma:internalName="MediaLengthInSeconds" ma:readOnly="tru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c3423c-cd0a-404f-abc6-2282af7c7fd0" elementFormDefault="qualified">
    <xsd:import namespace="http://schemas.microsoft.com/office/2006/documentManagement/types"/>
    <xsd:import namespace="http://schemas.microsoft.com/office/infopath/2007/PartnerControls"/>
    <xsd:element name="SharedWithUsers" ma:index="16" nillable="true" ma:displayName="Delt med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7" nillable="true" ma:displayName="Delingsdetaljer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nholdstype"/>
        <xsd:element ref="dc:title" minOccurs="0" maxOccurs="1" ma:index="4" ma:displayName="Tit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C856DE7A-6D29-41DC-8030-93D7F9F9B21C}"/>
</file>

<file path=customXml/itemProps2.xml><?xml version="1.0" encoding="utf-8"?>
<ds:datastoreItem xmlns:ds="http://schemas.openxmlformats.org/officeDocument/2006/customXml" ds:itemID="{242B22F3-89CA-4763-BF2A-3CEB6B4E245D}"/>
</file>

<file path=customXml/itemProps3.xml><?xml version="1.0" encoding="utf-8"?>
<ds:datastoreItem xmlns:ds="http://schemas.openxmlformats.org/officeDocument/2006/customXml" ds:itemID="{0069A1BD-6E1C-43B0-A583-29EFB1CF3A5D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896</Words>
  <Characters>4752</Characters>
  <Application>Microsoft Office Word</Application>
  <DocSecurity>0</DocSecurity>
  <Lines>39</Lines>
  <Paragraphs>11</Paragraphs>
  <ScaleCrop>false</ScaleCrop>
  <HeadingPairs>
    <vt:vector size="2" baseType="variant">
      <vt:variant>
        <vt:lpstr>Tittel</vt:lpstr>
      </vt:variant>
      <vt:variant>
        <vt:i4>1</vt:i4>
      </vt:variant>
    </vt:vector>
  </HeadingPairs>
  <TitlesOfParts>
    <vt:vector size="1" baseType="lpstr">
      <vt:lpstr/>
    </vt:vector>
  </TitlesOfParts>
  <Company>Universitetet i Oslo</Company>
  <LinksUpToDate>false</LinksUpToDate>
  <CharactersWithSpaces>5637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Gunvor Berge</dc:creator>
  <cp:lastModifiedBy>Kristin Glørstad Tsigaridas</cp:lastModifiedBy>
  <cp:revision>2</cp:revision>
  <dcterms:created xsi:type="dcterms:W3CDTF">2023-04-25T09:32:00Z</dcterms:created>
  <dcterms:modified xsi:type="dcterms:W3CDTF">2023-04-25T09:32:00Z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0x010100D3B322D6380F2647AA100C1EEC5DAFE9</vt:lpwstr>
  </property>
</Properties>
</file>