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AF" w:rsidRDefault="00F640AF" w:rsidP="00F456BC">
      <w:pPr>
        <w:pStyle w:val="Hveminnkalles"/>
        <w:outlineLvl w:val="0"/>
        <w:rPr>
          <w:rFonts w:ascii="Times New Roman" w:hAnsi="Times New Roman"/>
        </w:rPr>
      </w:pPr>
      <w:bookmarkStart w:id="0" w:name="OLE_LINK3"/>
      <w:bookmarkStart w:id="1" w:name="OLE_LINK4"/>
    </w:p>
    <w:p w:rsidR="00E512EC" w:rsidRDefault="00CF3079" w:rsidP="00F456BC">
      <w:pPr>
        <w:pStyle w:val="Hveminnkalles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Referat fra møte </w:t>
      </w:r>
      <w:r w:rsidR="00FA15B1">
        <w:rPr>
          <w:rFonts w:ascii="Times New Roman" w:hAnsi="Times New Roman"/>
        </w:rPr>
        <w:t>0</w:t>
      </w:r>
      <w:r w:rsidR="008A3F3A">
        <w:rPr>
          <w:rFonts w:ascii="Times New Roman" w:hAnsi="Times New Roman"/>
        </w:rPr>
        <w:t>4</w:t>
      </w:r>
      <w:r w:rsidR="00505459">
        <w:rPr>
          <w:rFonts w:ascii="Times New Roman" w:hAnsi="Times New Roman"/>
        </w:rPr>
        <w:t>/10</w:t>
      </w:r>
      <w:r w:rsidR="006F4A26">
        <w:rPr>
          <w:rFonts w:ascii="Times New Roman" w:hAnsi="Times New Roman"/>
        </w:rPr>
        <w:t xml:space="preserve"> </w:t>
      </w:r>
      <w:r w:rsidR="00E512EC">
        <w:rPr>
          <w:rFonts w:ascii="Times New Roman" w:hAnsi="Times New Roman"/>
        </w:rPr>
        <w:t>i undervisningsutvalget</w:t>
      </w:r>
    </w:p>
    <w:p w:rsidR="00E512EC" w:rsidRDefault="008A3F3A">
      <w:pPr>
        <w:pStyle w:val="NrogHvo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11. november </w:t>
      </w:r>
      <w:r w:rsidR="00505459">
        <w:rPr>
          <w:rFonts w:ascii="Times New Roman" w:hAnsi="Times New Roman"/>
          <w:b w:val="0"/>
          <w:sz w:val="24"/>
        </w:rPr>
        <w:t>2010</w:t>
      </w:r>
    </w:p>
    <w:p w:rsidR="00E3003F" w:rsidRDefault="00E512EC">
      <w:pPr>
        <w:rPr>
          <w:rFonts w:ascii="Times New Roman" w:hAnsi="Times New Roman"/>
        </w:rPr>
      </w:pPr>
      <w:r w:rsidRPr="001C01CA">
        <w:rPr>
          <w:rFonts w:ascii="Times New Roman" w:hAnsi="Times New Roman"/>
        </w:rPr>
        <w:t>Til</w:t>
      </w:r>
      <w:r w:rsidR="00A635F2" w:rsidRPr="001C01CA">
        <w:rPr>
          <w:rFonts w:ascii="Times New Roman" w:hAnsi="Times New Roman"/>
        </w:rPr>
        <w:t>stede</w:t>
      </w:r>
      <w:r w:rsidR="003C2526">
        <w:rPr>
          <w:rFonts w:ascii="Times New Roman" w:hAnsi="Times New Roman"/>
        </w:rPr>
        <w:t>: Dag Langmyhr</w:t>
      </w:r>
      <w:r w:rsidR="002E0579">
        <w:rPr>
          <w:rFonts w:ascii="Times New Roman" w:hAnsi="Times New Roman"/>
        </w:rPr>
        <w:t xml:space="preserve">, </w:t>
      </w:r>
      <w:r w:rsidR="004E5FBD">
        <w:rPr>
          <w:rFonts w:ascii="Times New Roman" w:hAnsi="Times New Roman"/>
        </w:rPr>
        <w:t xml:space="preserve">Arne Maus, </w:t>
      </w:r>
      <w:r w:rsidR="00E3003F">
        <w:rPr>
          <w:rFonts w:ascii="Times New Roman" w:hAnsi="Times New Roman"/>
        </w:rPr>
        <w:t>Snorre Aunet</w:t>
      </w:r>
      <w:r w:rsidR="00147D60">
        <w:rPr>
          <w:rFonts w:ascii="Times New Roman" w:hAnsi="Times New Roman"/>
        </w:rPr>
        <w:t xml:space="preserve">, </w:t>
      </w:r>
      <w:r w:rsidR="00124652">
        <w:rPr>
          <w:rFonts w:ascii="Times New Roman" w:hAnsi="Times New Roman"/>
        </w:rPr>
        <w:t>Tone Bratteteig</w:t>
      </w:r>
      <w:r w:rsidR="004142D4">
        <w:rPr>
          <w:rFonts w:ascii="Times New Roman" w:hAnsi="Times New Roman"/>
        </w:rPr>
        <w:t xml:space="preserve">, </w:t>
      </w:r>
      <w:r w:rsidR="00E3003F">
        <w:rPr>
          <w:rFonts w:asciiTheme="majorHAnsi" w:hAnsiTheme="majorHAnsi"/>
        </w:rPr>
        <w:t>Tina Vedal</w:t>
      </w:r>
      <w:r w:rsidR="00124652">
        <w:rPr>
          <w:rFonts w:asciiTheme="majorHAnsi" w:hAnsiTheme="majorHAnsi"/>
        </w:rPr>
        <w:t xml:space="preserve">, </w:t>
      </w:r>
      <w:r w:rsidR="003A389A">
        <w:rPr>
          <w:rFonts w:ascii="Times New Roman" w:hAnsi="Times New Roman"/>
        </w:rPr>
        <w:t xml:space="preserve"> Vegard Angell</w:t>
      </w:r>
      <w:r w:rsidR="00124652">
        <w:rPr>
          <w:rFonts w:ascii="Times New Roman" w:hAnsi="Times New Roman"/>
        </w:rPr>
        <w:t xml:space="preserve"> og </w:t>
      </w:r>
      <w:r w:rsidR="00E3003F">
        <w:rPr>
          <w:rFonts w:asciiTheme="majorHAnsi" w:hAnsiTheme="majorHAnsi"/>
        </w:rPr>
        <w:t>Thorvald Henrik Glad Munk-Møller</w:t>
      </w:r>
      <w:r w:rsidR="00EE0982">
        <w:rPr>
          <w:rFonts w:ascii="Times New Roman" w:hAnsi="Times New Roman"/>
        </w:rPr>
        <w:t>.</w:t>
      </w:r>
      <w:r w:rsidR="00E3003F">
        <w:rPr>
          <w:rFonts w:ascii="Times New Roman" w:hAnsi="Times New Roman"/>
        </w:rPr>
        <w:t xml:space="preserve"> </w:t>
      </w:r>
    </w:p>
    <w:p w:rsidR="00EE0982" w:rsidRDefault="00E3003F">
      <w:pPr>
        <w:rPr>
          <w:rFonts w:ascii="Times New Roman" w:hAnsi="Times New Roman"/>
        </w:rPr>
      </w:pPr>
      <w:r>
        <w:rPr>
          <w:rFonts w:ascii="Times New Roman" w:hAnsi="Times New Roman"/>
        </w:rPr>
        <w:t>Observerende: Bendik Rønning Opstad</w:t>
      </w:r>
    </w:p>
    <w:p w:rsidR="00E512EC" w:rsidRDefault="00947007">
      <w:pPr>
        <w:rPr>
          <w:rFonts w:ascii="Times New Roman" w:hAnsi="Times New Roman"/>
        </w:rPr>
      </w:pPr>
      <w:r>
        <w:rPr>
          <w:rFonts w:ascii="Times New Roman" w:hAnsi="Times New Roman"/>
        </w:rPr>
        <w:t>Forfall:</w:t>
      </w:r>
      <w:r w:rsidR="00124652">
        <w:rPr>
          <w:rFonts w:ascii="Times New Roman" w:hAnsi="Times New Roman"/>
        </w:rPr>
        <w:t xml:space="preserve"> </w:t>
      </w:r>
      <w:r w:rsidR="00E3003F">
        <w:rPr>
          <w:rFonts w:ascii="Times New Roman" w:hAnsi="Times New Roman"/>
        </w:rPr>
        <w:t xml:space="preserve">Kjell Åge Bringsrud, </w:t>
      </w:r>
      <w:r w:rsidR="00E3003F">
        <w:t>Ole Christian Lingjærde og Einar Broch Johnsen</w:t>
      </w:r>
    </w:p>
    <w:p w:rsidR="00E512EC" w:rsidRDefault="00E512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 administrasjonen møtte: </w:t>
      </w:r>
      <w:r w:rsidR="00F51FCA">
        <w:rPr>
          <w:rFonts w:ascii="Times New Roman" w:hAnsi="Times New Roman"/>
        </w:rPr>
        <w:t>Kristin Bråthen</w:t>
      </w:r>
    </w:p>
    <w:p w:rsidR="00116A9E" w:rsidRDefault="00116A9E" w:rsidP="00ED4509">
      <w:pPr>
        <w:pStyle w:val="Saksoverskrift"/>
        <w:rPr>
          <w:b/>
        </w:rPr>
      </w:pPr>
    </w:p>
    <w:p w:rsidR="00045687" w:rsidRDefault="00045687" w:rsidP="00045687">
      <w:pPr>
        <w:pStyle w:val="Saksoverskrift"/>
      </w:pPr>
      <w:r>
        <w:t>Sak 1. Referatsaker/orienteringssaker</w:t>
      </w:r>
    </w:p>
    <w:p w:rsidR="00045687" w:rsidRDefault="00045687" w:rsidP="00045687">
      <w:pPr>
        <w:pStyle w:val="sakuvedl"/>
        <w:numPr>
          <w:ilvl w:val="0"/>
          <w:numId w:val="6"/>
        </w:numPr>
        <w:spacing w:before="40" w:after="40"/>
      </w:pPr>
      <w:r>
        <w:t>Godkjenning av referat fra møte 03/10</w:t>
      </w:r>
      <w:r w:rsidR="00D90429">
        <w:t>, utsatt da referatet ikke var sendt ut.</w:t>
      </w:r>
    </w:p>
    <w:p w:rsidR="00045687" w:rsidRDefault="00045687" w:rsidP="00045687">
      <w:pPr>
        <w:pStyle w:val="sakuvedl"/>
        <w:numPr>
          <w:ilvl w:val="0"/>
          <w:numId w:val="6"/>
        </w:numPr>
        <w:spacing w:before="40" w:after="40"/>
      </w:pPr>
      <w:r>
        <w:t>Undervisningsrom i IFI2</w:t>
      </w:r>
      <w:r w:rsidR="00AD5058">
        <w:t xml:space="preserve"> ble presentert. De</w:t>
      </w:r>
      <w:r w:rsidR="00114D66">
        <w:t>t blir større semiarrom sl</w:t>
      </w:r>
      <w:r w:rsidR="00AD5058">
        <w:t xml:space="preserve">ik at gruppene kan være større. De må alikevel ikke være så store at </w:t>
      </w:r>
      <w:r w:rsidR="00114D66">
        <w:t>de blir pedagogisk for store. Ved navnevalgene etterlyses Fortran og Algon, mens Shell og Assembler ikke passer like godt inn i navnsettingen.</w:t>
      </w:r>
    </w:p>
    <w:p w:rsidR="00045687" w:rsidRPr="0022207B" w:rsidRDefault="00045687" w:rsidP="00045687">
      <w:pPr>
        <w:pStyle w:val="Saksoverskrift"/>
        <w:rPr>
          <w:b/>
        </w:rPr>
      </w:pPr>
      <w:bookmarkStart w:id="2" w:name="OLE_LINK1"/>
      <w:bookmarkStart w:id="3" w:name="OLE_LINK2"/>
      <w:r>
        <w:t>Sak 2. Studentrepresentanter</w:t>
      </w:r>
    </w:p>
    <w:p w:rsidR="00114D66" w:rsidRDefault="00114D66" w:rsidP="00114D66">
      <w:pPr>
        <w:rPr>
          <w:sz w:val="22"/>
          <w:szCs w:val="22"/>
        </w:rPr>
      </w:pPr>
      <w:r>
        <w:rPr>
          <w:sz w:val="22"/>
          <w:szCs w:val="22"/>
        </w:rPr>
        <w:t>Studentene har på allmøte 09.09.2010  valgt nye studentrepresentanter i UU:</w:t>
      </w:r>
    </w:p>
    <w:p w:rsidR="00114D66" w:rsidRDefault="00114D66" w:rsidP="00114D66">
      <w:pPr>
        <w:numPr>
          <w:ilvl w:val="0"/>
          <w:numId w:val="21"/>
        </w:numPr>
        <w:spacing w:before="100" w:beforeAutospacing="1" w:after="100" w:afterAutospacing="1"/>
      </w:pPr>
      <w:r>
        <w:t>Vegard Angell (vegarang) (H10-V11)</w:t>
      </w:r>
    </w:p>
    <w:p w:rsidR="00114D66" w:rsidRDefault="00114D66" w:rsidP="00114D66">
      <w:pPr>
        <w:numPr>
          <w:ilvl w:val="0"/>
          <w:numId w:val="21"/>
        </w:numPr>
        <w:spacing w:before="100" w:beforeAutospacing="1" w:after="100" w:afterAutospacing="1"/>
      </w:pPr>
      <w:r>
        <w:t>Thorvald Henrik Glad Munk-Møller (thorvahm) (H10-V11)</w:t>
      </w:r>
    </w:p>
    <w:p w:rsidR="00114D66" w:rsidRDefault="00114D66" w:rsidP="00114D66">
      <w:pPr>
        <w:numPr>
          <w:ilvl w:val="0"/>
          <w:numId w:val="21"/>
        </w:numPr>
        <w:spacing w:before="100" w:beforeAutospacing="1" w:after="100" w:afterAutospacing="1"/>
      </w:pPr>
      <w:r>
        <w:t>Espen Angell Kristiansen (espeak) (V10-H10)</w:t>
      </w:r>
    </w:p>
    <w:p w:rsidR="00114D66" w:rsidRDefault="00114D66" w:rsidP="00114D66">
      <w:pPr>
        <w:numPr>
          <w:ilvl w:val="0"/>
          <w:numId w:val="21"/>
        </w:numPr>
        <w:spacing w:before="100" w:beforeAutospacing="1" w:after="100" w:afterAutospacing="1"/>
      </w:pPr>
      <w:r>
        <w:t>Vara: Bendik Rønning Opstad (bendiko) (V10-H10)</w:t>
      </w:r>
    </w:p>
    <w:p w:rsidR="00114D66" w:rsidRDefault="00114D66" w:rsidP="00114D66">
      <w:pPr>
        <w:numPr>
          <w:ilvl w:val="0"/>
          <w:numId w:val="21"/>
        </w:numPr>
        <w:spacing w:before="100" w:beforeAutospacing="1" w:after="100" w:afterAutospacing="1"/>
      </w:pPr>
      <w:r>
        <w:t>Vara: Tina Vedal (tinav) (H10-V11)</w:t>
      </w:r>
    </w:p>
    <w:p w:rsidR="00045687" w:rsidRDefault="00114D66" w:rsidP="00114D66">
      <w:pPr>
        <w:numPr>
          <w:ilvl w:val="0"/>
          <w:numId w:val="21"/>
        </w:numPr>
        <w:spacing w:before="100" w:beforeAutospacing="1" w:after="100" w:afterAutospacing="1"/>
      </w:pPr>
      <w:r>
        <w:t>Vara: Morten Olav Hansen (morteoh)(V10-H10)</w:t>
      </w:r>
    </w:p>
    <w:p w:rsidR="00045687" w:rsidRDefault="00045687" w:rsidP="00045687">
      <w:pPr>
        <w:pStyle w:val="Saksoverskrift"/>
        <w:rPr>
          <w:b/>
        </w:rPr>
      </w:pPr>
      <w:r>
        <w:t xml:space="preserve">Sak 3. </w:t>
      </w:r>
      <w:bookmarkEnd w:id="2"/>
      <w:bookmarkEnd w:id="3"/>
      <w:r>
        <w:t xml:space="preserve">40-gruppe i informatikk for humanister </w:t>
      </w:r>
    </w:p>
    <w:p w:rsidR="00045687" w:rsidRDefault="00045687" w:rsidP="00045687">
      <w:pPr>
        <w:pStyle w:val="Saksoverskrift"/>
      </w:pPr>
    </w:p>
    <w:p w:rsidR="00045687" w:rsidRDefault="00045687" w:rsidP="00045687">
      <w:pPr>
        <w:pStyle w:val="Saksoverskrift"/>
        <w:rPr>
          <w:b/>
        </w:rPr>
      </w:pPr>
      <w:r>
        <w:t>Sak 4. Nedleggelse av INF3460</w:t>
      </w:r>
    </w:p>
    <w:p w:rsidR="00045687" w:rsidRDefault="008630E7" w:rsidP="00045687">
      <w:pPr>
        <w:pStyle w:val="sakuvedl"/>
      </w:pPr>
      <w:r>
        <w:t>INF3460 nedlegges</w:t>
      </w:r>
      <w:r w:rsidR="006C510F">
        <w:t>. Nedleggelsen er kommunisert med eldat som velger andre emner til sine studenter.</w:t>
      </w:r>
    </w:p>
    <w:p w:rsidR="00045687" w:rsidRPr="00C250DF" w:rsidRDefault="00045687" w:rsidP="00045687">
      <w:pPr>
        <w:pStyle w:val="Saksoverskrift"/>
        <w:rPr>
          <w:b/>
        </w:rPr>
      </w:pPr>
      <w:r>
        <w:t>Sak 5. Endring i emneporteføljen til LNS</w:t>
      </w:r>
    </w:p>
    <w:p w:rsidR="00E528F7" w:rsidRDefault="00E528F7" w:rsidP="00E528F7">
      <w:pPr>
        <w:pStyle w:val="HTMLPreformatted"/>
        <w:numPr>
          <w:ilvl w:val="0"/>
          <w:numId w:val="22"/>
        </w:numPr>
      </w:pPr>
      <w:r>
        <w:t>INF2820 anbefalte forskunnskaper: INF1000, INF1080 og INF1820.</w:t>
      </w:r>
    </w:p>
    <w:p w:rsidR="00E528F7" w:rsidRDefault="00E528F7" w:rsidP="00E528F7">
      <w:pPr>
        <w:pStyle w:val="HTMLPreformatted"/>
        <w:numPr>
          <w:ilvl w:val="0"/>
          <w:numId w:val="22"/>
        </w:numPr>
      </w:pPr>
      <w:r>
        <w:t>Følgende emner nedlegges: ITSLP1100, INF1800 og ITSLP5000</w:t>
      </w:r>
      <w:r w:rsidR="00AE10E6">
        <w:t>.</w:t>
      </w:r>
    </w:p>
    <w:p w:rsidR="00E528F7" w:rsidRDefault="00E528F7" w:rsidP="00E528F7">
      <w:pPr>
        <w:pStyle w:val="HTMLPreformatted"/>
        <w:numPr>
          <w:ilvl w:val="0"/>
          <w:numId w:val="22"/>
        </w:numPr>
      </w:pPr>
      <w:r>
        <w:t>Følgende emner opprettes: INF1820, INF3800 og INF5880</w:t>
      </w:r>
      <w:r w:rsidR="00AE10E6">
        <w:t>.</w:t>
      </w:r>
    </w:p>
    <w:p w:rsidR="00045687" w:rsidRPr="00DE31A8" w:rsidRDefault="00045687" w:rsidP="00045687">
      <w:pPr>
        <w:pStyle w:val="sakuvedl"/>
      </w:pPr>
    </w:p>
    <w:p w:rsidR="00045687" w:rsidRPr="0022207B" w:rsidRDefault="00045687" w:rsidP="00045687">
      <w:pPr>
        <w:pStyle w:val="Saksoverskrift"/>
        <w:rPr>
          <w:b/>
        </w:rPr>
      </w:pPr>
      <w:r>
        <w:t>Sak 6. Endring av eksamensform INF5220</w:t>
      </w:r>
    </w:p>
    <w:p w:rsidR="008A0824" w:rsidRPr="0018454D" w:rsidRDefault="008A0824" w:rsidP="008A0824">
      <w:pPr>
        <w:pStyle w:val="sakuvedl"/>
      </w:pPr>
      <w:r>
        <w:t>Eksamensformen endres til muntlig eksamen med mulighet for skriftlig dersom studenttalølet er høyt. Endringen inneværende semester forutsetter at studentene er informert.</w:t>
      </w:r>
    </w:p>
    <w:p w:rsidR="00045687" w:rsidRPr="0018454D" w:rsidRDefault="00045687" w:rsidP="00045687">
      <w:pPr>
        <w:pStyle w:val="sakuvedl"/>
      </w:pPr>
    </w:p>
    <w:p w:rsidR="00045687" w:rsidRDefault="00045687" w:rsidP="00045687">
      <w:pPr>
        <w:autoSpaceDE w:val="0"/>
        <w:autoSpaceDN w:val="0"/>
        <w:adjustRightInd w:val="0"/>
        <w:spacing w:before="0" w:after="0"/>
        <w:rPr>
          <w:b/>
        </w:rPr>
      </w:pPr>
      <w:r w:rsidRPr="00F22F8A">
        <w:rPr>
          <w:b/>
        </w:rPr>
        <w:t xml:space="preserve">Sak </w:t>
      </w:r>
      <w:r>
        <w:rPr>
          <w:b/>
        </w:rPr>
        <w:t>7</w:t>
      </w:r>
      <w:r w:rsidRPr="00F22F8A">
        <w:rPr>
          <w:b/>
        </w:rPr>
        <w:t>.</w:t>
      </w:r>
      <w:r>
        <w:rPr>
          <w:b/>
        </w:rPr>
        <w:t xml:space="preserve"> Utvidelse fra fem til ti studiepoeng, INF5440</w:t>
      </w:r>
    </w:p>
    <w:p w:rsidR="00045687" w:rsidRDefault="00235693" w:rsidP="00045687">
      <w:pPr>
        <w:autoSpaceDE w:val="0"/>
        <w:autoSpaceDN w:val="0"/>
        <w:adjustRightInd w:val="0"/>
        <w:spacing w:before="0" w:after="0"/>
        <w:rPr>
          <w:rFonts w:cs="CMR17"/>
          <w:szCs w:val="24"/>
        </w:rPr>
      </w:pPr>
      <w:r>
        <w:rPr>
          <w:rFonts w:cs="CMR17"/>
          <w:szCs w:val="24"/>
        </w:rPr>
        <w:tab/>
        <w:t>INF5440 utvides fra fem til ti studiepoeng og gis emnekoden INF5441.</w:t>
      </w:r>
    </w:p>
    <w:p w:rsidR="00045687" w:rsidRDefault="00045687" w:rsidP="00045687">
      <w:pPr>
        <w:pStyle w:val="Saksoverskrift"/>
      </w:pPr>
      <w:r>
        <w:t>Sak 8. Forkurs i informatikk</w:t>
      </w:r>
    </w:p>
    <w:p w:rsidR="00045687" w:rsidRPr="009760BC" w:rsidRDefault="00045687" w:rsidP="00045687">
      <w:pPr>
        <w:pStyle w:val="sakuvedl"/>
      </w:pPr>
    </w:p>
    <w:p w:rsidR="00045687" w:rsidRPr="0022207B" w:rsidRDefault="00045687" w:rsidP="00045687">
      <w:pPr>
        <w:pStyle w:val="Saksoverskrift"/>
        <w:rPr>
          <w:b/>
        </w:rPr>
      </w:pPr>
      <w:r>
        <w:t>Sak 9. Endring i emnebeskrivelse INF-MAT2351</w:t>
      </w:r>
    </w:p>
    <w:p w:rsidR="00045687" w:rsidRPr="0018454D" w:rsidRDefault="00D90429" w:rsidP="00045687">
      <w:pPr>
        <w:pStyle w:val="sakuvedl"/>
      </w:pPr>
      <w:r>
        <w:t>Saken borfaller, det vil ikke bli vesentlige endringer i emnet våren 2011.</w:t>
      </w:r>
    </w:p>
    <w:p w:rsidR="00045687" w:rsidRDefault="00045687" w:rsidP="00045687">
      <w:pPr>
        <w:autoSpaceDE w:val="0"/>
        <w:autoSpaceDN w:val="0"/>
        <w:adjustRightInd w:val="0"/>
        <w:spacing w:before="0" w:after="0"/>
        <w:rPr>
          <w:b/>
        </w:rPr>
      </w:pPr>
      <w:r w:rsidRPr="00F22F8A">
        <w:rPr>
          <w:b/>
        </w:rPr>
        <w:t xml:space="preserve">Sak </w:t>
      </w:r>
      <w:r>
        <w:rPr>
          <w:b/>
        </w:rPr>
        <w:t>10</w:t>
      </w:r>
      <w:r w:rsidRPr="00F22F8A">
        <w:rPr>
          <w:b/>
        </w:rPr>
        <w:t>.</w:t>
      </w:r>
      <w:r>
        <w:rPr>
          <w:b/>
        </w:rPr>
        <w:t xml:space="preserve"> Nedleggelse av TOOL3100, går siste gang vår 2012</w:t>
      </w:r>
    </w:p>
    <w:p w:rsidR="00045687" w:rsidRDefault="00045687" w:rsidP="00045687">
      <w:pPr>
        <w:autoSpaceDE w:val="0"/>
        <w:autoSpaceDN w:val="0"/>
        <w:adjustRightInd w:val="0"/>
        <w:spacing w:before="0" w:after="0"/>
        <w:rPr>
          <w:rFonts w:cs="CMR17"/>
          <w:szCs w:val="24"/>
        </w:rPr>
      </w:pPr>
    </w:p>
    <w:p w:rsidR="00045687" w:rsidRDefault="00045687" w:rsidP="00045687">
      <w:pPr>
        <w:pStyle w:val="sakuvedl"/>
        <w:ind w:left="0"/>
      </w:pPr>
      <w:r>
        <w:t>Sak 11. Kurskritikk</w:t>
      </w:r>
    </w:p>
    <w:p w:rsidR="00045687" w:rsidRDefault="00045687" w:rsidP="00045687">
      <w:pPr>
        <w:pStyle w:val="Saksoverskrift"/>
      </w:pPr>
    </w:p>
    <w:p w:rsidR="00045687" w:rsidRPr="0022207B" w:rsidRDefault="00045687" w:rsidP="00045687">
      <w:pPr>
        <w:pStyle w:val="Saksoverskrift"/>
        <w:rPr>
          <w:b/>
        </w:rPr>
      </w:pPr>
      <w:r>
        <w:t>Sak 12. Endring i emne INF5180</w:t>
      </w:r>
    </w:p>
    <w:p w:rsidR="00045687" w:rsidRPr="0018454D" w:rsidRDefault="00045687" w:rsidP="00045687">
      <w:pPr>
        <w:pStyle w:val="sakuvedl"/>
      </w:pPr>
    </w:p>
    <w:p w:rsidR="00045687" w:rsidRPr="00045687" w:rsidRDefault="00045687" w:rsidP="00045687">
      <w:pPr>
        <w:rPr>
          <w:lang w:val="en-US"/>
        </w:rPr>
      </w:pPr>
      <w:r w:rsidRPr="00045687">
        <w:rPr>
          <w:b/>
          <w:lang w:val="en-US"/>
        </w:rPr>
        <w:t xml:space="preserve">Sak 13.Nytt emne master, </w:t>
      </w:r>
      <w:r w:rsidRPr="00045687">
        <w:rPr>
          <w:lang w:val="en-US"/>
        </w:rPr>
        <w:t>Distributed Applications in Social Network</w:t>
      </w:r>
    </w:p>
    <w:p w:rsidR="00045687" w:rsidRPr="00045687" w:rsidRDefault="00045687" w:rsidP="00045687">
      <w:pPr>
        <w:autoSpaceDE w:val="0"/>
        <w:autoSpaceDN w:val="0"/>
        <w:adjustRightInd w:val="0"/>
        <w:spacing w:before="0" w:after="0"/>
        <w:rPr>
          <w:rFonts w:cs="CMR17"/>
          <w:szCs w:val="24"/>
          <w:lang w:val="en-US"/>
        </w:rPr>
      </w:pPr>
      <w:r w:rsidRPr="00045687">
        <w:rPr>
          <w:b/>
          <w:lang w:val="en-US"/>
        </w:rPr>
        <w:t xml:space="preserve"> </w:t>
      </w:r>
    </w:p>
    <w:p w:rsidR="00045687" w:rsidRPr="009760BC" w:rsidRDefault="00045687" w:rsidP="00045687">
      <w:pPr>
        <w:pStyle w:val="sakuvedl"/>
        <w:ind w:left="0"/>
      </w:pPr>
      <w:r>
        <w:t>Sak 14. Nytt emne, bachelor, Informatikkens verden</w:t>
      </w:r>
    </w:p>
    <w:p w:rsidR="00045687" w:rsidRDefault="00045687" w:rsidP="00045687">
      <w:pPr>
        <w:autoSpaceDE w:val="0"/>
        <w:autoSpaceDN w:val="0"/>
        <w:adjustRightInd w:val="0"/>
        <w:spacing w:before="0" w:after="0"/>
        <w:rPr>
          <w:rFonts w:cs="CMR17"/>
          <w:szCs w:val="24"/>
        </w:rPr>
      </w:pPr>
    </w:p>
    <w:p w:rsidR="00045687" w:rsidRPr="009760BC" w:rsidRDefault="00045687" w:rsidP="00045687">
      <w:pPr>
        <w:pStyle w:val="sakuvedl"/>
        <w:ind w:left="0"/>
      </w:pPr>
      <w:r>
        <w:t>Sak 15. Endring i emne INF1050</w:t>
      </w:r>
    </w:p>
    <w:p w:rsidR="00045687" w:rsidRDefault="00045687" w:rsidP="00045687">
      <w:pPr>
        <w:pStyle w:val="Saksoverskrift"/>
      </w:pPr>
    </w:p>
    <w:p w:rsidR="00045687" w:rsidRPr="0022207B" w:rsidRDefault="00045687" w:rsidP="00045687">
      <w:pPr>
        <w:pStyle w:val="Saksoverskrift"/>
        <w:rPr>
          <w:b/>
        </w:rPr>
      </w:pPr>
      <w:r>
        <w:t>Sak 16. Endring i INF4140</w:t>
      </w:r>
    </w:p>
    <w:p w:rsidR="00045687" w:rsidRPr="0018454D" w:rsidRDefault="00045687" w:rsidP="00045687">
      <w:pPr>
        <w:pStyle w:val="sakuvedl"/>
      </w:pPr>
    </w:p>
    <w:p w:rsidR="00045687" w:rsidRPr="00707DAA" w:rsidRDefault="00045687" w:rsidP="00045687">
      <w:r w:rsidRPr="00F22F8A">
        <w:rPr>
          <w:b/>
        </w:rPr>
        <w:t xml:space="preserve">Sak </w:t>
      </w:r>
      <w:r>
        <w:rPr>
          <w:b/>
        </w:rPr>
        <w:t>17</w:t>
      </w:r>
      <w:r w:rsidRPr="00F22F8A">
        <w:rPr>
          <w:b/>
        </w:rPr>
        <w:t>.</w:t>
      </w:r>
      <w:r>
        <w:rPr>
          <w:b/>
        </w:rPr>
        <w:t xml:space="preserve"> Endring av emne, INF4280</w:t>
      </w:r>
    </w:p>
    <w:p w:rsidR="00045687" w:rsidRDefault="00045687" w:rsidP="00045687">
      <w:pPr>
        <w:autoSpaceDE w:val="0"/>
        <w:autoSpaceDN w:val="0"/>
        <w:adjustRightInd w:val="0"/>
        <w:spacing w:before="0" w:after="0"/>
        <w:rPr>
          <w:rFonts w:cs="CMR17"/>
          <w:szCs w:val="24"/>
        </w:rPr>
      </w:pPr>
      <w:r>
        <w:rPr>
          <w:b/>
        </w:rPr>
        <w:t xml:space="preserve"> </w:t>
      </w:r>
    </w:p>
    <w:p w:rsidR="00045687" w:rsidRPr="001554C2" w:rsidRDefault="00045687" w:rsidP="00045687">
      <w:pPr>
        <w:pStyle w:val="Saksoverskrift"/>
        <w:rPr>
          <w:b/>
        </w:rPr>
      </w:pPr>
      <w:r>
        <w:t>Sak 18. Endring i emnebeskrivelse, INF5010</w:t>
      </w:r>
    </w:p>
    <w:p w:rsidR="00045687" w:rsidRPr="009760BC" w:rsidRDefault="00045687" w:rsidP="00045687">
      <w:pPr>
        <w:pStyle w:val="sakuvedl"/>
      </w:pPr>
    </w:p>
    <w:p w:rsidR="00045687" w:rsidRDefault="00045687" w:rsidP="00045687">
      <w:pPr>
        <w:autoSpaceDE w:val="0"/>
        <w:autoSpaceDN w:val="0"/>
        <w:adjustRightInd w:val="0"/>
        <w:spacing w:before="0" w:after="0"/>
        <w:rPr>
          <w:rFonts w:ascii="CMR17" w:hAnsi="CMR17" w:cs="CMR17"/>
          <w:sz w:val="20"/>
        </w:rPr>
      </w:pPr>
    </w:p>
    <w:p w:rsidR="00045687" w:rsidRDefault="00045687" w:rsidP="00045687">
      <w:pPr>
        <w:pStyle w:val="Saksoverskrift"/>
        <w:rPr>
          <w:b/>
        </w:rPr>
      </w:pPr>
      <w:r>
        <w:t xml:space="preserve">Sak 19. </w:t>
      </w:r>
      <w:r>
        <w:rPr>
          <w:b/>
        </w:rPr>
        <w:t>Evt</w:t>
      </w:r>
    </w:p>
    <w:p w:rsidR="00045687" w:rsidRDefault="00045687" w:rsidP="00045687">
      <w:pPr>
        <w:pStyle w:val="sakuvedl"/>
        <w:numPr>
          <w:ilvl w:val="0"/>
          <w:numId w:val="20"/>
        </w:numPr>
        <w:spacing w:before="40" w:after="40"/>
      </w:pPr>
      <w:r>
        <w:t>Endring av emner i 80-gruppen for LAP-studenter</w:t>
      </w:r>
    </w:p>
    <w:p w:rsidR="00B369A7" w:rsidRDefault="00B369A7" w:rsidP="00045687">
      <w:pPr>
        <w:pStyle w:val="sakuvedl"/>
        <w:numPr>
          <w:ilvl w:val="0"/>
          <w:numId w:val="20"/>
        </w:numPr>
        <w:spacing w:before="40" w:after="40"/>
      </w:pPr>
      <w:r>
        <w:t>Nytt emne i kunstig intelligens godkjennes, INF5390. 10 stp. Overlapp mot UNIK4580 og ingen overlapp mot øvrige emner. Emnet gis første gang våren 2011.</w:t>
      </w:r>
    </w:p>
    <w:p w:rsidR="00124652" w:rsidRPr="0022207B" w:rsidRDefault="00124652" w:rsidP="00124652">
      <w:pPr>
        <w:pStyle w:val="Saksoverskrift"/>
        <w:rPr>
          <w:b/>
        </w:rPr>
      </w:pPr>
    </w:p>
    <w:p w:rsidR="00FA7E07" w:rsidRPr="00D17270" w:rsidRDefault="00FA7E07" w:rsidP="00FA7E07">
      <w:pPr>
        <w:pStyle w:val="sakuvedl"/>
        <w:spacing w:before="40" w:after="40"/>
        <w:ind w:left="1555"/>
      </w:pPr>
    </w:p>
    <w:p w:rsidR="001157A6" w:rsidRDefault="001157A6" w:rsidP="00F456BC">
      <w:pPr>
        <w:pStyle w:val="Saksoverskrift"/>
        <w:outlineLvl w:val="0"/>
        <w:rPr>
          <w:rFonts w:ascii="Times New Roman" w:hAnsi="Times New Roman"/>
        </w:rPr>
      </w:pPr>
    </w:p>
    <w:p w:rsidR="00E512EC" w:rsidRDefault="002A3253" w:rsidP="00F456BC">
      <w:pPr>
        <w:pStyle w:val="Saksoverskri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Neste møte</w:t>
      </w:r>
      <w:r w:rsidR="00E512EC">
        <w:rPr>
          <w:rFonts w:ascii="Times New Roman" w:hAnsi="Times New Roman"/>
        </w:rPr>
        <w:t>:</w:t>
      </w:r>
      <w:r w:rsidR="00991190">
        <w:rPr>
          <w:rFonts w:ascii="Times New Roman" w:hAnsi="Times New Roman"/>
        </w:rPr>
        <w:t xml:space="preserve"> </w:t>
      </w:r>
    </w:p>
    <w:p w:rsidR="002C4943" w:rsidRPr="002C4943" w:rsidRDefault="002C4943" w:rsidP="002C4943">
      <w:pPr>
        <w:pStyle w:val="sakuvedl"/>
      </w:pPr>
    </w:p>
    <w:p w:rsidR="00E512EC" w:rsidRDefault="00E512EC">
      <w:pPr>
        <w:pStyle w:val="Stedogdato"/>
        <w:spacing w:before="80"/>
        <w:rPr>
          <w:rFonts w:ascii="Times New Roman" w:hAnsi="Times New Roman"/>
        </w:rPr>
      </w:pPr>
    </w:p>
    <w:p w:rsidR="00E512EC" w:rsidRDefault="00E512EC" w:rsidP="00F456BC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Institutt for informatikk, </w:t>
      </w:r>
      <w:r>
        <w:rPr>
          <w:rFonts w:ascii="Times New Roman" w:hAnsi="Times New Roman"/>
          <w:sz w:val="20"/>
        </w:rPr>
        <w:noBreakHyphen/>
      </w:r>
    </w:p>
    <w:p w:rsidR="00E512EC" w:rsidRPr="00F51FCA" w:rsidRDefault="000D2E97">
      <w:pPr>
        <w:pStyle w:val="1sign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>Dag Langmyhr</w:t>
      </w:r>
      <w:r w:rsidR="00F51FCA">
        <w:rPr>
          <w:rFonts w:ascii="Times New Roman" w:hAnsi="Times New Roman"/>
          <w:i w:val="0"/>
        </w:rPr>
        <w:tab/>
      </w:r>
      <w:r w:rsidR="00F51FCA">
        <w:rPr>
          <w:rFonts w:ascii="Times New Roman" w:hAnsi="Times New Roman"/>
          <w:i w:val="0"/>
        </w:rPr>
        <w:tab/>
      </w:r>
      <w:r w:rsidR="00F51FCA">
        <w:rPr>
          <w:rFonts w:ascii="Times New Roman" w:hAnsi="Times New Roman"/>
          <w:i w:val="0"/>
        </w:rPr>
        <w:tab/>
        <w:t>Kristin Bråthen</w:t>
      </w:r>
    </w:p>
    <w:bookmarkEnd w:id="0"/>
    <w:bookmarkEnd w:id="1"/>
    <w:p w:rsidR="00E512EC" w:rsidRDefault="00E512EC">
      <w:pPr>
        <w:pStyle w:val="Kopitil"/>
        <w:framePr w:wrap="auto"/>
        <w:rPr>
          <w:rFonts w:ascii="Times New Roman" w:hAnsi="Times New Roman"/>
          <w:lang w:val="de-DE"/>
        </w:rPr>
      </w:pPr>
    </w:p>
    <w:sectPr w:rsidR="00E512EC" w:rsidSect="00547AD6">
      <w:headerReference w:type="default" r:id="rId7"/>
      <w:footerReference w:type="default" r:id="rId8"/>
      <w:pgSz w:w="11880" w:h="16820"/>
      <w:pgMar w:top="1701" w:right="1417" w:bottom="1701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AF" w:rsidRDefault="00F640AF">
      <w:r>
        <w:separator/>
      </w:r>
    </w:p>
  </w:endnote>
  <w:endnote w:type="continuationSeparator" w:id="0">
    <w:p w:rsidR="00F640AF" w:rsidRDefault="00F6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AF" w:rsidRDefault="00F640AF">
    <w:pPr>
      <w:pStyle w:val="Footer"/>
    </w:pPr>
    <w:r>
      <w:tab/>
      <w:t xml:space="preserve">— </w:t>
    </w:r>
    <w:r>
      <w:pgNum/>
    </w:r>
    <w: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AF" w:rsidRDefault="00F640AF">
      <w:r>
        <w:separator/>
      </w:r>
    </w:p>
  </w:footnote>
  <w:footnote w:type="continuationSeparator" w:id="0">
    <w:p w:rsidR="00F640AF" w:rsidRDefault="00F64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AF" w:rsidRDefault="00F640AF">
    <w:pPr>
      <w:pStyle w:val="Header"/>
    </w:pPr>
    <w:r>
      <w:t>Institutt for informatikk</w:t>
    </w:r>
    <w:r>
      <w:tab/>
      <w:t xml:space="preserve">side </w:t>
    </w:r>
    <w: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270562"/>
    <w:multiLevelType w:val="hybridMultilevel"/>
    <w:tmpl w:val="647ECB72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81D7BCE"/>
    <w:multiLevelType w:val="hybridMultilevel"/>
    <w:tmpl w:val="BADC3BE0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10C803EE"/>
    <w:multiLevelType w:val="hybridMultilevel"/>
    <w:tmpl w:val="F14CA256"/>
    <w:lvl w:ilvl="0" w:tplc="0414000F">
      <w:start w:val="1"/>
      <w:numFmt w:val="decimal"/>
      <w:lvlText w:val="%1."/>
      <w:lvlJc w:val="left"/>
      <w:pPr>
        <w:ind w:left="1555" w:hanging="360"/>
      </w:pPr>
    </w:lvl>
    <w:lvl w:ilvl="1" w:tplc="04140019" w:tentative="1">
      <w:start w:val="1"/>
      <w:numFmt w:val="lowerLetter"/>
      <w:lvlText w:val="%2."/>
      <w:lvlJc w:val="left"/>
      <w:pPr>
        <w:ind w:left="2275" w:hanging="360"/>
      </w:pPr>
    </w:lvl>
    <w:lvl w:ilvl="2" w:tplc="0414001B" w:tentative="1">
      <w:start w:val="1"/>
      <w:numFmt w:val="lowerRoman"/>
      <w:lvlText w:val="%3."/>
      <w:lvlJc w:val="right"/>
      <w:pPr>
        <w:ind w:left="2995" w:hanging="180"/>
      </w:pPr>
    </w:lvl>
    <w:lvl w:ilvl="3" w:tplc="0414000F" w:tentative="1">
      <w:start w:val="1"/>
      <w:numFmt w:val="decimal"/>
      <w:lvlText w:val="%4."/>
      <w:lvlJc w:val="left"/>
      <w:pPr>
        <w:ind w:left="3715" w:hanging="360"/>
      </w:pPr>
    </w:lvl>
    <w:lvl w:ilvl="4" w:tplc="04140019" w:tentative="1">
      <w:start w:val="1"/>
      <w:numFmt w:val="lowerLetter"/>
      <w:lvlText w:val="%5."/>
      <w:lvlJc w:val="left"/>
      <w:pPr>
        <w:ind w:left="4435" w:hanging="360"/>
      </w:pPr>
    </w:lvl>
    <w:lvl w:ilvl="5" w:tplc="0414001B" w:tentative="1">
      <w:start w:val="1"/>
      <w:numFmt w:val="lowerRoman"/>
      <w:lvlText w:val="%6."/>
      <w:lvlJc w:val="right"/>
      <w:pPr>
        <w:ind w:left="5155" w:hanging="180"/>
      </w:pPr>
    </w:lvl>
    <w:lvl w:ilvl="6" w:tplc="0414000F" w:tentative="1">
      <w:start w:val="1"/>
      <w:numFmt w:val="decimal"/>
      <w:lvlText w:val="%7."/>
      <w:lvlJc w:val="left"/>
      <w:pPr>
        <w:ind w:left="5875" w:hanging="360"/>
      </w:pPr>
    </w:lvl>
    <w:lvl w:ilvl="7" w:tplc="04140019" w:tentative="1">
      <w:start w:val="1"/>
      <w:numFmt w:val="lowerLetter"/>
      <w:lvlText w:val="%8."/>
      <w:lvlJc w:val="left"/>
      <w:pPr>
        <w:ind w:left="6595" w:hanging="360"/>
      </w:pPr>
    </w:lvl>
    <w:lvl w:ilvl="8" w:tplc="0414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>
    <w:nsid w:val="17C764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2230A6"/>
    <w:multiLevelType w:val="multilevel"/>
    <w:tmpl w:val="B2AC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2FA1"/>
    <w:multiLevelType w:val="hybridMultilevel"/>
    <w:tmpl w:val="8F1E021E"/>
    <w:lvl w:ilvl="0" w:tplc="0414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7">
    <w:nsid w:val="1F5A7617"/>
    <w:multiLevelType w:val="hybridMultilevel"/>
    <w:tmpl w:val="6422E3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0A04"/>
    <w:multiLevelType w:val="multilevel"/>
    <w:tmpl w:val="2FDA4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2326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EC24A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F11386"/>
    <w:multiLevelType w:val="hybridMultilevel"/>
    <w:tmpl w:val="73F87AF6"/>
    <w:lvl w:ilvl="0" w:tplc="0414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DF61A91"/>
    <w:multiLevelType w:val="multilevel"/>
    <w:tmpl w:val="F8D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D2FE1"/>
    <w:multiLevelType w:val="hybridMultilevel"/>
    <w:tmpl w:val="2D686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A164E"/>
    <w:multiLevelType w:val="hybridMultilevel"/>
    <w:tmpl w:val="E4DC6022"/>
    <w:lvl w:ilvl="0" w:tplc="0414000F">
      <w:start w:val="1"/>
      <w:numFmt w:val="decimal"/>
      <w:lvlText w:val="%1."/>
      <w:lvlJc w:val="left"/>
      <w:pPr>
        <w:ind w:left="1555" w:hanging="360"/>
      </w:pPr>
    </w:lvl>
    <w:lvl w:ilvl="1" w:tplc="04140019" w:tentative="1">
      <w:start w:val="1"/>
      <w:numFmt w:val="lowerLetter"/>
      <w:lvlText w:val="%2."/>
      <w:lvlJc w:val="left"/>
      <w:pPr>
        <w:ind w:left="2275" w:hanging="360"/>
      </w:pPr>
    </w:lvl>
    <w:lvl w:ilvl="2" w:tplc="0414001B" w:tentative="1">
      <w:start w:val="1"/>
      <w:numFmt w:val="lowerRoman"/>
      <w:lvlText w:val="%3."/>
      <w:lvlJc w:val="right"/>
      <w:pPr>
        <w:ind w:left="2995" w:hanging="180"/>
      </w:pPr>
    </w:lvl>
    <w:lvl w:ilvl="3" w:tplc="0414000F" w:tentative="1">
      <w:start w:val="1"/>
      <w:numFmt w:val="decimal"/>
      <w:lvlText w:val="%4."/>
      <w:lvlJc w:val="left"/>
      <w:pPr>
        <w:ind w:left="3715" w:hanging="360"/>
      </w:pPr>
    </w:lvl>
    <w:lvl w:ilvl="4" w:tplc="04140019" w:tentative="1">
      <w:start w:val="1"/>
      <w:numFmt w:val="lowerLetter"/>
      <w:lvlText w:val="%5."/>
      <w:lvlJc w:val="left"/>
      <w:pPr>
        <w:ind w:left="4435" w:hanging="360"/>
      </w:pPr>
    </w:lvl>
    <w:lvl w:ilvl="5" w:tplc="0414001B" w:tentative="1">
      <w:start w:val="1"/>
      <w:numFmt w:val="lowerRoman"/>
      <w:lvlText w:val="%6."/>
      <w:lvlJc w:val="right"/>
      <w:pPr>
        <w:ind w:left="5155" w:hanging="180"/>
      </w:pPr>
    </w:lvl>
    <w:lvl w:ilvl="6" w:tplc="0414000F" w:tentative="1">
      <w:start w:val="1"/>
      <w:numFmt w:val="decimal"/>
      <w:lvlText w:val="%7."/>
      <w:lvlJc w:val="left"/>
      <w:pPr>
        <w:ind w:left="5875" w:hanging="360"/>
      </w:pPr>
    </w:lvl>
    <w:lvl w:ilvl="7" w:tplc="04140019" w:tentative="1">
      <w:start w:val="1"/>
      <w:numFmt w:val="lowerLetter"/>
      <w:lvlText w:val="%8."/>
      <w:lvlJc w:val="left"/>
      <w:pPr>
        <w:ind w:left="6595" w:hanging="360"/>
      </w:pPr>
    </w:lvl>
    <w:lvl w:ilvl="8" w:tplc="0414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5">
    <w:nsid w:val="5E287721"/>
    <w:multiLevelType w:val="hybridMultilevel"/>
    <w:tmpl w:val="128003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E408F"/>
    <w:multiLevelType w:val="hybridMultilevel"/>
    <w:tmpl w:val="D7DCBB8E"/>
    <w:lvl w:ilvl="0" w:tplc="0414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7DD5C82"/>
    <w:multiLevelType w:val="hybridMultilevel"/>
    <w:tmpl w:val="F808C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C1969"/>
    <w:multiLevelType w:val="multilevel"/>
    <w:tmpl w:val="F31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DD5725"/>
    <w:multiLevelType w:val="hybridMultilevel"/>
    <w:tmpl w:val="CA1083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2A309E"/>
    <w:multiLevelType w:val="hybridMultilevel"/>
    <w:tmpl w:val="89AE6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771645"/>
    <w:multiLevelType w:val="hybridMultilevel"/>
    <w:tmpl w:val="062293B8"/>
    <w:lvl w:ilvl="0" w:tplc="0414000F">
      <w:start w:val="1"/>
      <w:numFmt w:val="decimal"/>
      <w:lvlText w:val="%1."/>
      <w:lvlJc w:val="left"/>
      <w:pPr>
        <w:ind w:left="2275" w:hanging="360"/>
      </w:pPr>
    </w:lvl>
    <w:lvl w:ilvl="1" w:tplc="04140019" w:tentative="1">
      <w:start w:val="1"/>
      <w:numFmt w:val="lowerLetter"/>
      <w:lvlText w:val="%2."/>
      <w:lvlJc w:val="left"/>
      <w:pPr>
        <w:ind w:left="2995" w:hanging="360"/>
      </w:pPr>
    </w:lvl>
    <w:lvl w:ilvl="2" w:tplc="0414001B" w:tentative="1">
      <w:start w:val="1"/>
      <w:numFmt w:val="lowerRoman"/>
      <w:lvlText w:val="%3."/>
      <w:lvlJc w:val="right"/>
      <w:pPr>
        <w:ind w:left="3715" w:hanging="180"/>
      </w:pPr>
    </w:lvl>
    <w:lvl w:ilvl="3" w:tplc="0414000F" w:tentative="1">
      <w:start w:val="1"/>
      <w:numFmt w:val="decimal"/>
      <w:lvlText w:val="%4."/>
      <w:lvlJc w:val="left"/>
      <w:pPr>
        <w:ind w:left="4435" w:hanging="360"/>
      </w:pPr>
    </w:lvl>
    <w:lvl w:ilvl="4" w:tplc="04140019" w:tentative="1">
      <w:start w:val="1"/>
      <w:numFmt w:val="lowerLetter"/>
      <w:lvlText w:val="%5."/>
      <w:lvlJc w:val="left"/>
      <w:pPr>
        <w:ind w:left="5155" w:hanging="360"/>
      </w:pPr>
    </w:lvl>
    <w:lvl w:ilvl="5" w:tplc="0414001B" w:tentative="1">
      <w:start w:val="1"/>
      <w:numFmt w:val="lowerRoman"/>
      <w:lvlText w:val="%6."/>
      <w:lvlJc w:val="right"/>
      <w:pPr>
        <w:ind w:left="5875" w:hanging="180"/>
      </w:pPr>
    </w:lvl>
    <w:lvl w:ilvl="6" w:tplc="0414000F" w:tentative="1">
      <w:start w:val="1"/>
      <w:numFmt w:val="decimal"/>
      <w:lvlText w:val="%7."/>
      <w:lvlJc w:val="left"/>
      <w:pPr>
        <w:ind w:left="6595" w:hanging="360"/>
      </w:pPr>
    </w:lvl>
    <w:lvl w:ilvl="7" w:tplc="04140019" w:tentative="1">
      <w:start w:val="1"/>
      <w:numFmt w:val="lowerLetter"/>
      <w:lvlText w:val="%8."/>
      <w:lvlJc w:val="left"/>
      <w:pPr>
        <w:ind w:left="7315" w:hanging="360"/>
      </w:pPr>
    </w:lvl>
    <w:lvl w:ilvl="8" w:tplc="0414001B" w:tentative="1">
      <w:start w:val="1"/>
      <w:numFmt w:val="lowerRoman"/>
      <w:lvlText w:val="%9."/>
      <w:lvlJc w:val="right"/>
      <w:pPr>
        <w:ind w:left="8035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0"/>
  </w:num>
  <w:num w:numId="8">
    <w:abstractNumId w:val="13"/>
  </w:num>
  <w:num w:numId="9">
    <w:abstractNumId w:val="19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16"/>
  </w:num>
  <w:num w:numId="15">
    <w:abstractNumId w:val="7"/>
  </w:num>
  <w:num w:numId="16">
    <w:abstractNumId w:val="8"/>
  </w:num>
  <w:num w:numId="17">
    <w:abstractNumId w:val="21"/>
  </w:num>
  <w:num w:numId="18">
    <w:abstractNumId w:val="10"/>
  </w:num>
  <w:num w:numId="19">
    <w:abstractNumId w:val="3"/>
  </w:num>
  <w:num w:numId="20">
    <w:abstractNumId w:val="14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64"/>
    <w:rsid w:val="000023E3"/>
    <w:rsid w:val="00006CD3"/>
    <w:rsid w:val="0001436B"/>
    <w:rsid w:val="000164DC"/>
    <w:rsid w:val="000174F0"/>
    <w:rsid w:val="000176F3"/>
    <w:rsid w:val="00021E0C"/>
    <w:rsid w:val="000317D4"/>
    <w:rsid w:val="00043DCE"/>
    <w:rsid w:val="00045687"/>
    <w:rsid w:val="000471EE"/>
    <w:rsid w:val="00051EB3"/>
    <w:rsid w:val="00062B11"/>
    <w:rsid w:val="000649CB"/>
    <w:rsid w:val="00072341"/>
    <w:rsid w:val="00074812"/>
    <w:rsid w:val="00080B79"/>
    <w:rsid w:val="00080FD0"/>
    <w:rsid w:val="000D2E97"/>
    <w:rsid w:val="000E0B63"/>
    <w:rsid w:val="000E285B"/>
    <w:rsid w:val="000F193C"/>
    <w:rsid w:val="00114D66"/>
    <w:rsid w:val="001157A6"/>
    <w:rsid w:val="00116A9E"/>
    <w:rsid w:val="001235C3"/>
    <w:rsid w:val="00124652"/>
    <w:rsid w:val="00147D60"/>
    <w:rsid w:val="001555DD"/>
    <w:rsid w:val="00156CCD"/>
    <w:rsid w:val="001606A6"/>
    <w:rsid w:val="0016445C"/>
    <w:rsid w:val="00166F3D"/>
    <w:rsid w:val="00175D6B"/>
    <w:rsid w:val="00187579"/>
    <w:rsid w:val="00191F4F"/>
    <w:rsid w:val="001A1D17"/>
    <w:rsid w:val="001A6F13"/>
    <w:rsid w:val="001B41B1"/>
    <w:rsid w:val="001C01CA"/>
    <w:rsid w:val="001C1D04"/>
    <w:rsid w:val="001E35E9"/>
    <w:rsid w:val="001E3EFC"/>
    <w:rsid w:val="001F46F7"/>
    <w:rsid w:val="0021163C"/>
    <w:rsid w:val="00235693"/>
    <w:rsid w:val="00237307"/>
    <w:rsid w:val="002834F2"/>
    <w:rsid w:val="002A101A"/>
    <w:rsid w:val="002A3253"/>
    <w:rsid w:val="002B2B34"/>
    <w:rsid w:val="002B362F"/>
    <w:rsid w:val="002C0DCC"/>
    <w:rsid w:val="002C4943"/>
    <w:rsid w:val="002C5BC9"/>
    <w:rsid w:val="002C6EA0"/>
    <w:rsid w:val="002E0579"/>
    <w:rsid w:val="002F0F85"/>
    <w:rsid w:val="00312EF9"/>
    <w:rsid w:val="00322C69"/>
    <w:rsid w:val="00322FB4"/>
    <w:rsid w:val="0033337C"/>
    <w:rsid w:val="003339B1"/>
    <w:rsid w:val="00334092"/>
    <w:rsid w:val="00354D4B"/>
    <w:rsid w:val="003656E1"/>
    <w:rsid w:val="003743D9"/>
    <w:rsid w:val="00385FA2"/>
    <w:rsid w:val="003950FF"/>
    <w:rsid w:val="003A0499"/>
    <w:rsid w:val="003A389A"/>
    <w:rsid w:val="003B01ED"/>
    <w:rsid w:val="003B11B2"/>
    <w:rsid w:val="003C222D"/>
    <w:rsid w:val="003C2526"/>
    <w:rsid w:val="003C61C0"/>
    <w:rsid w:val="003D11FB"/>
    <w:rsid w:val="003E5C74"/>
    <w:rsid w:val="003F5E9E"/>
    <w:rsid w:val="003F6C1A"/>
    <w:rsid w:val="004060EB"/>
    <w:rsid w:val="00407C43"/>
    <w:rsid w:val="004142D4"/>
    <w:rsid w:val="00425B79"/>
    <w:rsid w:val="004270EA"/>
    <w:rsid w:val="004318C0"/>
    <w:rsid w:val="0046311A"/>
    <w:rsid w:val="004707FE"/>
    <w:rsid w:val="00473928"/>
    <w:rsid w:val="00496EF3"/>
    <w:rsid w:val="004D3E1C"/>
    <w:rsid w:val="004E261E"/>
    <w:rsid w:val="004E5FBD"/>
    <w:rsid w:val="004F1892"/>
    <w:rsid w:val="004F5FBB"/>
    <w:rsid w:val="00500D91"/>
    <w:rsid w:val="00502373"/>
    <w:rsid w:val="00505459"/>
    <w:rsid w:val="00517B96"/>
    <w:rsid w:val="00520214"/>
    <w:rsid w:val="00520748"/>
    <w:rsid w:val="00541D37"/>
    <w:rsid w:val="00547AD6"/>
    <w:rsid w:val="00556789"/>
    <w:rsid w:val="005673BE"/>
    <w:rsid w:val="00572DE2"/>
    <w:rsid w:val="00574631"/>
    <w:rsid w:val="00592A14"/>
    <w:rsid w:val="005A40CA"/>
    <w:rsid w:val="005B3AD3"/>
    <w:rsid w:val="005B57A8"/>
    <w:rsid w:val="005B59BA"/>
    <w:rsid w:val="005D6D86"/>
    <w:rsid w:val="005E5AE6"/>
    <w:rsid w:val="005E5D4F"/>
    <w:rsid w:val="005F0FCC"/>
    <w:rsid w:val="005F2A96"/>
    <w:rsid w:val="005F5C44"/>
    <w:rsid w:val="00620EF1"/>
    <w:rsid w:val="00621B4B"/>
    <w:rsid w:val="00631222"/>
    <w:rsid w:val="006378DC"/>
    <w:rsid w:val="00651C88"/>
    <w:rsid w:val="0065591F"/>
    <w:rsid w:val="00663D8E"/>
    <w:rsid w:val="006860E9"/>
    <w:rsid w:val="006A4E01"/>
    <w:rsid w:val="006A5202"/>
    <w:rsid w:val="006C063F"/>
    <w:rsid w:val="006C510F"/>
    <w:rsid w:val="006E556F"/>
    <w:rsid w:val="006F4A26"/>
    <w:rsid w:val="0070339F"/>
    <w:rsid w:val="00705165"/>
    <w:rsid w:val="00720682"/>
    <w:rsid w:val="00720CBB"/>
    <w:rsid w:val="00723A33"/>
    <w:rsid w:val="00725DE0"/>
    <w:rsid w:val="00727B49"/>
    <w:rsid w:val="00737F1D"/>
    <w:rsid w:val="007516E5"/>
    <w:rsid w:val="00762F11"/>
    <w:rsid w:val="00793C0D"/>
    <w:rsid w:val="007A6CD6"/>
    <w:rsid w:val="007D700B"/>
    <w:rsid w:val="007E322D"/>
    <w:rsid w:val="007E5BE1"/>
    <w:rsid w:val="007F30AA"/>
    <w:rsid w:val="007F5302"/>
    <w:rsid w:val="007F5DEF"/>
    <w:rsid w:val="0081318F"/>
    <w:rsid w:val="00817600"/>
    <w:rsid w:val="0083713F"/>
    <w:rsid w:val="008630E7"/>
    <w:rsid w:val="0087177D"/>
    <w:rsid w:val="00873C2A"/>
    <w:rsid w:val="00874987"/>
    <w:rsid w:val="00877DE4"/>
    <w:rsid w:val="0088535A"/>
    <w:rsid w:val="008868AC"/>
    <w:rsid w:val="00894722"/>
    <w:rsid w:val="008958C4"/>
    <w:rsid w:val="008A0824"/>
    <w:rsid w:val="008A3F3A"/>
    <w:rsid w:val="008A7C14"/>
    <w:rsid w:val="008B0F5D"/>
    <w:rsid w:val="008D291B"/>
    <w:rsid w:val="008D2BEB"/>
    <w:rsid w:val="008D6FE5"/>
    <w:rsid w:val="008F2F62"/>
    <w:rsid w:val="00905EB8"/>
    <w:rsid w:val="00924071"/>
    <w:rsid w:val="00926886"/>
    <w:rsid w:val="009272DA"/>
    <w:rsid w:val="00944E9E"/>
    <w:rsid w:val="00947007"/>
    <w:rsid w:val="009728EB"/>
    <w:rsid w:val="00977588"/>
    <w:rsid w:val="00984800"/>
    <w:rsid w:val="00991190"/>
    <w:rsid w:val="009941B5"/>
    <w:rsid w:val="00996264"/>
    <w:rsid w:val="00997E0B"/>
    <w:rsid w:val="009A17F3"/>
    <w:rsid w:val="009A5350"/>
    <w:rsid w:val="009E2090"/>
    <w:rsid w:val="009E3EA1"/>
    <w:rsid w:val="009E6964"/>
    <w:rsid w:val="00A07CEB"/>
    <w:rsid w:val="00A224AD"/>
    <w:rsid w:val="00A471C8"/>
    <w:rsid w:val="00A50FBF"/>
    <w:rsid w:val="00A635F2"/>
    <w:rsid w:val="00A6556B"/>
    <w:rsid w:val="00A77B0A"/>
    <w:rsid w:val="00A86252"/>
    <w:rsid w:val="00A96895"/>
    <w:rsid w:val="00A973DC"/>
    <w:rsid w:val="00AD09E9"/>
    <w:rsid w:val="00AD5058"/>
    <w:rsid w:val="00AD7C1B"/>
    <w:rsid w:val="00AE10E6"/>
    <w:rsid w:val="00AF5FC0"/>
    <w:rsid w:val="00B10D78"/>
    <w:rsid w:val="00B13476"/>
    <w:rsid w:val="00B20ABD"/>
    <w:rsid w:val="00B27012"/>
    <w:rsid w:val="00B330C9"/>
    <w:rsid w:val="00B369A7"/>
    <w:rsid w:val="00B41F46"/>
    <w:rsid w:val="00B4293C"/>
    <w:rsid w:val="00B55BCD"/>
    <w:rsid w:val="00B61445"/>
    <w:rsid w:val="00B71803"/>
    <w:rsid w:val="00B81168"/>
    <w:rsid w:val="00B813FA"/>
    <w:rsid w:val="00B867DC"/>
    <w:rsid w:val="00BA3FBC"/>
    <w:rsid w:val="00BB01A6"/>
    <w:rsid w:val="00BE1058"/>
    <w:rsid w:val="00BF0C97"/>
    <w:rsid w:val="00C13EDB"/>
    <w:rsid w:val="00C540E5"/>
    <w:rsid w:val="00C65DDD"/>
    <w:rsid w:val="00C94289"/>
    <w:rsid w:val="00CA5DAC"/>
    <w:rsid w:val="00CA6E8C"/>
    <w:rsid w:val="00CC097E"/>
    <w:rsid w:val="00CC1C59"/>
    <w:rsid w:val="00CC4FC7"/>
    <w:rsid w:val="00CE33C6"/>
    <w:rsid w:val="00CE4343"/>
    <w:rsid w:val="00CF3079"/>
    <w:rsid w:val="00D07A27"/>
    <w:rsid w:val="00D37BD6"/>
    <w:rsid w:val="00D45606"/>
    <w:rsid w:val="00D4763B"/>
    <w:rsid w:val="00D47E55"/>
    <w:rsid w:val="00D54882"/>
    <w:rsid w:val="00D54B73"/>
    <w:rsid w:val="00D67416"/>
    <w:rsid w:val="00D83F2B"/>
    <w:rsid w:val="00D86974"/>
    <w:rsid w:val="00D87919"/>
    <w:rsid w:val="00D87F13"/>
    <w:rsid w:val="00D90429"/>
    <w:rsid w:val="00DA035A"/>
    <w:rsid w:val="00DA167D"/>
    <w:rsid w:val="00DB2FB0"/>
    <w:rsid w:val="00DB5C44"/>
    <w:rsid w:val="00DD0B35"/>
    <w:rsid w:val="00DD2147"/>
    <w:rsid w:val="00DD320B"/>
    <w:rsid w:val="00DE0696"/>
    <w:rsid w:val="00DE4A16"/>
    <w:rsid w:val="00DF5E1D"/>
    <w:rsid w:val="00E060B5"/>
    <w:rsid w:val="00E27EFC"/>
    <w:rsid w:val="00E3003F"/>
    <w:rsid w:val="00E3328C"/>
    <w:rsid w:val="00E37A83"/>
    <w:rsid w:val="00E512EC"/>
    <w:rsid w:val="00E5243D"/>
    <w:rsid w:val="00E528F7"/>
    <w:rsid w:val="00E76E35"/>
    <w:rsid w:val="00E83401"/>
    <w:rsid w:val="00EA0EAF"/>
    <w:rsid w:val="00EA7C5F"/>
    <w:rsid w:val="00EB1499"/>
    <w:rsid w:val="00EC673A"/>
    <w:rsid w:val="00ED4092"/>
    <w:rsid w:val="00ED4509"/>
    <w:rsid w:val="00ED540B"/>
    <w:rsid w:val="00EE0982"/>
    <w:rsid w:val="00EE1A10"/>
    <w:rsid w:val="00F032D6"/>
    <w:rsid w:val="00F2080B"/>
    <w:rsid w:val="00F25F8A"/>
    <w:rsid w:val="00F456BC"/>
    <w:rsid w:val="00F51FCA"/>
    <w:rsid w:val="00F602FA"/>
    <w:rsid w:val="00F640AF"/>
    <w:rsid w:val="00F6675B"/>
    <w:rsid w:val="00F75484"/>
    <w:rsid w:val="00F76EDD"/>
    <w:rsid w:val="00F913EB"/>
    <w:rsid w:val="00FA15B1"/>
    <w:rsid w:val="00FA3474"/>
    <w:rsid w:val="00FA7E07"/>
    <w:rsid w:val="00FB2CB6"/>
    <w:rsid w:val="00FB331A"/>
    <w:rsid w:val="00FB435D"/>
    <w:rsid w:val="00FC5EC4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AD6"/>
    <w:pPr>
      <w:spacing w:before="80" w:after="80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547A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rsid w:val="00547AD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rsid w:val="00547AD6"/>
    <w:pPr>
      <w:pBdr>
        <w:bottom w:val="single" w:sz="6" w:space="0" w:color="auto"/>
      </w:pBdr>
      <w:tabs>
        <w:tab w:val="right" w:pos="9060"/>
      </w:tabs>
    </w:pPr>
  </w:style>
  <w:style w:type="paragraph" w:customStyle="1" w:styleId="Hveminnkalles">
    <w:name w:val="Hvem innkalles?"/>
    <w:basedOn w:val="Normal"/>
    <w:next w:val="NrogHvor"/>
    <w:rsid w:val="00547AD6"/>
    <w:pPr>
      <w:jc w:val="center"/>
    </w:pPr>
    <w:rPr>
      <w:b/>
      <w:sz w:val="36"/>
    </w:rPr>
  </w:style>
  <w:style w:type="paragraph" w:customStyle="1" w:styleId="NrogHvor">
    <w:name w:val="Når og Hvor?"/>
    <w:basedOn w:val="Hveminnkalles"/>
    <w:rsid w:val="00547AD6"/>
    <w:pPr>
      <w:spacing w:after="740"/>
    </w:pPr>
  </w:style>
  <w:style w:type="paragraph" w:customStyle="1" w:styleId="Saksoverskrift">
    <w:name w:val="Saksoverskrift"/>
    <w:basedOn w:val="Normal"/>
    <w:next w:val="sakuvedl"/>
    <w:link w:val="SaksoverskriftChar"/>
    <w:rsid w:val="00547AD6"/>
  </w:style>
  <w:style w:type="character" w:customStyle="1" w:styleId="SaksoverskriftChar">
    <w:name w:val="Saksoverskrift Char"/>
    <w:basedOn w:val="DefaultParagraphFont"/>
    <w:link w:val="Saksoverskrift"/>
    <w:rsid w:val="00166F3D"/>
    <w:rPr>
      <w:rFonts w:ascii="Palatino" w:hAnsi="Palatino"/>
      <w:sz w:val="24"/>
      <w:lang w:val="nb-NO" w:eastAsia="nb-NO" w:bidi="ar-SA"/>
    </w:rPr>
  </w:style>
  <w:style w:type="paragraph" w:customStyle="1" w:styleId="Stedogdato">
    <w:name w:val="Sted og dato"/>
    <w:basedOn w:val="Normal"/>
    <w:next w:val="1sign"/>
    <w:rsid w:val="00547AD6"/>
    <w:pPr>
      <w:spacing w:before="1140"/>
    </w:pPr>
    <w:rPr>
      <w:sz w:val="20"/>
    </w:rPr>
  </w:style>
  <w:style w:type="paragraph" w:customStyle="1" w:styleId="1sign">
    <w:name w:val="1.sign"/>
    <w:basedOn w:val="Normal"/>
    <w:next w:val="2sign"/>
    <w:rsid w:val="00547AD6"/>
    <w:pPr>
      <w:jc w:val="center"/>
    </w:pPr>
    <w:rPr>
      <w:i/>
    </w:rPr>
  </w:style>
  <w:style w:type="paragraph" w:customStyle="1" w:styleId="2sign">
    <w:name w:val="2.sign"/>
    <w:basedOn w:val="Normal"/>
    <w:rsid w:val="00547AD6"/>
    <w:pPr>
      <w:jc w:val="right"/>
    </w:pPr>
    <w:rPr>
      <w:i/>
    </w:rPr>
  </w:style>
  <w:style w:type="paragraph" w:customStyle="1" w:styleId="Kopitil">
    <w:name w:val="Kopi til:"/>
    <w:basedOn w:val="Normal"/>
    <w:rsid w:val="00547AD6"/>
    <w:pPr>
      <w:framePr w:hSpace="180" w:vSpace="180" w:wrap="auto" w:hAnchor="text" w:yAlign="bottom"/>
      <w:spacing w:before="0" w:after="0"/>
    </w:pPr>
    <w:rPr>
      <w:sz w:val="20"/>
    </w:rPr>
  </w:style>
  <w:style w:type="paragraph" w:customStyle="1" w:styleId="sakuvedl">
    <w:name w:val="sak u/vedl."/>
    <w:basedOn w:val="Normal"/>
    <w:rsid w:val="00547AD6"/>
    <w:pPr>
      <w:tabs>
        <w:tab w:val="left" w:pos="1120"/>
      </w:tabs>
      <w:ind w:left="840"/>
    </w:pPr>
  </w:style>
  <w:style w:type="paragraph" w:customStyle="1" w:styleId="Tilstede">
    <w:name w:val="Tilstede"/>
    <w:basedOn w:val="Normal"/>
    <w:rsid w:val="00547AD6"/>
    <w:pPr>
      <w:spacing w:line="240" w:lineRule="atLeast"/>
      <w:ind w:left="840"/>
    </w:pPr>
  </w:style>
  <w:style w:type="paragraph" w:customStyle="1" w:styleId="Punkttekst">
    <w:name w:val="Punkttekst"/>
    <w:basedOn w:val="Normal"/>
    <w:rsid w:val="00547AD6"/>
    <w:pPr>
      <w:ind w:left="1260" w:hanging="400"/>
    </w:pPr>
  </w:style>
  <w:style w:type="character" w:styleId="Hyperlink">
    <w:name w:val="Hyperlink"/>
    <w:basedOn w:val="DefaultParagraphFont"/>
    <w:rsid w:val="00877DE4"/>
    <w:rPr>
      <w:rFonts w:ascii="Arial" w:hAnsi="Arial" w:cs="Arial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62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paragraph" w:styleId="DocumentMap">
    <w:name w:val="Document Map"/>
    <w:basedOn w:val="Normal"/>
    <w:semiHidden/>
    <w:rsid w:val="00F456BC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63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646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577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25483</TotalTime>
  <Pages>3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Undervisningsutvalget</vt:lpstr>
    </vt:vector>
  </TitlesOfParts>
  <Company>Ifi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Undervisningsutvalget</dc:title>
  <dc:subject/>
  <dc:creator>kristinb</dc:creator>
  <cp:keywords/>
  <cp:lastModifiedBy>kristinb</cp:lastModifiedBy>
  <cp:revision>78</cp:revision>
  <cp:lastPrinted>2009-09-08T12:01:00Z</cp:lastPrinted>
  <dcterms:created xsi:type="dcterms:W3CDTF">2009-09-07T07:49:00Z</dcterms:created>
  <dcterms:modified xsi:type="dcterms:W3CDTF">2010-12-06T10:03:00Z</dcterms:modified>
</cp:coreProperties>
</file>