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0C" w:rsidRPr="00373713" w:rsidRDefault="00534A0C" w:rsidP="00534A0C">
      <w:pPr>
        <w:rPr>
          <w:bCs/>
          <w:color w:val="2B2B2B"/>
          <w:kern w:val="36"/>
          <w:sz w:val="24"/>
          <w:szCs w:val="24"/>
        </w:rPr>
      </w:pPr>
      <w:bookmarkStart w:id="0" w:name="_GoBack"/>
      <w:bookmarkEnd w:id="0"/>
    </w:p>
    <w:p w:rsidR="00534A0C" w:rsidRPr="00373713" w:rsidRDefault="00534A0C" w:rsidP="00534A0C">
      <w:pPr>
        <w:rPr>
          <w:b/>
          <w:sz w:val="36"/>
          <w:szCs w:val="36"/>
        </w:rPr>
      </w:pPr>
      <w:r w:rsidRPr="00373713">
        <w:rPr>
          <w:b/>
          <w:sz w:val="36"/>
          <w:szCs w:val="36"/>
        </w:rPr>
        <w:t xml:space="preserve">Referat fra møte i </w:t>
      </w:r>
      <w:r w:rsidR="000C0127">
        <w:rPr>
          <w:b/>
          <w:sz w:val="36"/>
          <w:szCs w:val="36"/>
        </w:rPr>
        <w:t>Undervisningsutvalget torsdag 7. april</w:t>
      </w:r>
      <w:r w:rsidRPr="00373713">
        <w:rPr>
          <w:b/>
          <w:sz w:val="36"/>
          <w:szCs w:val="36"/>
        </w:rPr>
        <w:t xml:space="preserve"> kl. 14.15-16.00</w:t>
      </w:r>
    </w:p>
    <w:p w:rsidR="00534A0C" w:rsidRPr="00373713" w:rsidRDefault="00534A0C" w:rsidP="00534A0C">
      <w:pPr>
        <w:rPr>
          <w:sz w:val="36"/>
          <w:szCs w:val="36"/>
        </w:rPr>
      </w:pPr>
    </w:p>
    <w:p w:rsidR="00534A0C" w:rsidRPr="00373713" w:rsidRDefault="00534A0C" w:rsidP="00534A0C">
      <w:pPr>
        <w:rPr>
          <w:sz w:val="24"/>
          <w:szCs w:val="24"/>
        </w:rPr>
      </w:pPr>
      <w:r w:rsidRPr="00373713">
        <w:rPr>
          <w:sz w:val="24"/>
          <w:szCs w:val="24"/>
        </w:rPr>
        <w:t xml:space="preserve">Til stede: </w:t>
      </w:r>
      <w:r w:rsidR="000C0127">
        <w:rPr>
          <w:sz w:val="24"/>
          <w:szCs w:val="24"/>
        </w:rPr>
        <w:t xml:space="preserve">Bjørn Erik Mørk, Anne Solberg, Stein Løvold, </w:t>
      </w:r>
      <w:r w:rsidRPr="00373713">
        <w:rPr>
          <w:sz w:val="24"/>
          <w:szCs w:val="24"/>
        </w:rPr>
        <w:t xml:space="preserve">Dag Langmyhr, Jan Tore Lønning, Jo Herstad, Siri Moe Jensen, Kyrre Glette, Natalia </w:t>
      </w:r>
      <w:proofErr w:type="spellStart"/>
      <w:r w:rsidRPr="00373713">
        <w:rPr>
          <w:sz w:val="24"/>
          <w:szCs w:val="24"/>
        </w:rPr>
        <w:t>Smirnova</w:t>
      </w:r>
      <w:proofErr w:type="spellEnd"/>
      <w:r w:rsidRPr="0037371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73713">
        <w:rPr>
          <w:sz w:val="24"/>
          <w:szCs w:val="24"/>
        </w:rPr>
        <w:t>Kristin Brænde</w:t>
      </w:r>
      <w:r>
        <w:rPr>
          <w:sz w:val="24"/>
          <w:szCs w:val="24"/>
        </w:rPr>
        <w:t>n, Kristin Bråthen, Erik Vesteraa</w:t>
      </w:r>
      <w:r w:rsidRPr="00373713">
        <w:rPr>
          <w:sz w:val="24"/>
          <w:szCs w:val="24"/>
        </w:rPr>
        <w:t xml:space="preserve">s, </w:t>
      </w:r>
      <w:r w:rsidR="000C0127">
        <w:rPr>
          <w:sz w:val="24"/>
          <w:szCs w:val="24"/>
        </w:rPr>
        <w:t xml:space="preserve">Jonas Mørkås, </w:t>
      </w:r>
      <w:r w:rsidRPr="00373713">
        <w:rPr>
          <w:sz w:val="24"/>
          <w:szCs w:val="24"/>
        </w:rPr>
        <w:t>Kristin B. Eliassen (</w:t>
      </w:r>
      <w:proofErr w:type="spellStart"/>
      <w:r w:rsidRPr="00373713">
        <w:rPr>
          <w:sz w:val="24"/>
          <w:szCs w:val="24"/>
        </w:rPr>
        <w:t>ref</w:t>
      </w:r>
      <w:proofErr w:type="spellEnd"/>
      <w:r w:rsidRPr="00373713">
        <w:rPr>
          <w:sz w:val="24"/>
          <w:szCs w:val="24"/>
        </w:rPr>
        <w:t>).</w:t>
      </w:r>
    </w:p>
    <w:p w:rsidR="00534A0C" w:rsidRPr="00373713" w:rsidRDefault="00534A0C" w:rsidP="00534A0C">
      <w:pPr>
        <w:rPr>
          <w:sz w:val="24"/>
          <w:szCs w:val="24"/>
        </w:rPr>
      </w:pPr>
      <w:r w:rsidRPr="00373713">
        <w:rPr>
          <w:sz w:val="24"/>
          <w:szCs w:val="24"/>
        </w:rPr>
        <w:t xml:space="preserve">Forfall: Stein Gjessing, </w:t>
      </w:r>
      <w:r w:rsidR="000C0127">
        <w:rPr>
          <w:sz w:val="24"/>
          <w:szCs w:val="24"/>
        </w:rPr>
        <w:t>Helga Nyhus</w:t>
      </w:r>
    </w:p>
    <w:p w:rsidR="00534A0C" w:rsidRPr="00373713" w:rsidRDefault="00534A0C" w:rsidP="00534A0C">
      <w:pPr>
        <w:rPr>
          <w:sz w:val="24"/>
          <w:szCs w:val="24"/>
        </w:rPr>
      </w:pPr>
    </w:p>
    <w:p w:rsidR="00534A0C" w:rsidRPr="000A139C" w:rsidRDefault="00534A0C" w:rsidP="00534A0C">
      <w:pPr>
        <w:rPr>
          <w:b/>
          <w:sz w:val="28"/>
          <w:szCs w:val="28"/>
        </w:rPr>
      </w:pPr>
      <w:r w:rsidRPr="000A139C">
        <w:rPr>
          <w:b/>
          <w:sz w:val="28"/>
          <w:szCs w:val="28"/>
        </w:rPr>
        <w:t xml:space="preserve">Orienteringssaker: </w:t>
      </w:r>
    </w:p>
    <w:p w:rsidR="00534A0C" w:rsidRPr="00373713" w:rsidRDefault="00534A0C" w:rsidP="00534A0C">
      <w:pPr>
        <w:rPr>
          <w:sz w:val="24"/>
          <w:szCs w:val="24"/>
        </w:rPr>
      </w:pPr>
      <w:r w:rsidRPr="00373713">
        <w:rPr>
          <w:sz w:val="24"/>
          <w:szCs w:val="24"/>
        </w:rPr>
        <w:t>-</w:t>
      </w:r>
      <w:r w:rsidR="008067E6">
        <w:rPr>
          <w:sz w:val="24"/>
          <w:szCs w:val="24"/>
        </w:rPr>
        <w:t>Referat</w:t>
      </w:r>
      <w:r w:rsidR="005C42B7">
        <w:rPr>
          <w:sz w:val="24"/>
          <w:szCs w:val="24"/>
        </w:rPr>
        <w:t xml:space="preserve"> fra forrige møte ble</w:t>
      </w:r>
      <w:r w:rsidR="008067E6">
        <w:rPr>
          <w:sz w:val="24"/>
          <w:szCs w:val="24"/>
        </w:rPr>
        <w:t xml:space="preserve"> godkjent</w:t>
      </w:r>
      <w:r w:rsidR="005C42B7">
        <w:rPr>
          <w:sz w:val="24"/>
          <w:szCs w:val="24"/>
        </w:rPr>
        <w:t>.</w:t>
      </w:r>
    </w:p>
    <w:p w:rsidR="000C0127" w:rsidRDefault="000C0127" w:rsidP="00534A0C">
      <w:pPr>
        <w:rPr>
          <w:sz w:val="24"/>
          <w:szCs w:val="24"/>
        </w:rPr>
      </w:pPr>
    </w:p>
    <w:p w:rsidR="00534A0C" w:rsidRDefault="00534A0C" w:rsidP="00534A0C">
      <w:pPr>
        <w:rPr>
          <w:sz w:val="24"/>
          <w:szCs w:val="24"/>
        </w:rPr>
      </w:pPr>
      <w:r w:rsidRPr="0037371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8067E6">
        <w:rPr>
          <w:sz w:val="24"/>
          <w:szCs w:val="24"/>
        </w:rPr>
        <w:t xml:space="preserve">INF5090 har fått tittelen The </w:t>
      </w:r>
      <w:proofErr w:type="spellStart"/>
      <w:r w:rsidR="008067E6">
        <w:rPr>
          <w:sz w:val="24"/>
          <w:szCs w:val="24"/>
        </w:rPr>
        <w:t>future</w:t>
      </w:r>
      <w:proofErr w:type="spellEnd"/>
      <w:r w:rsidR="008067E6">
        <w:rPr>
          <w:sz w:val="24"/>
          <w:szCs w:val="24"/>
        </w:rPr>
        <w:t xml:space="preserve"> </w:t>
      </w:r>
      <w:proofErr w:type="spellStart"/>
      <w:r w:rsidR="008067E6">
        <w:rPr>
          <w:sz w:val="24"/>
          <w:szCs w:val="24"/>
        </w:rPr>
        <w:t>Internet</w:t>
      </w:r>
      <w:proofErr w:type="spellEnd"/>
      <w:r w:rsidR="008067E6">
        <w:rPr>
          <w:sz w:val="24"/>
          <w:szCs w:val="24"/>
        </w:rPr>
        <w:t xml:space="preserve"> </w:t>
      </w:r>
      <w:proofErr w:type="spellStart"/>
      <w:r w:rsidR="008067E6">
        <w:rPr>
          <w:sz w:val="24"/>
          <w:szCs w:val="24"/>
        </w:rPr>
        <w:t>protocols</w:t>
      </w:r>
      <w:proofErr w:type="spellEnd"/>
      <w:r w:rsidR="005C42B7">
        <w:rPr>
          <w:sz w:val="24"/>
          <w:szCs w:val="24"/>
        </w:rPr>
        <w:t>.</w:t>
      </w:r>
    </w:p>
    <w:p w:rsidR="00E90445" w:rsidRDefault="00E90445" w:rsidP="00534A0C">
      <w:pPr>
        <w:rPr>
          <w:sz w:val="24"/>
          <w:szCs w:val="24"/>
        </w:rPr>
      </w:pPr>
    </w:p>
    <w:p w:rsidR="008067E6" w:rsidRDefault="008067E6" w:rsidP="00534A0C">
      <w:pPr>
        <w:rPr>
          <w:sz w:val="24"/>
          <w:szCs w:val="24"/>
        </w:rPr>
      </w:pPr>
      <w:r>
        <w:rPr>
          <w:sz w:val="24"/>
          <w:szCs w:val="24"/>
        </w:rPr>
        <w:t xml:space="preserve">- Orientering om UNIK. </w:t>
      </w:r>
      <w:r w:rsidR="000C0127">
        <w:rPr>
          <w:sz w:val="24"/>
          <w:szCs w:val="24"/>
        </w:rPr>
        <w:t>Det går mot at UNIK blir MNs</w:t>
      </w:r>
      <w:r>
        <w:rPr>
          <w:sz w:val="24"/>
          <w:szCs w:val="24"/>
        </w:rPr>
        <w:t xml:space="preserve"> 9. institutt fra 2017. Har vært nedsatt et forhandlingsutvalg – Morten </w:t>
      </w:r>
      <w:proofErr w:type="spellStart"/>
      <w:r>
        <w:rPr>
          <w:sz w:val="24"/>
          <w:szCs w:val="24"/>
        </w:rPr>
        <w:t>Dæhlen</w:t>
      </w:r>
      <w:proofErr w:type="spellEnd"/>
      <w:r>
        <w:rPr>
          <w:sz w:val="24"/>
          <w:szCs w:val="24"/>
        </w:rPr>
        <w:t xml:space="preserve">, Knut </w:t>
      </w:r>
      <w:proofErr w:type="spellStart"/>
      <w:r>
        <w:rPr>
          <w:sz w:val="24"/>
          <w:szCs w:val="24"/>
        </w:rPr>
        <w:t>Fægri</w:t>
      </w:r>
      <w:proofErr w:type="spellEnd"/>
      <w:r>
        <w:rPr>
          <w:sz w:val="24"/>
          <w:szCs w:val="24"/>
        </w:rPr>
        <w:t xml:space="preserve">, repr. fra IFE og FFI. Styret på UNIK har sluttet seg til anbefalingen fra utvalget. Styresak UNIK 18. april, skal opp i styret ved UiO 3. mai. </w:t>
      </w:r>
    </w:p>
    <w:p w:rsidR="008067E6" w:rsidRDefault="008067E6" w:rsidP="00534A0C">
      <w:pPr>
        <w:rPr>
          <w:sz w:val="24"/>
          <w:szCs w:val="24"/>
        </w:rPr>
      </w:pPr>
    </w:p>
    <w:p w:rsidR="00E90445" w:rsidRDefault="00E90445" w:rsidP="00534A0C">
      <w:pPr>
        <w:rPr>
          <w:sz w:val="24"/>
          <w:szCs w:val="24"/>
        </w:rPr>
      </w:pPr>
      <w:r>
        <w:rPr>
          <w:sz w:val="24"/>
          <w:szCs w:val="24"/>
        </w:rPr>
        <w:t xml:space="preserve">-Studiereformen: Emneutvikling. Seks emnekomiteer som jobber frem mot neste </w:t>
      </w:r>
      <w:proofErr w:type="spellStart"/>
      <w:r>
        <w:rPr>
          <w:sz w:val="24"/>
          <w:szCs w:val="24"/>
        </w:rPr>
        <w:t>uu</w:t>
      </w:r>
      <w:proofErr w:type="spellEnd"/>
      <w:r>
        <w:rPr>
          <w:sz w:val="24"/>
          <w:szCs w:val="24"/>
        </w:rPr>
        <w:t xml:space="preserve">-møte. </w:t>
      </w:r>
    </w:p>
    <w:p w:rsidR="00E90445" w:rsidRDefault="00E90445" w:rsidP="00534A0C">
      <w:pPr>
        <w:rPr>
          <w:sz w:val="24"/>
          <w:szCs w:val="24"/>
        </w:rPr>
      </w:pPr>
      <w:r>
        <w:rPr>
          <w:sz w:val="24"/>
          <w:szCs w:val="24"/>
        </w:rPr>
        <w:t xml:space="preserve">Henvendelse fra fakultetet: Integrering av </w:t>
      </w:r>
      <w:proofErr w:type="spellStart"/>
      <w:r>
        <w:rPr>
          <w:sz w:val="24"/>
          <w:szCs w:val="24"/>
        </w:rPr>
        <w:t>internship</w:t>
      </w:r>
      <w:proofErr w:type="spellEnd"/>
      <w:r>
        <w:rPr>
          <w:sz w:val="24"/>
          <w:szCs w:val="24"/>
        </w:rPr>
        <w:t xml:space="preserve"> i undervisningen som kan legges til utviklingssemesteret i 5. semester. Ifi pilot. Flere utfordringer: Lønnet eller ikke? Mange studenter har allerede en deltidsjobb. Skal instituttet skaffe studentene </w:t>
      </w:r>
      <w:proofErr w:type="spellStart"/>
      <w:r>
        <w:rPr>
          <w:sz w:val="24"/>
          <w:szCs w:val="24"/>
        </w:rPr>
        <w:t>internship</w:t>
      </w:r>
      <w:proofErr w:type="spellEnd"/>
      <w:r>
        <w:rPr>
          <w:sz w:val="24"/>
          <w:szCs w:val="24"/>
        </w:rPr>
        <w:t>.</w:t>
      </w:r>
    </w:p>
    <w:p w:rsidR="00E90445" w:rsidRDefault="00E90445" w:rsidP="00534A0C">
      <w:pPr>
        <w:rPr>
          <w:sz w:val="24"/>
          <w:szCs w:val="24"/>
        </w:rPr>
      </w:pPr>
      <w:r>
        <w:rPr>
          <w:sz w:val="24"/>
          <w:szCs w:val="24"/>
        </w:rPr>
        <w:t xml:space="preserve">Stian: Har også vært diskutert på Kjeller. </w:t>
      </w:r>
    </w:p>
    <w:p w:rsidR="00E90445" w:rsidRDefault="00E90445" w:rsidP="00534A0C">
      <w:pPr>
        <w:rPr>
          <w:sz w:val="24"/>
          <w:szCs w:val="24"/>
        </w:rPr>
      </w:pPr>
    </w:p>
    <w:p w:rsidR="00E90445" w:rsidRPr="00373713" w:rsidRDefault="00E90445" w:rsidP="00534A0C">
      <w:pPr>
        <w:rPr>
          <w:sz w:val="24"/>
          <w:szCs w:val="24"/>
        </w:rPr>
      </w:pPr>
      <w:r>
        <w:rPr>
          <w:sz w:val="24"/>
          <w:szCs w:val="24"/>
        </w:rPr>
        <w:t xml:space="preserve">-INF5750: Dag har snakket med Knut Staring og Magnus Korvald. Kurset skal ikke adgangsbegrenses. </w:t>
      </w:r>
      <w:r w:rsidR="003B0DE7">
        <w:rPr>
          <w:sz w:val="24"/>
          <w:szCs w:val="24"/>
        </w:rPr>
        <w:t>Det blir heller en t</w:t>
      </w:r>
      <w:r>
        <w:rPr>
          <w:sz w:val="24"/>
          <w:szCs w:val="24"/>
        </w:rPr>
        <w:t xml:space="preserve">øffere </w:t>
      </w:r>
      <w:r w:rsidR="003B0DE7">
        <w:rPr>
          <w:sz w:val="24"/>
          <w:szCs w:val="24"/>
        </w:rPr>
        <w:t xml:space="preserve">start på kurset </w:t>
      </w:r>
      <w:r>
        <w:rPr>
          <w:sz w:val="24"/>
          <w:szCs w:val="24"/>
        </w:rPr>
        <w:t>med en rask obligatorisk oppgave. Peer-</w:t>
      </w:r>
      <w:proofErr w:type="spellStart"/>
      <w:r>
        <w:rPr>
          <w:sz w:val="24"/>
          <w:szCs w:val="24"/>
        </w:rPr>
        <w:t>evaluation</w:t>
      </w:r>
      <w:proofErr w:type="spellEnd"/>
      <w:r>
        <w:rPr>
          <w:sz w:val="24"/>
          <w:szCs w:val="24"/>
        </w:rPr>
        <w:t xml:space="preserve"> kan bidra til å redusere arbeidsmengden for </w:t>
      </w:r>
      <w:r w:rsidR="003B0DE7">
        <w:rPr>
          <w:sz w:val="24"/>
          <w:szCs w:val="24"/>
        </w:rPr>
        <w:t>faglærere/gruppelærere.</w:t>
      </w:r>
    </w:p>
    <w:p w:rsidR="00534A0C" w:rsidRPr="003B0DE7" w:rsidRDefault="00E90445" w:rsidP="00534A0C">
      <w:pPr>
        <w:rPr>
          <w:sz w:val="24"/>
          <w:szCs w:val="24"/>
        </w:rPr>
      </w:pPr>
      <w:r w:rsidRPr="003B0DE7">
        <w:rPr>
          <w:sz w:val="24"/>
          <w:szCs w:val="24"/>
        </w:rPr>
        <w:t>Stein: Godt pedagogisk innspill til bruk i alle kurs.</w:t>
      </w:r>
    </w:p>
    <w:p w:rsidR="00E90445" w:rsidRPr="003B0DE7" w:rsidRDefault="00E90445" w:rsidP="00534A0C">
      <w:pPr>
        <w:rPr>
          <w:sz w:val="24"/>
          <w:szCs w:val="24"/>
        </w:rPr>
      </w:pPr>
      <w:r w:rsidRPr="003B0DE7">
        <w:rPr>
          <w:sz w:val="24"/>
          <w:szCs w:val="24"/>
        </w:rPr>
        <w:t>Bjørn Erik: Gode erfaringer med Peer-</w:t>
      </w:r>
      <w:proofErr w:type="spellStart"/>
      <w:r w:rsidRPr="003B0DE7">
        <w:rPr>
          <w:sz w:val="24"/>
          <w:szCs w:val="24"/>
        </w:rPr>
        <w:t>evaluation</w:t>
      </w:r>
      <w:proofErr w:type="spellEnd"/>
      <w:r w:rsidRPr="003B0DE7">
        <w:rPr>
          <w:sz w:val="24"/>
          <w:szCs w:val="24"/>
        </w:rPr>
        <w:t xml:space="preserve"> på EVU.</w:t>
      </w:r>
    </w:p>
    <w:p w:rsidR="00E90445" w:rsidRPr="003B0DE7" w:rsidRDefault="00E90445" w:rsidP="00534A0C">
      <w:pPr>
        <w:rPr>
          <w:sz w:val="24"/>
          <w:szCs w:val="24"/>
        </w:rPr>
      </w:pPr>
    </w:p>
    <w:p w:rsidR="00E90445" w:rsidRPr="003B0DE7" w:rsidRDefault="00E90445" w:rsidP="00534A0C">
      <w:pPr>
        <w:rPr>
          <w:sz w:val="24"/>
          <w:szCs w:val="24"/>
        </w:rPr>
      </w:pPr>
    </w:p>
    <w:p w:rsidR="00E90445" w:rsidRPr="005C42B7" w:rsidRDefault="00534A0C" w:rsidP="00534A0C">
      <w:pPr>
        <w:rPr>
          <w:sz w:val="28"/>
          <w:szCs w:val="28"/>
        </w:rPr>
      </w:pPr>
      <w:r w:rsidRPr="005C42B7">
        <w:rPr>
          <w:sz w:val="28"/>
          <w:szCs w:val="28"/>
        </w:rPr>
        <w:t>Vedtakssaker:</w:t>
      </w:r>
    </w:p>
    <w:p w:rsidR="000C0127" w:rsidRDefault="003B0DE7" w:rsidP="00534A0C">
      <w:pPr>
        <w:rPr>
          <w:b/>
          <w:sz w:val="28"/>
          <w:szCs w:val="28"/>
        </w:rPr>
      </w:pPr>
      <w:r w:rsidRPr="003B0DE7">
        <w:rPr>
          <w:b/>
          <w:sz w:val="28"/>
          <w:szCs w:val="28"/>
        </w:rPr>
        <w:t xml:space="preserve">Sak 1: </w:t>
      </w:r>
    </w:p>
    <w:p w:rsidR="00E90445" w:rsidRPr="003B0DE7" w:rsidRDefault="005C42B7" w:rsidP="00534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Heretter ber U</w:t>
      </w:r>
      <w:r w:rsidR="00E90445" w:rsidRPr="003B0DE7">
        <w:rPr>
          <w:b/>
          <w:sz w:val="28"/>
          <w:szCs w:val="28"/>
        </w:rPr>
        <w:t>ndervisningsutvalget om at forsl</w:t>
      </w:r>
      <w:r>
        <w:rPr>
          <w:b/>
          <w:sz w:val="28"/>
          <w:szCs w:val="28"/>
        </w:rPr>
        <w:t>ag til</w:t>
      </w:r>
      <w:r w:rsidR="003B0DE7" w:rsidRPr="003B0DE7">
        <w:rPr>
          <w:b/>
          <w:sz w:val="28"/>
          <w:szCs w:val="28"/>
        </w:rPr>
        <w:t xml:space="preserve"> nye emner skal </w:t>
      </w:r>
      <w:r w:rsidR="000C0127">
        <w:rPr>
          <w:b/>
          <w:sz w:val="28"/>
          <w:szCs w:val="28"/>
        </w:rPr>
        <w:t xml:space="preserve">gå gjennom </w:t>
      </w:r>
      <w:r w:rsidR="003B0DE7" w:rsidRPr="003B0DE7">
        <w:rPr>
          <w:b/>
          <w:sz w:val="28"/>
          <w:szCs w:val="28"/>
        </w:rPr>
        <w:t xml:space="preserve">forskningsgruppeleder. </w:t>
      </w:r>
    </w:p>
    <w:p w:rsidR="00534A0C" w:rsidRPr="000A139C" w:rsidRDefault="00534A0C" w:rsidP="00534A0C">
      <w:pPr>
        <w:rPr>
          <w:b/>
          <w:sz w:val="28"/>
          <w:szCs w:val="28"/>
        </w:rPr>
      </w:pPr>
      <w:r w:rsidRPr="000A139C">
        <w:rPr>
          <w:b/>
          <w:sz w:val="28"/>
          <w:szCs w:val="28"/>
        </w:rPr>
        <w:t xml:space="preserve">         </w:t>
      </w:r>
    </w:p>
    <w:p w:rsidR="000C0127" w:rsidRDefault="003B0DE7" w:rsidP="00534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 2</w:t>
      </w:r>
      <w:r w:rsidR="00534A0C" w:rsidRPr="00534A0C">
        <w:rPr>
          <w:b/>
          <w:sz w:val="28"/>
          <w:szCs w:val="28"/>
        </w:rPr>
        <w:t xml:space="preserve">: </w:t>
      </w:r>
    </w:p>
    <w:p w:rsidR="00534A0C" w:rsidRDefault="00534A0C" w:rsidP="00534A0C">
      <w:pPr>
        <w:rPr>
          <w:sz w:val="28"/>
          <w:szCs w:val="28"/>
        </w:rPr>
      </w:pPr>
      <w:r w:rsidRPr="00534A0C">
        <w:rPr>
          <w:b/>
          <w:sz w:val="28"/>
          <w:szCs w:val="28"/>
        </w:rPr>
        <w:t xml:space="preserve">Opprettelse av nytt emne: </w:t>
      </w:r>
      <w:r w:rsidRPr="000C0127">
        <w:rPr>
          <w:b/>
          <w:sz w:val="28"/>
          <w:szCs w:val="28"/>
        </w:rPr>
        <w:t xml:space="preserve">Big Data for Industry and Energy </w:t>
      </w:r>
    </w:p>
    <w:p w:rsidR="008067E6" w:rsidRDefault="008067E6" w:rsidP="00534A0C">
      <w:pPr>
        <w:rPr>
          <w:sz w:val="28"/>
          <w:szCs w:val="28"/>
        </w:rPr>
      </w:pPr>
    </w:p>
    <w:p w:rsidR="003B0DE7" w:rsidRPr="005C42B7" w:rsidRDefault="000C0127" w:rsidP="00534A0C">
      <w:pPr>
        <w:rPr>
          <w:sz w:val="24"/>
          <w:szCs w:val="24"/>
        </w:rPr>
      </w:pPr>
      <w:r w:rsidRPr="005C42B7">
        <w:rPr>
          <w:sz w:val="24"/>
          <w:szCs w:val="24"/>
        </w:rPr>
        <w:t xml:space="preserve">Kommentarer: </w:t>
      </w:r>
      <w:r w:rsidR="008067E6" w:rsidRPr="005C42B7">
        <w:rPr>
          <w:sz w:val="24"/>
          <w:szCs w:val="24"/>
        </w:rPr>
        <w:t>Læringsutbyttebeskrivelsene</w:t>
      </w:r>
      <w:r w:rsidRPr="005C42B7">
        <w:rPr>
          <w:sz w:val="24"/>
          <w:szCs w:val="24"/>
        </w:rPr>
        <w:t>, noe d</w:t>
      </w:r>
      <w:r w:rsidR="003B0DE7" w:rsidRPr="005C42B7">
        <w:rPr>
          <w:sz w:val="24"/>
          <w:szCs w:val="24"/>
        </w:rPr>
        <w:t>iffus pensumbeskrivelse</w:t>
      </w:r>
      <w:r w:rsidRPr="005C42B7">
        <w:rPr>
          <w:sz w:val="24"/>
          <w:szCs w:val="24"/>
        </w:rPr>
        <w:t xml:space="preserve">. </w:t>
      </w:r>
    </w:p>
    <w:p w:rsidR="003B0DE7" w:rsidRPr="005C42B7" w:rsidRDefault="003B0DE7" w:rsidP="00534A0C">
      <w:pPr>
        <w:rPr>
          <w:b/>
          <w:sz w:val="24"/>
          <w:szCs w:val="24"/>
        </w:rPr>
      </w:pPr>
    </w:p>
    <w:p w:rsidR="00534A0C" w:rsidRPr="00373713" w:rsidRDefault="00534A0C" w:rsidP="00534A0C">
      <w:pPr>
        <w:rPr>
          <w:sz w:val="24"/>
          <w:szCs w:val="24"/>
        </w:rPr>
      </w:pPr>
    </w:p>
    <w:p w:rsidR="000C0127" w:rsidRDefault="003B0DE7" w:rsidP="00534A0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Sak 3</w:t>
      </w:r>
      <w:r w:rsidR="00534A0C" w:rsidRPr="000A139C">
        <w:rPr>
          <w:b/>
          <w:sz w:val="28"/>
          <w:szCs w:val="28"/>
        </w:rPr>
        <w:t xml:space="preserve">: </w:t>
      </w:r>
    </w:p>
    <w:p w:rsidR="00534A0C" w:rsidRPr="000C0127" w:rsidRDefault="00534A0C" w:rsidP="00534A0C">
      <w:pPr>
        <w:rPr>
          <w:b/>
          <w:sz w:val="28"/>
          <w:szCs w:val="28"/>
        </w:rPr>
      </w:pPr>
      <w:r w:rsidRPr="000C0127">
        <w:rPr>
          <w:b/>
          <w:sz w:val="28"/>
          <w:szCs w:val="28"/>
        </w:rPr>
        <w:t xml:space="preserve">Opprettelse av nytt emne: ICT for Development: </w:t>
      </w:r>
      <w:proofErr w:type="spellStart"/>
      <w:r w:rsidRPr="000C0127">
        <w:rPr>
          <w:b/>
          <w:sz w:val="28"/>
          <w:szCs w:val="28"/>
        </w:rPr>
        <w:t>Building</w:t>
      </w:r>
      <w:proofErr w:type="spellEnd"/>
      <w:r w:rsidRPr="000C0127">
        <w:rPr>
          <w:b/>
          <w:sz w:val="28"/>
          <w:szCs w:val="28"/>
        </w:rPr>
        <w:t xml:space="preserve"> a </w:t>
      </w:r>
      <w:proofErr w:type="spellStart"/>
      <w:r w:rsidRPr="000C0127">
        <w:rPr>
          <w:b/>
          <w:sz w:val="28"/>
          <w:szCs w:val="28"/>
        </w:rPr>
        <w:t>better</w:t>
      </w:r>
      <w:proofErr w:type="spellEnd"/>
      <w:r w:rsidRPr="000C0127">
        <w:rPr>
          <w:b/>
          <w:sz w:val="28"/>
          <w:szCs w:val="28"/>
        </w:rPr>
        <w:t xml:space="preserve"> </w:t>
      </w:r>
      <w:proofErr w:type="spellStart"/>
      <w:r w:rsidRPr="000C0127">
        <w:rPr>
          <w:b/>
          <w:sz w:val="28"/>
          <w:szCs w:val="28"/>
        </w:rPr>
        <w:t>world</w:t>
      </w:r>
      <w:proofErr w:type="spellEnd"/>
      <w:r w:rsidRPr="000C0127">
        <w:rPr>
          <w:b/>
          <w:sz w:val="28"/>
          <w:szCs w:val="28"/>
        </w:rPr>
        <w:t xml:space="preserve">? </w:t>
      </w:r>
    </w:p>
    <w:p w:rsidR="008067E6" w:rsidRDefault="008067E6" w:rsidP="00534A0C">
      <w:pPr>
        <w:rPr>
          <w:sz w:val="28"/>
          <w:szCs w:val="28"/>
        </w:rPr>
      </w:pPr>
    </w:p>
    <w:p w:rsidR="008067E6" w:rsidRPr="005C42B7" w:rsidRDefault="008067E6" w:rsidP="008067E6">
      <w:pPr>
        <w:rPr>
          <w:b/>
          <w:sz w:val="24"/>
          <w:szCs w:val="24"/>
        </w:rPr>
      </w:pPr>
      <w:r w:rsidRPr="005C42B7">
        <w:rPr>
          <w:sz w:val="24"/>
          <w:szCs w:val="24"/>
        </w:rPr>
        <w:t>Kommentarer: Læringsutbyttebeskrivelsene</w:t>
      </w:r>
      <w:r w:rsidR="000C0127" w:rsidRPr="005C42B7">
        <w:rPr>
          <w:sz w:val="24"/>
          <w:szCs w:val="24"/>
        </w:rPr>
        <w:t>.</w:t>
      </w:r>
      <w:r w:rsidRPr="005C42B7">
        <w:rPr>
          <w:sz w:val="24"/>
          <w:szCs w:val="24"/>
        </w:rPr>
        <w:t xml:space="preserve"> </w:t>
      </w:r>
    </w:p>
    <w:p w:rsidR="00534A0C" w:rsidRDefault="00534A0C" w:rsidP="00534A0C">
      <w:pPr>
        <w:rPr>
          <w:sz w:val="28"/>
          <w:szCs w:val="28"/>
        </w:rPr>
      </w:pPr>
    </w:p>
    <w:p w:rsidR="000C0127" w:rsidRDefault="008067E6" w:rsidP="00534A0C">
      <w:pPr>
        <w:rPr>
          <w:b/>
          <w:sz w:val="28"/>
          <w:szCs w:val="28"/>
        </w:rPr>
      </w:pPr>
      <w:r w:rsidRPr="000C0127">
        <w:rPr>
          <w:b/>
          <w:sz w:val="28"/>
          <w:szCs w:val="28"/>
        </w:rPr>
        <w:t xml:space="preserve">Sak </w:t>
      </w:r>
      <w:r w:rsidR="003B0DE7" w:rsidRPr="000C0127">
        <w:rPr>
          <w:b/>
          <w:sz w:val="28"/>
          <w:szCs w:val="28"/>
        </w:rPr>
        <w:t>4</w:t>
      </w:r>
      <w:r w:rsidRPr="000C0127">
        <w:rPr>
          <w:b/>
          <w:sz w:val="28"/>
          <w:szCs w:val="28"/>
        </w:rPr>
        <w:t xml:space="preserve">: </w:t>
      </w:r>
    </w:p>
    <w:p w:rsidR="003B0DE7" w:rsidRPr="000C0127" w:rsidRDefault="008067E6" w:rsidP="00534A0C">
      <w:pPr>
        <w:rPr>
          <w:b/>
          <w:sz w:val="28"/>
          <w:szCs w:val="28"/>
        </w:rPr>
      </w:pPr>
      <w:r w:rsidRPr="000C0127">
        <w:rPr>
          <w:b/>
          <w:sz w:val="28"/>
          <w:szCs w:val="28"/>
        </w:rPr>
        <w:t>Opprettelse av nytt emne Avanserte områder i kryptologi ved UNIK fra 2017 støttes</w:t>
      </w:r>
      <w:r w:rsidR="003B0DE7" w:rsidRPr="000C0127">
        <w:rPr>
          <w:b/>
          <w:sz w:val="28"/>
          <w:szCs w:val="28"/>
        </w:rPr>
        <w:t xml:space="preserve">. </w:t>
      </w:r>
    </w:p>
    <w:p w:rsidR="003B0DE7" w:rsidRDefault="003B0DE7" w:rsidP="00534A0C">
      <w:pPr>
        <w:rPr>
          <w:sz w:val="28"/>
          <w:szCs w:val="28"/>
        </w:rPr>
      </w:pPr>
    </w:p>
    <w:p w:rsidR="00534A0C" w:rsidRPr="005C42B7" w:rsidRDefault="003B0DE7" w:rsidP="00534A0C">
      <w:pPr>
        <w:rPr>
          <w:b/>
          <w:sz w:val="24"/>
          <w:szCs w:val="24"/>
        </w:rPr>
      </w:pPr>
      <w:r w:rsidRPr="005C42B7">
        <w:rPr>
          <w:sz w:val="24"/>
          <w:szCs w:val="24"/>
        </w:rPr>
        <w:t>Saken skal opp i programrådet på UNIK</w:t>
      </w:r>
      <w:r w:rsidR="005C42B7" w:rsidRPr="005C42B7">
        <w:rPr>
          <w:sz w:val="24"/>
          <w:szCs w:val="24"/>
        </w:rPr>
        <w:t>.</w:t>
      </w:r>
      <w:r w:rsidR="008067E6" w:rsidRPr="005C42B7">
        <w:rPr>
          <w:sz w:val="24"/>
          <w:szCs w:val="24"/>
        </w:rPr>
        <w:t xml:space="preserve"> </w:t>
      </w:r>
    </w:p>
    <w:p w:rsidR="003B0DE7" w:rsidRPr="005C42B7" w:rsidRDefault="003B0DE7" w:rsidP="00534A0C">
      <w:pPr>
        <w:rPr>
          <w:sz w:val="24"/>
          <w:szCs w:val="24"/>
        </w:rPr>
      </w:pPr>
    </w:p>
    <w:p w:rsidR="003B0DE7" w:rsidRPr="005C42B7" w:rsidRDefault="003B0DE7" w:rsidP="00534A0C">
      <w:pPr>
        <w:rPr>
          <w:sz w:val="24"/>
          <w:szCs w:val="24"/>
        </w:rPr>
      </w:pPr>
      <w:r w:rsidRPr="005C42B7">
        <w:rPr>
          <w:sz w:val="24"/>
          <w:szCs w:val="24"/>
        </w:rPr>
        <w:t xml:space="preserve">Kommentarer: Læringsutbyttebeskrivelsene og forkunnskapskrav. Burde vært et 5000-emne. </w:t>
      </w:r>
    </w:p>
    <w:p w:rsidR="003B0DE7" w:rsidRPr="005C42B7" w:rsidRDefault="003B0DE7" w:rsidP="00534A0C">
      <w:pPr>
        <w:rPr>
          <w:sz w:val="24"/>
          <w:szCs w:val="24"/>
        </w:rPr>
      </w:pPr>
      <w:r w:rsidRPr="005C42B7">
        <w:rPr>
          <w:sz w:val="24"/>
          <w:szCs w:val="24"/>
        </w:rPr>
        <w:t>Stian tar det med seg videre.</w:t>
      </w:r>
    </w:p>
    <w:p w:rsidR="003B0DE7" w:rsidRPr="005C42B7" w:rsidRDefault="003B0DE7" w:rsidP="00534A0C">
      <w:pPr>
        <w:rPr>
          <w:sz w:val="24"/>
          <w:szCs w:val="24"/>
          <w:lang w:val="da-DK"/>
        </w:rPr>
      </w:pPr>
      <w:r w:rsidRPr="005C42B7">
        <w:rPr>
          <w:sz w:val="24"/>
          <w:szCs w:val="24"/>
        </w:rPr>
        <w:t>Alle klon</w:t>
      </w:r>
      <w:r w:rsidRPr="005C42B7">
        <w:rPr>
          <w:sz w:val="24"/>
          <w:szCs w:val="24"/>
          <w:lang w:val="da-DK"/>
        </w:rPr>
        <w:t xml:space="preserve">ede emner på UNIK har for øvrig en 4000-kode. </w:t>
      </w:r>
    </w:p>
    <w:p w:rsidR="00534A0C" w:rsidRPr="003B0DE7" w:rsidRDefault="00534A0C" w:rsidP="00534A0C">
      <w:pPr>
        <w:rPr>
          <w:b/>
          <w:sz w:val="28"/>
          <w:szCs w:val="28"/>
          <w:lang w:val="da-DK"/>
        </w:rPr>
      </w:pPr>
    </w:p>
    <w:p w:rsidR="000C0127" w:rsidRDefault="003B0DE7" w:rsidP="00534A0C">
      <w:pPr>
        <w:rPr>
          <w:b/>
          <w:sz w:val="28"/>
          <w:szCs w:val="28"/>
        </w:rPr>
      </w:pPr>
      <w:r w:rsidRPr="000C0127">
        <w:rPr>
          <w:b/>
          <w:sz w:val="28"/>
          <w:szCs w:val="28"/>
        </w:rPr>
        <w:t>Sak 5</w:t>
      </w:r>
      <w:r w:rsidR="008067E6" w:rsidRPr="000C0127">
        <w:rPr>
          <w:b/>
          <w:sz w:val="28"/>
          <w:szCs w:val="28"/>
        </w:rPr>
        <w:t xml:space="preserve">: </w:t>
      </w:r>
    </w:p>
    <w:p w:rsidR="00534A0C" w:rsidRPr="000C0127" w:rsidRDefault="008067E6" w:rsidP="00534A0C">
      <w:pPr>
        <w:rPr>
          <w:b/>
          <w:sz w:val="28"/>
          <w:szCs w:val="28"/>
        </w:rPr>
      </w:pPr>
      <w:r w:rsidRPr="000C0127">
        <w:rPr>
          <w:b/>
          <w:sz w:val="28"/>
          <w:szCs w:val="28"/>
        </w:rPr>
        <w:t>Endringer i emnet INF5460 – Elektrisk støy godkjennes</w:t>
      </w:r>
    </w:p>
    <w:p w:rsidR="00534A0C" w:rsidRPr="00373713" w:rsidRDefault="00534A0C" w:rsidP="00534A0C">
      <w:pPr>
        <w:rPr>
          <w:sz w:val="24"/>
          <w:szCs w:val="24"/>
        </w:rPr>
      </w:pPr>
    </w:p>
    <w:p w:rsidR="00534A0C" w:rsidRPr="003B0DE7" w:rsidRDefault="003B0DE7" w:rsidP="00534A0C">
      <w:pPr>
        <w:rPr>
          <w:b/>
          <w:sz w:val="28"/>
          <w:szCs w:val="28"/>
        </w:rPr>
      </w:pPr>
      <w:r w:rsidRPr="003B0DE7">
        <w:rPr>
          <w:b/>
          <w:sz w:val="28"/>
          <w:szCs w:val="28"/>
        </w:rPr>
        <w:t>Sak 6</w:t>
      </w:r>
      <w:r w:rsidR="00534A0C" w:rsidRPr="003B0DE7">
        <w:rPr>
          <w:b/>
          <w:sz w:val="28"/>
          <w:szCs w:val="28"/>
        </w:rPr>
        <w:t xml:space="preserve">: </w:t>
      </w:r>
    </w:p>
    <w:p w:rsidR="00534A0C" w:rsidRPr="000C0127" w:rsidRDefault="00534A0C" w:rsidP="00534A0C">
      <w:pPr>
        <w:rPr>
          <w:b/>
          <w:sz w:val="28"/>
          <w:szCs w:val="28"/>
          <w:lang w:val="en-US"/>
        </w:rPr>
      </w:pPr>
      <w:r w:rsidRPr="000C0127">
        <w:rPr>
          <w:b/>
          <w:sz w:val="28"/>
          <w:szCs w:val="28"/>
          <w:lang w:val="en-US"/>
        </w:rPr>
        <w:t xml:space="preserve">INF5011 </w:t>
      </w:r>
      <w:proofErr w:type="spellStart"/>
      <w:r w:rsidRPr="000C0127">
        <w:rPr>
          <w:b/>
          <w:sz w:val="28"/>
          <w:szCs w:val="28"/>
          <w:lang w:val="en-US"/>
        </w:rPr>
        <w:t>bytter</w:t>
      </w:r>
      <w:proofErr w:type="spellEnd"/>
      <w:r w:rsidRPr="000C0127">
        <w:rPr>
          <w:b/>
          <w:sz w:val="28"/>
          <w:szCs w:val="28"/>
          <w:lang w:val="en-US"/>
        </w:rPr>
        <w:t xml:space="preserve"> </w:t>
      </w:r>
      <w:proofErr w:type="spellStart"/>
      <w:r w:rsidRPr="000C0127">
        <w:rPr>
          <w:b/>
          <w:sz w:val="28"/>
          <w:szCs w:val="28"/>
          <w:lang w:val="en-US"/>
        </w:rPr>
        <w:t>navn</w:t>
      </w:r>
      <w:proofErr w:type="spellEnd"/>
      <w:r w:rsidRPr="000C0127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0C0127">
        <w:rPr>
          <w:b/>
          <w:sz w:val="28"/>
          <w:szCs w:val="28"/>
          <w:lang w:val="en-US"/>
        </w:rPr>
        <w:t>fra</w:t>
      </w:r>
      <w:proofErr w:type="spellEnd"/>
      <w:proofErr w:type="gramEnd"/>
      <w:r w:rsidRPr="000C0127">
        <w:rPr>
          <w:b/>
          <w:sz w:val="28"/>
          <w:szCs w:val="28"/>
          <w:lang w:val="en-US"/>
        </w:rPr>
        <w:t xml:space="preserve"> Science Technology Society ethics </w:t>
      </w:r>
      <w:proofErr w:type="spellStart"/>
      <w:r w:rsidRPr="000C0127">
        <w:rPr>
          <w:b/>
          <w:sz w:val="28"/>
          <w:szCs w:val="28"/>
          <w:lang w:val="en-US"/>
        </w:rPr>
        <w:t>til</w:t>
      </w:r>
      <w:proofErr w:type="spellEnd"/>
      <w:r w:rsidRPr="000C0127">
        <w:rPr>
          <w:b/>
          <w:sz w:val="28"/>
          <w:szCs w:val="28"/>
          <w:lang w:val="en-US"/>
        </w:rPr>
        <w:t xml:space="preserve"> Technology Society ethics</w:t>
      </w:r>
    </w:p>
    <w:p w:rsidR="00534A0C" w:rsidRDefault="00534A0C" w:rsidP="00534A0C">
      <w:pPr>
        <w:rPr>
          <w:sz w:val="28"/>
          <w:szCs w:val="28"/>
          <w:lang w:val="en-US"/>
        </w:rPr>
      </w:pPr>
    </w:p>
    <w:p w:rsidR="00534A0C" w:rsidRPr="000C0127" w:rsidRDefault="003B0DE7" w:rsidP="00534A0C">
      <w:pPr>
        <w:rPr>
          <w:b/>
          <w:sz w:val="28"/>
          <w:szCs w:val="28"/>
          <w:lang w:val="en-US"/>
        </w:rPr>
      </w:pPr>
      <w:proofErr w:type="spellStart"/>
      <w:r w:rsidRPr="000C0127">
        <w:rPr>
          <w:b/>
          <w:sz w:val="28"/>
          <w:szCs w:val="28"/>
          <w:lang w:val="en-US"/>
        </w:rPr>
        <w:t>Sak</w:t>
      </w:r>
      <w:proofErr w:type="spellEnd"/>
      <w:r w:rsidRPr="000C0127">
        <w:rPr>
          <w:b/>
          <w:sz w:val="28"/>
          <w:szCs w:val="28"/>
          <w:lang w:val="en-US"/>
        </w:rPr>
        <w:t xml:space="preserve"> 7</w:t>
      </w:r>
      <w:r w:rsidR="00534A0C" w:rsidRPr="000C0127">
        <w:rPr>
          <w:b/>
          <w:sz w:val="28"/>
          <w:szCs w:val="28"/>
          <w:lang w:val="en-US"/>
        </w:rPr>
        <w:t xml:space="preserve">: </w:t>
      </w:r>
    </w:p>
    <w:p w:rsidR="00534A0C" w:rsidRPr="000C0127" w:rsidRDefault="00534A0C" w:rsidP="00534A0C">
      <w:pPr>
        <w:rPr>
          <w:b/>
          <w:sz w:val="28"/>
          <w:szCs w:val="28"/>
        </w:rPr>
      </w:pPr>
      <w:r w:rsidRPr="000C0127">
        <w:rPr>
          <w:b/>
          <w:sz w:val="28"/>
          <w:szCs w:val="28"/>
        </w:rPr>
        <w:t xml:space="preserve">INF3400 </w:t>
      </w:r>
      <w:r w:rsidR="008067E6" w:rsidRPr="000C0127">
        <w:rPr>
          <w:b/>
          <w:sz w:val="28"/>
          <w:szCs w:val="28"/>
        </w:rPr>
        <w:t xml:space="preserve">bytter navn </w:t>
      </w:r>
      <w:r w:rsidRPr="000C0127">
        <w:rPr>
          <w:b/>
          <w:sz w:val="28"/>
          <w:szCs w:val="28"/>
        </w:rPr>
        <w:t xml:space="preserve">fra Digital mikroelektronikk til Digital </w:t>
      </w:r>
      <w:proofErr w:type="spellStart"/>
      <w:r w:rsidRPr="000C0127">
        <w:rPr>
          <w:b/>
          <w:sz w:val="28"/>
          <w:szCs w:val="28"/>
        </w:rPr>
        <w:t>nanoelektronikk</w:t>
      </w:r>
      <w:proofErr w:type="spellEnd"/>
    </w:p>
    <w:p w:rsidR="003B0DE7" w:rsidRDefault="003B0DE7" w:rsidP="00534A0C">
      <w:pPr>
        <w:rPr>
          <w:sz w:val="28"/>
          <w:szCs w:val="28"/>
        </w:rPr>
      </w:pPr>
    </w:p>
    <w:p w:rsidR="003B0DE7" w:rsidRPr="000C0127" w:rsidRDefault="003B0DE7" w:rsidP="00534A0C">
      <w:pPr>
        <w:rPr>
          <w:b/>
          <w:sz w:val="28"/>
          <w:szCs w:val="28"/>
        </w:rPr>
      </w:pPr>
      <w:r w:rsidRPr="000C0127">
        <w:rPr>
          <w:b/>
          <w:sz w:val="28"/>
          <w:szCs w:val="28"/>
        </w:rPr>
        <w:t xml:space="preserve">Sak 8: </w:t>
      </w:r>
    </w:p>
    <w:p w:rsidR="00534A0C" w:rsidRPr="000C0127" w:rsidRDefault="000C0127" w:rsidP="00534A0C">
      <w:pPr>
        <w:rPr>
          <w:b/>
          <w:sz w:val="28"/>
          <w:szCs w:val="28"/>
        </w:rPr>
      </w:pPr>
      <w:r w:rsidRPr="000C0127">
        <w:rPr>
          <w:b/>
          <w:sz w:val="28"/>
          <w:szCs w:val="28"/>
        </w:rPr>
        <w:t>Forslagene til endringer i INF-BIO5/9121 godkjennes</w:t>
      </w:r>
    </w:p>
    <w:p w:rsidR="000C0127" w:rsidRDefault="000C0127" w:rsidP="00534A0C">
      <w:pPr>
        <w:rPr>
          <w:sz w:val="28"/>
          <w:szCs w:val="28"/>
        </w:rPr>
      </w:pPr>
    </w:p>
    <w:p w:rsidR="000C0127" w:rsidRPr="005C42B7" w:rsidRDefault="000C0127" w:rsidP="00534A0C">
      <w:pPr>
        <w:rPr>
          <w:sz w:val="24"/>
          <w:szCs w:val="24"/>
        </w:rPr>
      </w:pPr>
      <w:r w:rsidRPr="005C42B7">
        <w:rPr>
          <w:sz w:val="24"/>
          <w:szCs w:val="24"/>
        </w:rPr>
        <w:t xml:space="preserve">Kommentarer: Hvordan går 5 ukers intensivundervisning opp med den øvrige undervisningskabalen på Ifi? </w:t>
      </w:r>
    </w:p>
    <w:p w:rsidR="003B0DE7" w:rsidRPr="005C42B7" w:rsidRDefault="003B0DE7" w:rsidP="00534A0C">
      <w:pPr>
        <w:rPr>
          <w:b/>
          <w:sz w:val="24"/>
          <w:szCs w:val="24"/>
        </w:rPr>
      </w:pPr>
    </w:p>
    <w:p w:rsidR="003B0DE7" w:rsidRDefault="003B0DE7" w:rsidP="00534A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Eventuelt: </w:t>
      </w:r>
    </w:p>
    <w:p w:rsidR="000C0127" w:rsidRDefault="003B0DE7" w:rsidP="00534A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Digital eksamen. </w:t>
      </w:r>
    </w:p>
    <w:p w:rsidR="00534A0C" w:rsidRPr="005C42B7" w:rsidRDefault="003B0DE7" w:rsidP="00534A0C">
      <w:pPr>
        <w:rPr>
          <w:sz w:val="24"/>
          <w:szCs w:val="24"/>
        </w:rPr>
      </w:pPr>
      <w:r w:rsidRPr="005C42B7">
        <w:rPr>
          <w:sz w:val="24"/>
          <w:szCs w:val="24"/>
        </w:rPr>
        <w:t>Ble etterlyst mer kjennskap til den teknologi</w:t>
      </w:r>
      <w:r w:rsidR="00D57AFD" w:rsidRPr="005C42B7">
        <w:rPr>
          <w:sz w:val="24"/>
          <w:szCs w:val="24"/>
        </w:rPr>
        <w:t xml:space="preserve">ske løsningen som finnes i dag. </w:t>
      </w:r>
      <w:proofErr w:type="spellStart"/>
      <w:r w:rsidR="00D57AFD" w:rsidRPr="005C42B7">
        <w:rPr>
          <w:sz w:val="24"/>
          <w:szCs w:val="24"/>
        </w:rPr>
        <w:t>Flervalgseksamen</w:t>
      </w:r>
      <w:proofErr w:type="spellEnd"/>
      <w:r w:rsidR="00D57AFD" w:rsidRPr="005C42B7">
        <w:rPr>
          <w:sz w:val="24"/>
          <w:szCs w:val="24"/>
        </w:rPr>
        <w:t xml:space="preserve"> ble også nevnt.</w:t>
      </w:r>
    </w:p>
    <w:p w:rsidR="003B0DE7" w:rsidRPr="005C42B7" w:rsidRDefault="003B0DE7" w:rsidP="00534A0C">
      <w:pPr>
        <w:rPr>
          <w:sz w:val="24"/>
          <w:szCs w:val="24"/>
        </w:rPr>
      </w:pPr>
      <w:r w:rsidRPr="005C42B7">
        <w:rPr>
          <w:sz w:val="24"/>
          <w:szCs w:val="24"/>
        </w:rPr>
        <w:t>Sak til neste møte.</w:t>
      </w:r>
    </w:p>
    <w:p w:rsidR="003B0DE7" w:rsidRPr="005C42B7" w:rsidRDefault="003B0DE7" w:rsidP="00534A0C">
      <w:pPr>
        <w:rPr>
          <w:sz w:val="28"/>
          <w:szCs w:val="28"/>
        </w:rPr>
      </w:pPr>
    </w:p>
    <w:p w:rsidR="003B0DE7" w:rsidRPr="005C42B7" w:rsidRDefault="005C42B7" w:rsidP="00534A0C">
      <w:pPr>
        <w:rPr>
          <w:sz w:val="24"/>
          <w:szCs w:val="24"/>
        </w:rPr>
      </w:pPr>
      <w:r>
        <w:rPr>
          <w:sz w:val="24"/>
          <w:szCs w:val="24"/>
        </w:rPr>
        <w:t>Neste møte:</w:t>
      </w:r>
      <w:r w:rsidR="003B0DE7" w:rsidRPr="005C42B7">
        <w:rPr>
          <w:sz w:val="24"/>
          <w:szCs w:val="24"/>
        </w:rPr>
        <w:t xml:space="preserve"> Torsdag 19. mai, kl. 14.15.</w:t>
      </w:r>
    </w:p>
    <w:p w:rsidR="008067E6" w:rsidRDefault="008067E6" w:rsidP="00534A0C">
      <w:pPr>
        <w:rPr>
          <w:b/>
          <w:sz w:val="28"/>
          <w:szCs w:val="28"/>
        </w:rPr>
      </w:pPr>
    </w:p>
    <w:p w:rsidR="00534A0C" w:rsidRDefault="00534A0C" w:rsidP="00534A0C">
      <w:pPr>
        <w:rPr>
          <w:b/>
          <w:sz w:val="28"/>
          <w:szCs w:val="28"/>
        </w:rPr>
      </w:pPr>
    </w:p>
    <w:p w:rsidR="00534A0C" w:rsidRPr="00373713" w:rsidRDefault="00534A0C" w:rsidP="00534A0C">
      <w:pPr>
        <w:pStyle w:val="Rentekst"/>
        <w:spacing w:line="360" w:lineRule="auto"/>
        <w:rPr>
          <w:rFonts w:ascii="Times New Roman" w:hAnsi="Times New Roman"/>
          <w:sz w:val="24"/>
          <w:szCs w:val="24"/>
          <w:lang w:val="nb-NO"/>
        </w:rPr>
      </w:pPr>
    </w:p>
    <w:p w:rsidR="005B7BE0" w:rsidRDefault="005B7BE0"/>
    <w:sectPr w:rsidR="005B7B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0C"/>
    <w:rsid w:val="000C0127"/>
    <w:rsid w:val="003B0DE7"/>
    <w:rsid w:val="00534A0C"/>
    <w:rsid w:val="005B7BE0"/>
    <w:rsid w:val="005C42B7"/>
    <w:rsid w:val="008067E6"/>
    <w:rsid w:val="00983FE6"/>
    <w:rsid w:val="00D57AFD"/>
    <w:rsid w:val="00E9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534A0C"/>
    <w:rPr>
      <w:rFonts w:ascii="Calibri" w:eastAsia="SimSun" w:hAnsi="Calibri"/>
      <w:sz w:val="22"/>
      <w:szCs w:val="21"/>
      <w:lang w:val="en-US" w:eastAsia="zh-CN"/>
    </w:rPr>
  </w:style>
  <w:style w:type="character" w:customStyle="1" w:styleId="RentekstTegn">
    <w:name w:val="Ren tekst Tegn"/>
    <w:basedOn w:val="Standardskriftforavsnitt"/>
    <w:link w:val="Rentekst"/>
    <w:uiPriority w:val="99"/>
    <w:rsid w:val="00534A0C"/>
    <w:rPr>
      <w:rFonts w:ascii="Calibri" w:eastAsia="SimSun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534A0C"/>
    <w:rPr>
      <w:rFonts w:ascii="Calibri" w:eastAsia="SimSun" w:hAnsi="Calibri"/>
      <w:sz w:val="22"/>
      <w:szCs w:val="21"/>
      <w:lang w:val="en-US" w:eastAsia="zh-CN"/>
    </w:rPr>
  </w:style>
  <w:style w:type="character" w:customStyle="1" w:styleId="RentekstTegn">
    <w:name w:val="Ren tekst Tegn"/>
    <w:basedOn w:val="Standardskriftforavsnitt"/>
    <w:link w:val="Rentekst"/>
    <w:uiPriority w:val="99"/>
    <w:rsid w:val="00534A0C"/>
    <w:rPr>
      <w:rFonts w:ascii="Calibri" w:eastAsia="SimSu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2435</Characters>
  <Application>Microsoft Office Word</Application>
  <DocSecurity>4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Broch Eliassen</dc:creator>
  <cp:lastModifiedBy>Mari Helén Varøy</cp:lastModifiedBy>
  <cp:revision>2</cp:revision>
  <cp:lastPrinted>2016-05-19T10:20:00Z</cp:lastPrinted>
  <dcterms:created xsi:type="dcterms:W3CDTF">2016-05-19T10:20:00Z</dcterms:created>
  <dcterms:modified xsi:type="dcterms:W3CDTF">2016-05-19T10:20:00Z</dcterms:modified>
</cp:coreProperties>
</file>