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434E" w:rsidRPr="008C5308" w:rsidRDefault="00CF434E" w:rsidP="00CF434E">
      <w:pPr>
        <w:spacing w:line="360" w:lineRule="auto"/>
        <w:jc w:val="center"/>
        <w:rPr>
          <w:rFonts w:ascii="Times New Roman" w:hAnsi="Times New Roman"/>
          <w:b/>
          <w:sz w:val="36"/>
          <w:szCs w:val="36"/>
          <w:lang w:val="en-US"/>
        </w:rPr>
      </w:pPr>
      <w:r w:rsidRPr="008C5308">
        <w:rPr>
          <w:rFonts w:ascii="Times New Roman" w:hAnsi="Times New Roman"/>
          <w:b/>
          <w:sz w:val="36"/>
          <w:szCs w:val="36"/>
          <w:lang w:val="en-US"/>
        </w:rPr>
        <w:t>P</w:t>
      </w:r>
      <w:r w:rsidR="008C5308">
        <w:rPr>
          <w:rFonts w:ascii="Times New Roman" w:hAnsi="Times New Roman"/>
          <w:b/>
          <w:sz w:val="36"/>
          <w:szCs w:val="36"/>
          <w:lang w:val="en-US"/>
        </w:rPr>
        <w:t>ROGRAM BOARD MEETING</w:t>
      </w:r>
      <w:r w:rsidRPr="008C5308">
        <w:rPr>
          <w:rFonts w:ascii="Times New Roman" w:hAnsi="Times New Roman"/>
          <w:b/>
          <w:sz w:val="36"/>
          <w:szCs w:val="36"/>
          <w:lang w:val="en-US"/>
        </w:rPr>
        <w:br/>
      </w:r>
      <w:r w:rsidRPr="008C5308">
        <w:rPr>
          <w:rFonts w:ascii="Times New Roman" w:hAnsi="Times New Roman"/>
          <w:b/>
          <w:lang w:val="en-US"/>
        </w:rPr>
        <w:t>Renewable Energy Systems</w:t>
      </w:r>
      <w:r w:rsidRPr="008C5308">
        <w:rPr>
          <w:rFonts w:ascii="Times New Roman" w:hAnsi="Times New Roman"/>
          <w:b/>
          <w:sz w:val="36"/>
          <w:szCs w:val="36"/>
          <w:lang w:val="en-US"/>
        </w:rPr>
        <w:br/>
      </w:r>
      <w:r w:rsidRPr="008C5308">
        <w:rPr>
          <w:rFonts w:ascii="Times New Roman" w:hAnsi="Times New Roman"/>
          <w:lang w:val="en-US"/>
        </w:rPr>
        <w:t>Department of Technology Systems, room 112</w:t>
      </w:r>
      <w:r w:rsidRPr="008C5308">
        <w:rPr>
          <w:rFonts w:ascii="Times New Roman" w:hAnsi="Times New Roman"/>
          <w:b/>
          <w:sz w:val="36"/>
          <w:szCs w:val="36"/>
          <w:lang w:val="en-US"/>
        </w:rPr>
        <w:br/>
      </w:r>
      <w:r w:rsidRPr="008C5308">
        <w:rPr>
          <w:rFonts w:ascii="Times New Roman" w:hAnsi="Times New Roman"/>
          <w:lang w:val="en-US"/>
        </w:rPr>
        <w:t>Jan. 17, 2020</w:t>
      </w:r>
    </w:p>
    <w:p w:rsidR="00BF4166" w:rsidRDefault="00BF4166" w:rsidP="00BF4166">
      <w:pPr>
        <w:contextualSpacing/>
        <w:rPr>
          <w:rFonts w:ascii="Times New Roman" w:hAnsi="Times New Roman"/>
          <w:b/>
          <w:sz w:val="24"/>
          <w:szCs w:val="24"/>
          <w:lang w:val="en-US"/>
        </w:rPr>
      </w:pPr>
      <w:r w:rsidRPr="00BF4166">
        <w:rPr>
          <w:rFonts w:ascii="Times New Roman" w:hAnsi="Times New Roman"/>
          <w:b/>
          <w:sz w:val="24"/>
          <w:szCs w:val="24"/>
          <w:lang w:val="en-US"/>
        </w:rPr>
        <w:t>SAK 0</w:t>
      </w:r>
      <w:r>
        <w:rPr>
          <w:rFonts w:ascii="Times New Roman" w:hAnsi="Times New Roman"/>
          <w:b/>
          <w:sz w:val="24"/>
          <w:szCs w:val="24"/>
          <w:lang w:val="en-US"/>
        </w:rPr>
        <w:t>1</w:t>
      </w:r>
      <w:r w:rsidRPr="00BF4166">
        <w:rPr>
          <w:rFonts w:ascii="Times New Roman" w:hAnsi="Times New Roman"/>
          <w:b/>
          <w:sz w:val="24"/>
          <w:szCs w:val="24"/>
          <w:lang w:val="en-US"/>
        </w:rPr>
        <w:t>/20</w:t>
      </w:r>
      <w:r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b/>
          <w:sz w:val="24"/>
          <w:szCs w:val="24"/>
          <w:lang w:val="en-US"/>
        </w:rPr>
        <w:t>Follow-up of previous actions</w:t>
      </w:r>
    </w:p>
    <w:p w:rsidR="00BF4166" w:rsidRDefault="00BF4166" w:rsidP="00BF4166">
      <w:pPr>
        <w:pStyle w:val="ListParagraph"/>
        <w:numPr>
          <w:ilvl w:val="0"/>
          <w:numId w:val="6"/>
        </w:numPr>
        <w:contextualSpacing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Two new s</w:t>
      </w:r>
      <w:r w:rsidRPr="00BF4166">
        <w:rPr>
          <w:rFonts w:ascii="Times New Roman" w:hAnsi="Times New Roman"/>
          <w:sz w:val="24"/>
          <w:szCs w:val="24"/>
          <w:lang w:val="en-US"/>
        </w:rPr>
        <w:t>tudent representatives</w:t>
      </w:r>
    </w:p>
    <w:p w:rsidR="00BF4166" w:rsidRPr="00175D61" w:rsidRDefault="00BF4166" w:rsidP="00BF4166">
      <w:pPr>
        <w:pStyle w:val="ListParagraph"/>
        <w:numPr>
          <w:ilvl w:val="0"/>
          <w:numId w:val="6"/>
        </w:numPr>
        <w:contextualSpacing/>
        <w:rPr>
          <w:rFonts w:ascii="Times New Roman" w:hAnsi="Times New Roman"/>
          <w:color w:val="FF0000"/>
          <w:sz w:val="24"/>
          <w:szCs w:val="24"/>
          <w:lang w:val="en-US"/>
        </w:rPr>
      </w:pPr>
      <w:r w:rsidRPr="00BF4166">
        <w:rPr>
          <w:rFonts w:ascii="Times New Roman" w:hAnsi="Times New Roman"/>
          <w:sz w:val="24"/>
          <w:szCs w:val="24"/>
          <w:lang w:val="en-US"/>
        </w:rPr>
        <w:t xml:space="preserve">Having other industrial partners on the master projects. </w:t>
      </w:r>
      <w:r w:rsidR="00EB7D4D">
        <w:rPr>
          <w:rFonts w:ascii="Times New Roman" w:hAnsi="Times New Roman"/>
          <w:sz w:val="24"/>
          <w:szCs w:val="24"/>
          <w:lang w:val="en-US"/>
        </w:rPr>
        <w:br/>
      </w:r>
      <w:r w:rsidRPr="00BF4166">
        <w:rPr>
          <w:rFonts w:ascii="Times New Roman" w:hAnsi="Times New Roman"/>
          <w:sz w:val="24"/>
          <w:szCs w:val="24"/>
          <w:lang w:val="en-US"/>
        </w:rPr>
        <w:t xml:space="preserve">Connections could be made through for example the Solar Energy Cluster or the Norwegian </w:t>
      </w:r>
      <w:proofErr w:type="spellStart"/>
      <w:r w:rsidRPr="00BF4166">
        <w:rPr>
          <w:rFonts w:ascii="Times New Roman" w:hAnsi="Times New Roman"/>
          <w:sz w:val="24"/>
          <w:szCs w:val="24"/>
          <w:lang w:val="en-US"/>
        </w:rPr>
        <w:t>Smartgrid</w:t>
      </w:r>
      <w:proofErr w:type="spellEnd"/>
      <w:r w:rsidRPr="00BF4166">
        <w:rPr>
          <w:rFonts w:ascii="Times New Roman" w:hAnsi="Times New Roman"/>
          <w:sz w:val="24"/>
          <w:szCs w:val="24"/>
          <w:lang w:val="en-US"/>
        </w:rPr>
        <w:t xml:space="preserve"> Centre </w:t>
      </w:r>
    </w:p>
    <w:p w:rsidR="008440E5" w:rsidRPr="008440E5" w:rsidRDefault="00175D61" w:rsidP="00BF4166">
      <w:pPr>
        <w:pStyle w:val="ListParagraph"/>
        <w:numPr>
          <w:ilvl w:val="0"/>
          <w:numId w:val="6"/>
        </w:numPr>
        <w:contextualSpacing/>
        <w:rPr>
          <w:rFonts w:ascii="Times New Roman" w:hAnsi="Times New Roman"/>
          <w:color w:val="FF0000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Exchange possibilities at Utrecht University and Aarhus University. </w:t>
      </w:r>
    </w:p>
    <w:p w:rsidR="00BF4166" w:rsidRPr="00A83074" w:rsidRDefault="008440E5" w:rsidP="008440E5">
      <w:pPr>
        <w:pStyle w:val="ListParagraph"/>
        <w:ind w:left="1785"/>
        <w:contextualSpacing/>
        <w:rPr>
          <w:rFonts w:ascii="Times New Roman" w:hAnsi="Times New Roman"/>
          <w:color w:val="FF0000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Aarhus agreement is ready.</w:t>
      </w:r>
    </w:p>
    <w:p w:rsidR="00A83074" w:rsidRPr="00A83074" w:rsidRDefault="00A83074" w:rsidP="00A83074">
      <w:pPr>
        <w:pStyle w:val="ListParagraph"/>
        <w:ind w:left="1785"/>
        <w:contextualSpacing/>
        <w:rPr>
          <w:rFonts w:ascii="Times New Roman" w:hAnsi="Times New Roman"/>
          <w:color w:val="FF0000"/>
          <w:sz w:val="24"/>
          <w:szCs w:val="24"/>
          <w:lang w:val="en-US"/>
        </w:rPr>
      </w:pPr>
    </w:p>
    <w:p w:rsidR="000E15D0" w:rsidRPr="00C24A73" w:rsidRDefault="00175D61" w:rsidP="00C24A73">
      <w:pPr>
        <w:ind w:left="1418" w:hanging="1418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SAK 02</w:t>
      </w:r>
      <w:r w:rsidR="00CF434E" w:rsidRPr="008C5308">
        <w:rPr>
          <w:rFonts w:ascii="Times New Roman" w:hAnsi="Times New Roman"/>
          <w:b/>
          <w:sz w:val="24"/>
          <w:szCs w:val="24"/>
          <w:lang w:val="en-US"/>
        </w:rPr>
        <w:t>/20</w:t>
      </w:r>
      <w:r w:rsidR="00CF434E" w:rsidRPr="008C5308">
        <w:rPr>
          <w:rFonts w:ascii="Times New Roman" w:hAnsi="Times New Roman"/>
          <w:sz w:val="24"/>
          <w:szCs w:val="24"/>
          <w:lang w:val="en-US"/>
        </w:rPr>
        <w:tab/>
      </w:r>
      <w:r w:rsidR="00CF434E" w:rsidRPr="008C5308">
        <w:rPr>
          <w:rFonts w:ascii="Times New Roman" w:hAnsi="Times New Roman"/>
          <w:b/>
          <w:sz w:val="24"/>
          <w:szCs w:val="24"/>
          <w:lang w:val="en-US"/>
        </w:rPr>
        <w:t>Matters of information</w:t>
      </w:r>
      <w:proofErr w:type="gramStart"/>
      <w:r w:rsidR="008C5308" w:rsidRPr="008C5308">
        <w:rPr>
          <w:rFonts w:ascii="Times New Roman" w:hAnsi="Times New Roman"/>
          <w:b/>
          <w:sz w:val="24"/>
          <w:szCs w:val="24"/>
          <w:lang w:val="en-US"/>
        </w:rPr>
        <w:t>:</w:t>
      </w:r>
      <w:proofErr w:type="gramEnd"/>
      <w:r w:rsidR="00C24A73">
        <w:rPr>
          <w:rFonts w:ascii="Times New Roman" w:hAnsi="Times New Roman"/>
          <w:b/>
          <w:sz w:val="24"/>
          <w:szCs w:val="24"/>
          <w:lang w:val="en-US"/>
        </w:rPr>
        <w:br/>
      </w:r>
      <w:r w:rsidR="00761598">
        <w:rPr>
          <w:rFonts w:ascii="Times New Roman" w:hAnsi="Times New Roman"/>
          <w:sz w:val="24"/>
          <w:szCs w:val="24"/>
          <w:lang w:val="en-US"/>
        </w:rPr>
        <w:t xml:space="preserve">1) </w:t>
      </w:r>
      <w:r w:rsidR="000E15D0" w:rsidRPr="00C24A73">
        <w:rPr>
          <w:rFonts w:ascii="Times New Roman" w:hAnsi="Times New Roman"/>
          <w:sz w:val="24"/>
          <w:szCs w:val="24"/>
          <w:lang w:val="en-US"/>
        </w:rPr>
        <w:t>Student status:</w:t>
      </w:r>
      <w:r w:rsidR="000E15D0" w:rsidRPr="00C24A73"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r w:rsidR="000E15D0" w:rsidRPr="00C24A73">
        <w:rPr>
          <w:rFonts w:ascii="Times New Roman" w:hAnsi="Times New Roman"/>
          <w:sz w:val="24"/>
          <w:szCs w:val="24"/>
          <w:lang w:val="en-US"/>
        </w:rPr>
        <w:t>10 active master students in Renewable Energy Systems</w:t>
      </w:r>
    </w:p>
    <w:p w:rsidR="00EB7D4D" w:rsidRDefault="00761598" w:rsidP="00760716">
      <w:pPr>
        <w:pStyle w:val="ListParagraph"/>
        <w:ind w:left="1440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2) </w:t>
      </w:r>
      <w:r w:rsidR="00CF434E" w:rsidRPr="008A40BF">
        <w:rPr>
          <w:rFonts w:ascii="Times New Roman" w:hAnsi="Times New Roman" w:cs="Times New Roman"/>
          <w:i/>
          <w:sz w:val="24"/>
          <w:szCs w:val="24"/>
          <w:lang w:val="en-US"/>
        </w:rPr>
        <w:t xml:space="preserve">TEK5380 </w:t>
      </w:r>
      <w:r w:rsidR="008C5308" w:rsidRPr="008A40BF">
        <w:rPr>
          <w:rFonts w:ascii="Times New Roman" w:hAnsi="Times New Roman" w:cs="Times New Roman"/>
          <w:i/>
          <w:sz w:val="24"/>
          <w:szCs w:val="24"/>
          <w:lang w:val="en-US"/>
        </w:rPr>
        <w:t>–</w:t>
      </w:r>
      <w:r w:rsidR="00760716" w:rsidRPr="008A40BF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 w:rsidR="008C5308" w:rsidRPr="008A40BF">
        <w:rPr>
          <w:rFonts w:ascii="Times New Roman" w:hAnsi="Times New Roman" w:cs="Times New Roman"/>
          <w:i/>
          <w:sz w:val="24"/>
          <w:szCs w:val="24"/>
          <w:lang w:val="en-US"/>
        </w:rPr>
        <w:t>Project in Renewable Energy</w:t>
      </w:r>
      <w:r w:rsidR="008C5308" w:rsidRPr="008C5308">
        <w:rPr>
          <w:rFonts w:ascii="Times New Roman" w:hAnsi="Times New Roman" w:cs="Times New Roman"/>
          <w:sz w:val="24"/>
          <w:szCs w:val="24"/>
          <w:lang w:val="en-US"/>
        </w:rPr>
        <w:t xml:space="preserve"> m</w:t>
      </w:r>
      <w:r w:rsidR="00CF434E" w:rsidRPr="008C5308">
        <w:rPr>
          <w:rFonts w:ascii="Times New Roman" w:hAnsi="Times New Roman" w:cs="Times New Roman"/>
          <w:sz w:val="24"/>
          <w:szCs w:val="24"/>
          <w:lang w:val="en-US"/>
        </w:rPr>
        <w:t xml:space="preserve">oved </w:t>
      </w:r>
      <w:r w:rsidR="00E251E4">
        <w:rPr>
          <w:rFonts w:ascii="Times New Roman" w:hAnsi="Times New Roman" w:cs="Times New Roman"/>
          <w:sz w:val="24"/>
          <w:szCs w:val="24"/>
          <w:lang w:val="en-US"/>
        </w:rPr>
        <w:t xml:space="preserve">permanently </w:t>
      </w:r>
      <w:r w:rsidR="00CF434E" w:rsidRPr="008C5308">
        <w:rPr>
          <w:rFonts w:ascii="Times New Roman" w:hAnsi="Times New Roman" w:cs="Times New Roman"/>
          <w:sz w:val="24"/>
          <w:szCs w:val="24"/>
          <w:lang w:val="en-US"/>
        </w:rPr>
        <w:t xml:space="preserve">to </w:t>
      </w:r>
      <w:r w:rsidR="00E251E4">
        <w:rPr>
          <w:rFonts w:ascii="Times New Roman" w:hAnsi="Times New Roman" w:cs="Times New Roman"/>
          <w:sz w:val="24"/>
          <w:szCs w:val="24"/>
          <w:lang w:val="en-US"/>
        </w:rPr>
        <w:t xml:space="preserve">the spring semester. </w:t>
      </w:r>
    </w:p>
    <w:p w:rsidR="00E251E4" w:rsidRDefault="00E251E4" w:rsidP="00760716">
      <w:pPr>
        <w:pStyle w:val="ListParagraph"/>
        <w:ind w:left="1440"/>
        <w:contextualSpacing/>
        <w:rPr>
          <w:rFonts w:ascii="Times New Roman" w:hAnsi="Times New Roman" w:cs="Times New Roman"/>
          <w:sz w:val="24"/>
          <w:szCs w:val="24"/>
          <w:lang w:val="en-US"/>
        </w:rPr>
      </w:pPr>
    </w:p>
    <w:p w:rsidR="00EB7D4D" w:rsidRDefault="00EB7D4D" w:rsidP="00760716">
      <w:pPr>
        <w:pStyle w:val="ListParagraph"/>
        <w:ind w:left="1440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3)</w:t>
      </w:r>
      <w:r w:rsidRPr="00EB7D4D">
        <w:rPr>
          <w:rFonts w:ascii="Times New Roman" w:hAnsi="Times New Roman"/>
          <w:sz w:val="24"/>
          <w:szCs w:val="24"/>
          <w:lang w:val="en-US"/>
        </w:rPr>
        <w:t xml:space="preserve"> Bachelor courses in programming</w:t>
      </w:r>
      <w:r>
        <w:rPr>
          <w:rFonts w:ascii="Times New Roman" w:hAnsi="Times New Roman"/>
          <w:sz w:val="24"/>
          <w:szCs w:val="24"/>
          <w:lang w:val="en-US"/>
        </w:rPr>
        <w:t xml:space="preserve"> - </w:t>
      </w:r>
      <w:r w:rsidR="008C3A61">
        <w:rPr>
          <w:rFonts w:ascii="Times New Roman" w:hAnsi="Times New Roman"/>
          <w:sz w:val="24"/>
          <w:szCs w:val="24"/>
          <w:lang w:val="en-US"/>
        </w:rPr>
        <w:t>For</w:t>
      </w:r>
      <w:r>
        <w:rPr>
          <w:rFonts w:ascii="Times New Roman" w:hAnsi="Times New Roman"/>
          <w:sz w:val="24"/>
          <w:szCs w:val="24"/>
          <w:lang w:val="en-US"/>
        </w:rPr>
        <w:t xml:space="preserve"> students without any experience with Python; they may take introduction courses (0 ECTS) given at Carpentry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UiO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>, or they can apply for IN1000 – Introduction to programming without having the credits in their master’s degree. They have to apply as single course students.</w:t>
      </w:r>
    </w:p>
    <w:p w:rsidR="00175D61" w:rsidRDefault="00175D61" w:rsidP="00175D61">
      <w:pPr>
        <w:contextualSpacing/>
        <w:rPr>
          <w:rFonts w:ascii="Times New Roman" w:hAnsi="Times New Roman"/>
          <w:sz w:val="24"/>
          <w:szCs w:val="24"/>
          <w:lang w:val="en-US"/>
        </w:rPr>
      </w:pPr>
    </w:p>
    <w:p w:rsidR="00175D61" w:rsidRPr="00175D61" w:rsidRDefault="00175D61" w:rsidP="00175D61">
      <w:pPr>
        <w:contextualSpacing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SAK 03/20</w:t>
      </w:r>
      <w:r>
        <w:rPr>
          <w:rFonts w:ascii="Times New Roman" w:hAnsi="Times New Roman"/>
          <w:b/>
          <w:sz w:val="24"/>
          <w:szCs w:val="24"/>
          <w:lang w:val="en-US"/>
        </w:rPr>
        <w:tab/>
        <w:t>Study plan agreements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3356F5" w:rsidRPr="003356F5">
        <w:rPr>
          <w:rFonts w:ascii="Times New Roman" w:hAnsi="Times New Roman"/>
          <w:b/>
          <w:sz w:val="24"/>
          <w:szCs w:val="24"/>
          <w:lang w:val="en-US"/>
        </w:rPr>
        <w:t>(attachment)</w:t>
      </w:r>
    </w:p>
    <w:p w:rsidR="008440E5" w:rsidRDefault="008440E5" w:rsidP="008440E5">
      <w:pPr>
        <w:contextualSpacing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ab/>
      </w:r>
      <w:r>
        <w:rPr>
          <w:rFonts w:ascii="Times New Roman" w:hAnsi="Times New Roman"/>
          <w:sz w:val="24"/>
          <w:szCs w:val="24"/>
          <w:lang w:val="en-US"/>
        </w:rPr>
        <w:tab/>
        <w:t xml:space="preserve">The study plan agreements </w:t>
      </w:r>
      <w:proofErr w:type="gramStart"/>
      <w:r>
        <w:rPr>
          <w:rFonts w:ascii="Times New Roman" w:hAnsi="Times New Roman"/>
          <w:sz w:val="24"/>
          <w:szCs w:val="24"/>
          <w:lang w:val="en-US"/>
        </w:rPr>
        <w:t>were discussed and approved</w:t>
      </w:r>
      <w:proofErr w:type="gramEnd"/>
      <w:r>
        <w:rPr>
          <w:rFonts w:ascii="Times New Roman" w:hAnsi="Times New Roman"/>
          <w:sz w:val="24"/>
          <w:szCs w:val="24"/>
          <w:lang w:val="en-US"/>
        </w:rPr>
        <w:t xml:space="preserve">. </w:t>
      </w:r>
    </w:p>
    <w:p w:rsidR="00760716" w:rsidRPr="008C5308" w:rsidRDefault="00760716" w:rsidP="008440E5">
      <w:pPr>
        <w:contextualSpacing/>
        <w:rPr>
          <w:rFonts w:ascii="Times New Roman" w:hAnsi="Times New Roman"/>
          <w:sz w:val="24"/>
          <w:szCs w:val="24"/>
          <w:lang w:val="en-US"/>
        </w:rPr>
      </w:pPr>
      <w:r w:rsidRPr="008C5308">
        <w:rPr>
          <w:rFonts w:ascii="Times New Roman" w:hAnsi="Times New Roman"/>
          <w:sz w:val="24"/>
          <w:szCs w:val="24"/>
          <w:lang w:val="en-US"/>
        </w:rPr>
        <w:br/>
      </w:r>
      <w:r w:rsidR="00F81468">
        <w:rPr>
          <w:rFonts w:ascii="Times New Roman" w:hAnsi="Times New Roman"/>
          <w:b/>
          <w:sz w:val="24"/>
          <w:szCs w:val="24"/>
          <w:lang w:val="en-US"/>
        </w:rPr>
        <w:t>SAK 04</w:t>
      </w:r>
      <w:r w:rsidRPr="008C5308">
        <w:rPr>
          <w:rFonts w:ascii="Times New Roman" w:hAnsi="Times New Roman"/>
          <w:b/>
          <w:sz w:val="24"/>
          <w:szCs w:val="24"/>
          <w:lang w:val="en-US"/>
        </w:rPr>
        <w:t>/20</w:t>
      </w:r>
      <w:r w:rsidRPr="008C5308">
        <w:rPr>
          <w:rFonts w:ascii="Times New Roman" w:hAnsi="Times New Roman"/>
          <w:sz w:val="24"/>
          <w:szCs w:val="24"/>
          <w:lang w:val="en-US"/>
        </w:rPr>
        <w:tab/>
      </w:r>
      <w:r w:rsidR="00B51A5A">
        <w:rPr>
          <w:rFonts w:ascii="Times New Roman" w:hAnsi="Times New Roman"/>
          <w:b/>
          <w:sz w:val="24"/>
          <w:szCs w:val="24"/>
          <w:lang w:val="en-US"/>
        </w:rPr>
        <w:t>Program</w:t>
      </w:r>
      <w:r w:rsidRPr="008C5308">
        <w:rPr>
          <w:rFonts w:ascii="Times New Roman" w:hAnsi="Times New Roman"/>
          <w:b/>
          <w:sz w:val="24"/>
          <w:szCs w:val="24"/>
          <w:lang w:val="en-US"/>
        </w:rPr>
        <w:t xml:space="preserve"> structure and recommended courses</w:t>
      </w:r>
      <w:r w:rsidR="008C5308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="00AE3D27">
        <w:rPr>
          <w:rFonts w:ascii="Times New Roman" w:hAnsi="Times New Roman"/>
          <w:b/>
          <w:sz w:val="24"/>
          <w:szCs w:val="24"/>
          <w:lang w:val="en-US"/>
        </w:rPr>
        <w:t>(attachment)</w:t>
      </w:r>
    </w:p>
    <w:p w:rsidR="006F6899" w:rsidRDefault="00760716" w:rsidP="00761598">
      <w:pPr>
        <w:pStyle w:val="ListParagraph"/>
        <w:numPr>
          <w:ilvl w:val="0"/>
          <w:numId w:val="7"/>
        </w:numPr>
        <w:contextualSpacing/>
        <w:rPr>
          <w:rFonts w:ascii="Times New Roman" w:hAnsi="Times New Roman"/>
          <w:sz w:val="24"/>
          <w:szCs w:val="24"/>
          <w:lang w:val="en-US"/>
        </w:rPr>
      </w:pPr>
      <w:r w:rsidRPr="00761598">
        <w:rPr>
          <w:rFonts w:ascii="Times New Roman" w:hAnsi="Times New Roman"/>
          <w:sz w:val="24"/>
          <w:szCs w:val="24"/>
          <w:lang w:val="en-US"/>
        </w:rPr>
        <w:t>We need to update the program</w:t>
      </w:r>
      <w:r w:rsidR="000E15D0" w:rsidRPr="00761598">
        <w:rPr>
          <w:rFonts w:ascii="Times New Roman" w:hAnsi="Times New Roman"/>
          <w:sz w:val="24"/>
          <w:szCs w:val="24"/>
          <w:lang w:val="en-US"/>
        </w:rPr>
        <w:t xml:space="preserve"> structure</w:t>
      </w:r>
      <w:r w:rsidR="008A40BF" w:rsidRPr="00761598">
        <w:rPr>
          <w:rFonts w:ascii="Times New Roman" w:hAnsi="Times New Roman"/>
          <w:sz w:val="24"/>
          <w:szCs w:val="24"/>
          <w:lang w:val="en-US"/>
        </w:rPr>
        <w:t xml:space="preserve"> with lists of</w:t>
      </w:r>
      <w:r w:rsidRPr="00761598">
        <w:rPr>
          <w:rFonts w:ascii="Times New Roman" w:hAnsi="Times New Roman"/>
          <w:sz w:val="24"/>
          <w:szCs w:val="24"/>
          <w:lang w:val="en-US"/>
        </w:rPr>
        <w:t xml:space="preserve"> recommended courses </w:t>
      </w:r>
      <w:r w:rsidR="00F45EDA" w:rsidRPr="00761598">
        <w:rPr>
          <w:rFonts w:ascii="Times New Roman" w:hAnsi="Times New Roman"/>
          <w:sz w:val="24"/>
          <w:szCs w:val="24"/>
          <w:lang w:val="en-US"/>
        </w:rPr>
        <w:t>from both</w:t>
      </w:r>
      <w:r w:rsidRPr="00761598">
        <w:rPr>
          <w:rFonts w:ascii="Times New Roman" w:hAnsi="Times New Roman"/>
          <w:sz w:val="24"/>
          <w:szCs w:val="24"/>
          <w:lang w:val="en-US"/>
        </w:rPr>
        <w:t xml:space="preserve"> ITS and </w:t>
      </w:r>
      <w:proofErr w:type="spellStart"/>
      <w:r w:rsidRPr="00761598">
        <w:rPr>
          <w:rFonts w:ascii="Times New Roman" w:hAnsi="Times New Roman"/>
          <w:sz w:val="24"/>
          <w:szCs w:val="24"/>
          <w:lang w:val="en-US"/>
        </w:rPr>
        <w:t>UiO</w:t>
      </w:r>
      <w:proofErr w:type="spellEnd"/>
      <w:r w:rsidRPr="00761598">
        <w:rPr>
          <w:rFonts w:ascii="Times New Roman" w:hAnsi="Times New Roman"/>
          <w:sz w:val="24"/>
          <w:szCs w:val="24"/>
          <w:lang w:val="en-US"/>
        </w:rPr>
        <w:t xml:space="preserve"> in general. </w:t>
      </w:r>
      <w:r w:rsidR="008440E5">
        <w:rPr>
          <w:rFonts w:ascii="Times New Roman" w:hAnsi="Times New Roman"/>
          <w:sz w:val="24"/>
          <w:szCs w:val="24"/>
          <w:lang w:val="en-US"/>
        </w:rPr>
        <w:t>We would like to have a similar website as Astrophysics. Solar/Hydrogen/wind/economics/energy markets and so on. Need to find course combinations. Ida will confer with Marianne and Sabrina.</w:t>
      </w:r>
    </w:p>
    <w:p w:rsidR="00EB7D4D" w:rsidRPr="00761598" w:rsidRDefault="00EB7D4D" w:rsidP="00EB7D4D">
      <w:pPr>
        <w:pStyle w:val="ListParagraph"/>
        <w:ind w:left="1778"/>
        <w:contextualSpacing/>
        <w:rPr>
          <w:rFonts w:ascii="Times New Roman" w:hAnsi="Times New Roman"/>
          <w:sz w:val="24"/>
          <w:szCs w:val="24"/>
          <w:lang w:val="en-US"/>
        </w:rPr>
      </w:pPr>
    </w:p>
    <w:p w:rsidR="006F6899" w:rsidRDefault="006F6899" w:rsidP="00761598">
      <w:pPr>
        <w:pStyle w:val="ListParagraph"/>
        <w:numPr>
          <w:ilvl w:val="0"/>
          <w:numId w:val="7"/>
        </w:numPr>
        <w:contextualSpacing/>
        <w:rPr>
          <w:rFonts w:ascii="Times New Roman" w:hAnsi="Times New Roman" w:cs="Times New Roman"/>
          <w:i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Possible agreement with Centre for</w:t>
      </w:r>
      <w:r w:rsidRPr="006F6899">
        <w:rPr>
          <w:rFonts w:ascii="Times New Roman" w:hAnsi="Times New Roman" w:cs="Times New Roman"/>
          <w:sz w:val="24"/>
          <w:szCs w:val="24"/>
          <w:lang w:val="en-US"/>
        </w:rPr>
        <w:t xml:space="preserve"> Technology, innovation and culture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UiO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on letting our students apply for TIK courses; </w:t>
      </w:r>
      <w:r>
        <w:rPr>
          <w:rFonts w:ascii="Times New Roman" w:hAnsi="Times New Roman" w:cs="Times New Roman"/>
          <w:sz w:val="24"/>
          <w:szCs w:val="24"/>
          <w:lang w:val="en-US"/>
        </w:rPr>
        <w:br/>
      </w:r>
      <w:r w:rsidRPr="006F6899">
        <w:rPr>
          <w:rFonts w:ascii="Times New Roman" w:hAnsi="Times New Roman" w:cs="Times New Roman"/>
          <w:i/>
          <w:sz w:val="24"/>
          <w:szCs w:val="24"/>
          <w:lang w:val="en-US"/>
        </w:rPr>
        <w:t>TIK4011 – Science and Technology in Politics and Society</w:t>
      </w:r>
    </w:p>
    <w:p w:rsidR="00A83074" w:rsidRDefault="00761598" w:rsidP="00A83074">
      <w:pPr>
        <w:pStyle w:val="ListParagraph"/>
        <w:ind w:left="1440"/>
        <w:contextualSpacing/>
        <w:rPr>
          <w:rFonts w:ascii="Times New Roman" w:hAnsi="Times New Roman" w:cs="Times New Roman"/>
          <w:i/>
          <w:sz w:val="24"/>
          <w:szCs w:val="24"/>
          <w:lang w:val="en-US"/>
        </w:rPr>
      </w:pPr>
      <w:r>
        <w:rPr>
          <w:rFonts w:ascii="Times New Roman" w:hAnsi="Times New Roman" w:cs="Times New Roman"/>
          <w:i/>
          <w:sz w:val="24"/>
          <w:szCs w:val="24"/>
          <w:lang w:val="en-US"/>
        </w:rPr>
        <w:t xml:space="preserve">     </w:t>
      </w:r>
      <w:r w:rsidR="006F6899" w:rsidRPr="006F6899">
        <w:rPr>
          <w:rFonts w:ascii="Times New Roman" w:hAnsi="Times New Roman" w:cs="Times New Roman"/>
          <w:i/>
          <w:sz w:val="24"/>
          <w:szCs w:val="24"/>
          <w:lang w:val="en-US"/>
        </w:rPr>
        <w:t>TIK4021 – Innovation and global challenges</w:t>
      </w:r>
    </w:p>
    <w:p w:rsidR="00EB7D4D" w:rsidRDefault="00EB7D4D" w:rsidP="00A83074">
      <w:pPr>
        <w:pStyle w:val="ListParagraph"/>
        <w:ind w:left="1440"/>
        <w:contextualSpacing/>
        <w:rPr>
          <w:rFonts w:ascii="Times New Roman" w:hAnsi="Times New Roman" w:cs="Times New Roman"/>
          <w:i/>
          <w:sz w:val="24"/>
          <w:szCs w:val="24"/>
          <w:lang w:val="en-US"/>
        </w:rPr>
      </w:pPr>
    </w:p>
    <w:p w:rsidR="00A83074" w:rsidRDefault="00A83074" w:rsidP="00A83074">
      <w:pPr>
        <w:pStyle w:val="ListParagraph"/>
        <w:numPr>
          <w:ilvl w:val="0"/>
          <w:numId w:val="7"/>
        </w:numPr>
        <w:contextualSpacing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A83074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IFI courses of interest: </w:t>
      </w:r>
      <w:r w:rsidRPr="00A83074">
        <w:rPr>
          <w:rFonts w:ascii="Times New Roman" w:hAnsi="Times New Roman" w:cs="Times New Roman"/>
          <w:sz w:val="24"/>
          <w:szCs w:val="24"/>
          <w:lang w:val="en-US"/>
        </w:rPr>
        <w:br/>
      </w:r>
      <w:r w:rsidRPr="00A83074">
        <w:rPr>
          <w:rFonts w:ascii="Times New Roman" w:hAnsi="Times New Roman" w:cs="Times New Roman"/>
          <w:i/>
          <w:sz w:val="24"/>
          <w:szCs w:val="24"/>
          <w:lang w:val="en-US"/>
        </w:rPr>
        <w:t xml:space="preserve">ITLED4290 – </w:t>
      </w:r>
      <w:proofErr w:type="spellStart"/>
      <w:r w:rsidRPr="00A83074">
        <w:rPr>
          <w:rFonts w:ascii="Times New Roman" w:hAnsi="Times New Roman" w:cs="Times New Roman"/>
          <w:i/>
          <w:sz w:val="24"/>
          <w:szCs w:val="24"/>
          <w:lang w:val="en-US"/>
        </w:rPr>
        <w:t>Teknologi</w:t>
      </w:r>
      <w:proofErr w:type="spellEnd"/>
      <w:r w:rsidRPr="00A83074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A83074">
        <w:rPr>
          <w:rFonts w:ascii="Times New Roman" w:hAnsi="Times New Roman" w:cs="Times New Roman"/>
          <w:i/>
          <w:sz w:val="24"/>
          <w:szCs w:val="24"/>
          <w:lang w:val="en-US"/>
        </w:rPr>
        <w:t>og</w:t>
      </w:r>
      <w:proofErr w:type="spellEnd"/>
      <w:r w:rsidRPr="00A83074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A83074">
        <w:rPr>
          <w:rFonts w:ascii="Times New Roman" w:hAnsi="Times New Roman" w:cs="Times New Roman"/>
          <w:i/>
          <w:sz w:val="24"/>
          <w:szCs w:val="24"/>
          <w:lang w:val="en-US"/>
        </w:rPr>
        <w:t>innovasjonsledelse</w:t>
      </w:r>
      <w:proofErr w:type="spellEnd"/>
      <w:r w:rsidRPr="00A83074">
        <w:rPr>
          <w:rFonts w:ascii="Times New Roman" w:hAnsi="Times New Roman" w:cs="Times New Roman"/>
          <w:sz w:val="24"/>
          <w:szCs w:val="24"/>
          <w:lang w:val="en-US"/>
        </w:rPr>
        <w:t xml:space="preserve"> (Norwegian only) </w:t>
      </w:r>
      <w:r w:rsidRPr="00A83074">
        <w:rPr>
          <w:rFonts w:ascii="Times New Roman" w:hAnsi="Times New Roman" w:cs="Times New Roman"/>
          <w:sz w:val="24"/>
          <w:szCs w:val="24"/>
          <w:lang w:val="en-US"/>
        </w:rPr>
        <w:br/>
      </w:r>
      <w:r w:rsidRPr="00A83074">
        <w:rPr>
          <w:rFonts w:ascii="Times New Roman" w:hAnsi="Times New Roman" w:cs="Times New Roman"/>
          <w:i/>
          <w:sz w:val="24"/>
          <w:szCs w:val="24"/>
          <w:lang w:val="en-US"/>
        </w:rPr>
        <w:t>ENT4400 – Corporate Innovation Strategies and Project Management</w:t>
      </w:r>
    </w:p>
    <w:p w:rsidR="00A83074" w:rsidRDefault="00A83074" w:rsidP="00A83074">
      <w:pPr>
        <w:pStyle w:val="ListParagraph"/>
        <w:ind w:left="1778"/>
        <w:contextualSpacing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A83074">
        <w:rPr>
          <w:rFonts w:ascii="Times New Roman" w:hAnsi="Times New Roman" w:cs="Times New Roman"/>
          <w:i/>
          <w:sz w:val="24"/>
          <w:szCs w:val="24"/>
          <w:lang w:val="en-US"/>
        </w:rPr>
        <w:t>ENT4210 – Practical Innovation Management</w:t>
      </w:r>
    </w:p>
    <w:p w:rsidR="00A83074" w:rsidRDefault="00A83074" w:rsidP="00A83074">
      <w:pPr>
        <w:pStyle w:val="ListParagraph"/>
        <w:ind w:left="1778"/>
        <w:contextualSpacing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A83074">
        <w:rPr>
          <w:rFonts w:ascii="Times New Roman" w:hAnsi="Times New Roman" w:cs="Times New Roman"/>
          <w:i/>
          <w:sz w:val="24"/>
          <w:szCs w:val="24"/>
          <w:lang w:val="en-US"/>
        </w:rPr>
        <w:t>ENT4460 – Corporate Entrepreneurship Project</w:t>
      </w:r>
    </w:p>
    <w:p w:rsidR="008440E5" w:rsidRPr="008440E5" w:rsidRDefault="008440E5" w:rsidP="00A83074">
      <w:pPr>
        <w:pStyle w:val="ListParagraph"/>
        <w:ind w:left="1778"/>
        <w:contextualSpacing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We will try to contact Informatics on this matter. </w:t>
      </w:r>
    </w:p>
    <w:p w:rsidR="00F45EDA" w:rsidRPr="00A83074" w:rsidRDefault="00F45EDA" w:rsidP="00F45EDA">
      <w:pPr>
        <w:contextualSpacing/>
        <w:rPr>
          <w:rFonts w:ascii="Times New Roman" w:hAnsi="Times New Roman"/>
          <w:sz w:val="24"/>
          <w:szCs w:val="24"/>
          <w:lang w:val="en-US"/>
        </w:rPr>
      </w:pPr>
    </w:p>
    <w:p w:rsidR="00ED506D" w:rsidRDefault="00F45EDA" w:rsidP="00F45EDA">
      <w:pPr>
        <w:ind w:left="1418" w:hanging="1418"/>
        <w:contextualSpacing/>
        <w:rPr>
          <w:rFonts w:ascii="Times New Roman" w:hAnsi="Times New Roman"/>
          <w:b/>
          <w:sz w:val="24"/>
          <w:szCs w:val="24"/>
          <w:lang w:val="en-US"/>
        </w:rPr>
      </w:pPr>
      <w:r w:rsidRPr="009D7442">
        <w:rPr>
          <w:rFonts w:ascii="Times New Roman" w:hAnsi="Times New Roman"/>
          <w:b/>
          <w:sz w:val="24"/>
          <w:szCs w:val="24"/>
          <w:lang w:val="en-US"/>
        </w:rPr>
        <w:t>SAK 0</w:t>
      </w:r>
      <w:r w:rsidR="00F81468">
        <w:rPr>
          <w:rFonts w:ascii="Times New Roman" w:hAnsi="Times New Roman"/>
          <w:b/>
          <w:sz w:val="24"/>
          <w:szCs w:val="24"/>
          <w:lang w:val="en-US"/>
        </w:rPr>
        <w:t>5</w:t>
      </w:r>
      <w:r w:rsidRPr="009D7442">
        <w:rPr>
          <w:rFonts w:ascii="Times New Roman" w:hAnsi="Times New Roman"/>
          <w:b/>
          <w:sz w:val="24"/>
          <w:szCs w:val="24"/>
          <w:lang w:val="en-US"/>
        </w:rPr>
        <w:t>/20</w:t>
      </w:r>
      <w:r>
        <w:rPr>
          <w:rFonts w:ascii="Times New Roman" w:hAnsi="Times New Roman"/>
          <w:sz w:val="24"/>
          <w:szCs w:val="24"/>
          <w:lang w:val="en-US"/>
        </w:rPr>
        <w:tab/>
      </w:r>
      <w:r w:rsidRPr="009D7442">
        <w:rPr>
          <w:rFonts w:ascii="Times New Roman" w:hAnsi="Times New Roman"/>
          <w:b/>
          <w:sz w:val="24"/>
          <w:szCs w:val="24"/>
          <w:lang w:val="en-US"/>
        </w:rPr>
        <w:t>Overlapping courses</w:t>
      </w:r>
      <w:r w:rsidR="00ED506D">
        <w:rPr>
          <w:rFonts w:ascii="Times New Roman" w:hAnsi="Times New Roman"/>
          <w:b/>
          <w:sz w:val="24"/>
          <w:szCs w:val="24"/>
          <w:lang w:val="en-US"/>
        </w:rPr>
        <w:t xml:space="preserve"> (attachment)</w:t>
      </w:r>
    </w:p>
    <w:p w:rsidR="00F45EDA" w:rsidRDefault="00175D61" w:rsidP="00ED506D">
      <w:pPr>
        <w:ind w:left="1418"/>
        <w:contextualSpacing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O</w:t>
      </w:r>
      <w:r w:rsidR="009D7442">
        <w:rPr>
          <w:rFonts w:ascii="Times New Roman" w:hAnsi="Times New Roman"/>
          <w:sz w:val="24"/>
          <w:szCs w:val="24"/>
          <w:lang w:val="en-US"/>
        </w:rPr>
        <w:t>verlapping credits</w:t>
      </w:r>
      <w:r w:rsidR="00F45EDA">
        <w:rPr>
          <w:rFonts w:ascii="Times New Roman" w:hAnsi="Times New Roman"/>
          <w:sz w:val="24"/>
          <w:szCs w:val="24"/>
          <w:lang w:val="en-US"/>
        </w:rPr>
        <w:t xml:space="preserve"> between: </w:t>
      </w:r>
    </w:p>
    <w:p w:rsidR="00F45EDA" w:rsidRPr="00175D61" w:rsidRDefault="00F45EDA" w:rsidP="009D7442">
      <w:pPr>
        <w:ind w:left="1418"/>
        <w:contextualSpacing/>
        <w:rPr>
          <w:rFonts w:ascii="Times New Roman" w:hAnsi="Times New Roman"/>
          <w:sz w:val="24"/>
          <w:szCs w:val="24"/>
          <w:lang w:val="en-US"/>
        </w:rPr>
      </w:pPr>
      <w:r w:rsidRPr="00175D61">
        <w:rPr>
          <w:rFonts w:ascii="Times New Roman" w:hAnsi="Times New Roman"/>
          <w:i/>
          <w:sz w:val="24"/>
          <w:szCs w:val="24"/>
          <w:lang w:val="en-US"/>
        </w:rPr>
        <w:t xml:space="preserve">TEK5300 </w:t>
      </w:r>
      <w:r w:rsidRPr="00175D61">
        <w:rPr>
          <w:rFonts w:ascii="Times New Roman" w:hAnsi="Times New Roman"/>
          <w:sz w:val="24"/>
          <w:szCs w:val="24"/>
          <w:lang w:val="en-US"/>
        </w:rPr>
        <w:t xml:space="preserve">– </w:t>
      </w:r>
      <w:r w:rsidR="00175D61">
        <w:rPr>
          <w:rFonts w:ascii="Times New Roman" w:hAnsi="Times New Roman"/>
          <w:i/>
          <w:sz w:val="24"/>
          <w:szCs w:val="24"/>
          <w:lang w:val="en-US"/>
        </w:rPr>
        <w:t>Renewable Energy Systems</w:t>
      </w:r>
      <w:r w:rsidR="009D7442" w:rsidRPr="00175D61">
        <w:rPr>
          <w:rFonts w:ascii="Times New Roman" w:hAnsi="Times New Roman"/>
          <w:sz w:val="24"/>
          <w:szCs w:val="24"/>
          <w:lang w:val="en-US"/>
        </w:rPr>
        <w:t xml:space="preserve"> and</w:t>
      </w:r>
      <w:r w:rsidRPr="00175D61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175D61">
        <w:rPr>
          <w:rFonts w:ascii="Times New Roman" w:hAnsi="Times New Roman"/>
          <w:i/>
          <w:sz w:val="24"/>
          <w:szCs w:val="24"/>
          <w:lang w:val="en-US"/>
        </w:rPr>
        <w:t>ENERGI4010</w:t>
      </w:r>
      <w:r w:rsidRPr="00175D61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175D61">
        <w:rPr>
          <w:rFonts w:ascii="Times New Roman" w:hAnsi="Times New Roman"/>
          <w:i/>
          <w:sz w:val="24"/>
          <w:szCs w:val="24"/>
          <w:lang w:val="en-US"/>
        </w:rPr>
        <w:t xml:space="preserve">– </w:t>
      </w:r>
      <w:r w:rsidR="007C2932" w:rsidRPr="00175D61">
        <w:rPr>
          <w:rFonts w:ascii="Times New Roman" w:hAnsi="Times New Roman"/>
          <w:i/>
          <w:sz w:val="24"/>
          <w:szCs w:val="24"/>
          <w:lang w:val="en-US"/>
        </w:rPr>
        <w:t>Sustainable Energy Systems</w:t>
      </w:r>
      <w:r w:rsidR="008440E5">
        <w:rPr>
          <w:rFonts w:ascii="Times New Roman" w:hAnsi="Times New Roman"/>
          <w:i/>
          <w:sz w:val="24"/>
          <w:szCs w:val="24"/>
          <w:lang w:val="en-US"/>
        </w:rPr>
        <w:t xml:space="preserve"> – </w:t>
      </w:r>
      <w:r w:rsidR="008440E5">
        <w:rPr>
          <w:rFonts w:ascii="Times New Roman" w:hAnsi="Times New Roman"/>
          <w:sz w:val="24"/>
          <w:szCs w:val="24"/>
          <w:lang w:val="en-US"/>
        </w:rPr>
        <w:t>No</w:t>
      </w:r>
      <w:r w:rsidR="008440E5" w:rsidRPr="008440E5">
        <w:rPr>
          <w:rFonts w:ascii="Times New Roman" w:hAnsi="Times New Roman"/>
          <w:sz w:val="24"/>
          <w:szCs w:val="24"/>
          <w:lang w:val="en-US"/>
        </w:rPr>
        <w:t xml:space="preserve"> significant overlap</w:t>
      </w:r>
      <w:r w:rsidR="008440E5">
        <w:rPr>
          <w:rFonts w:ascii="Times New Roman" w:hAnsi="Times New Roman"/>
          <w:sz w:val="24"/>
          <w:szCs w:val="24"/>
          <w:lang w:val="en-US"/>
        </w:rPr>
        <w:t xml:space="preserve"> found</w:t>
      </w:r>
    </w:p>
    <w:p w:rsidR="009D7442" w:rsidRDefault="00F45EDA" w:rsidP="009D7442">
      <w:pPr>
        <w:ind w:left="1418"/>
        <w:contextualSpacing/>
        <w:rPr>
          <w:rFonts w:ascii="Times New Roman" w:hAnsi="Times New Roman"/>
          <w:i/>
          <w:sz w:val="24"/>
          <w:szCs w:val="24"/>
          <w:lang w:val="en-US"/>
        </w:rPr>
      </w:pPr>
      <w:r w:rsidRPr="009D7442">
        <w:rPr>
          <w:rFonts w:ascii="Times New Roman" w:hAnsi="Times New Roman"/>
          <w:i/>
          <w:sz w:val="24"/>
          <w:szCs w:val="24"/>
          <w:lang w:val="en-US"/>
        </w:rPr>
        <w:t>TEK5350</w:t>
      </w:r>
      <w:r w:rsidRPr="009D7442">
        <w:rPr>
          <w:rFonts w:ascii="Times New Roman" w:hAnsi="Times New Roman"/>
          <w:sz w:val="24"/>
          <w:szCs w:val="24"/>
          <w:lang w:val="en-US"/>
        </w:rPr>
        <w:t xml:space="preserve"> - </w:t>
      </w:r>
      <w:r w:rsidRPr="009D7442">
        <w:rPr>
          <w:rFonts w:ascii="Times New Roman" w:hAnsi="Times New Roman"/>
          <w:i/>
          <w:sz w:val="24"/>
          <w:szCs w:val="24"/>
          <w:lang w:val="en-US"/>
        </w:rPr>
        <w:t>Energy Markets and Regulation</w:t>
      </w:r>
      <w:r w:rsidRPr="009D7442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9D7442" w:rsidRPr="009D7442">
        <w:rPr>
          <w:rFonts w:ascii="Times New Roman" w:hAnsi="Times New Roman"/>
          <w:sz w:val="24"/>
          <w:szCs w:val="24"/>
          <w:lang w:val="en-US"/>
        </w:rPr>
        <w:t>and</w:t>
      </w:r>
      <w:r w:rsidRPr="009D7442">
        <w:rPr>
          <w:rFonts w:ascii="Times New Roman" w:hAnsi="Times New Roman"/>
          <w:i/>
          <w:sz w:val="24"/>
          <w:szCs w:val="24"/>
          <w:lang w:val="en-US"/>
        </w:rPr>
        <w:t xml:space="preserve"> IN5410</w:t>
      </w:r>
      <w:r w:rsidRPr="009D7442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9D7442">
        <w:rPr>
          <w:rFonts w:ascii="Times New Roman" w:hAnsi="Times New Roman"/>
          <w:i/>
          <w:sz w:val="24"/>
          <w:szCs w:val="24"/>
          <w:lang w:val="en-US"/>
        </w:rPr>
        <w:t>– Ene</w:t>
      </w:r>
      <w:r w:rsidR="009D7442">
        <w:rPr>
          <w:rFonts w:ascii="Times New Roman" w:hAnsi="Times New Roman"/>
          <w:i/>
          <w:sz w:val="24"/>
          <w:szCs w:val="24"/>
          <w:lang w:val="en-US"/>
        </w:rPr>
        <w:t>r</w:t>
      </w:r>
      <w:r w:rsidRPr="009D7442">
        <w:rPr>
          <w:rFonts w:ascii="Times New Roman" w:hAnsi="Times New Roman"/>
          <w:i/>
          <w:sz w:val="24"/>
          <w:szCs w:val="24"/>
          <w:lang w:val="en-US"/>
        </w:rPr>
        <w:t>gy Informatics</w:t>
      </w:r>
      <w:r w:rsidR="008440E5">
        <w:rPr>
          <w:rFonts w:ascii="Times New Roman" w:hAnsi="Times New Roman"/>
          <w:i/>
          <w:sz w:val="24"/>
          <w:szCs w:val="24"/>
          <w:lang w:val="en-US"/>
        </w:rPr>
        <w:t xml:space="preserve"> - </w:t>
      </w:r>
      <w:r w:rsidR="008440E5">
        <w:rPr>
          <w:rFonts w:ascii="Times New Roman" w:hAnsi="Times New Roman"/>
          <w:sz w:val="24"/>
          <w:szCs w:val="24"/>
          <w:lang w:val="en-US"/>
        </w:rPr>
        <w:t>No</w:t>
      </w:r>
      <w:r w:rsidR="008440E5" w:rsidRPr="008440E5">
        <w:rPr>
          <w:rFonts w:ascii="Times New Roman" w:hAnsi="Times New Roman"/>
          <w:sz w:val="24"/>
          <w:szCs w:val="24"/>
          <w:lang w:val="en-US"/>
        </w:rPr>
        <w:t xml:space="preserve"> significant overlap</w:t>
      </w:r>
      <w:r w:rsidR="008440E5">
        <w:rPr>
          <w:rFonts w:ascii="Times New Roman" w:hAnsi="Times New Roman"/>
          <w:sz w:val="24"/>
          <w:szCs w:val="24"/>
          <w:lang w:val="en-US"/>
        </w:rPr>
        <w:t xml:space="preserve"> found</w:t>
      </w:r>
    </w:p>
    <w:p w:rsidR="00E16499" w:rsidRDefault="00E16499" w:rsidP="00E16499">
      <w:pPr>
        <w:contextualSpacing/>
        <w:rPr>
          <w:rFonts w:ascii="Times New Roman" w:hAnsi="Times New Roman"/>
          <w:i/>
          <w:sz w:val="24"/>
          <w:szCs w:val="24"/>
          <w:lang w:val="en-US"/>
        </w:rPr>
      </w:pPr>
    </w:p>
    <w:p w:rsidR="00E16499" w:rsidRPr="00E16499" w:rsidRDefault="00E16499" w:rsidP="00E16499">
      <w:pPr>
        <w:contextualSpacing/>
        <w:rPr>
          <w:rFonts w:ascii="Times New Roman" w:hAnsi="Times New Roman"/>
          <w:b/>
          <w:sz w:val="24"/>
          <w:szCs w:val="24"/>
          <w:lang w:val="en-US"/>
        </w:rPr>
      </w:pPr>
      <w:r w:rsidRPr="00E16499">
        <w:rPr>
          <w:rFonts w:ascii="Times New Roman" w:hAnsi="Times New Roman"/>
          <w:b/>
          <w:sz w:val="24"/>
          <w:szCs w:val="24"/>
          <w:lang w:val="en-US"/>
        </w:rPr>
        <w:t xml:space="preserve">SAK </w:t>
      </w:r>
      <w:r w:rsidR="00F81468">
        <w:rPr>
          <w:rFonts w:ascii="Times New Roman" w:hAnsi="Times New Roman"/>
          <w:b/>
          <w:sz w:val="24"/>
          <w:szCs w:val="24"/>
          <w:lang w:val="en-US"/>
        </w:rPr>
        <w:t>06</w:t>
      </w:r>
      <w:r>
        <w:rPr>
          <w:rFonts w:ascii="Times New Roman" w:hAnsi="Times New Roman"/>
          <w:b/>
          <w:sz w:val="24"/>
          <w:szCs w:val="24"/>
          <w:lang w:val="en-US"/>
        </w:rPr>
        <w:t>/20</w:t>
      </w:r>
      <w:r>
        <w:rPr>
          <w:rFonts w:ascii="Times New Roman" w:hAnsi="Times New Roman"/>
          <w:b/>
          <w:sz w:val="24"/>
          <w:szCs w:val="24"/>
          <w:lang w:val="en-US"/>
        </w:rPr>
        <w:tab/>
        <w:t>New course at</w:t>
      </w:r>
      <w:r w:rsidRPr="00E16499">
        <w:rPr>
          <w:rFonts w:ascii="Times New Roman" w:hAnsi="Times New Roman"/>
          <w:b/>
          <w:sz w:val="24"/>
          <w:szCs w:val="24"/>
          <w:lang w:val="en-US"/>
        </w:rPr>
        <w:t xml:space="preserve"> ITS</w:t>
      </w:r>
      <w:r>
        <w:rPr>
          <w:rFonts w:ascii="Times New Roman" w:hAnsi="Times New Roman"/>
          <w:b/>
          <w:sz w:val="24"/>
          <w:szCs w:val="24"/>
          <w:lang w:val="en-US"/>
        </w:rPr>
        <w:t>, autumn 2020</w:t>
      </w:r>
    </w:p>
    <w:p w:rsidR="00CF434E" w:rsidRPr="00EB7D4D" w:rsidRDefault="008440E5" w:rsidP="008440E5">
      <w:pPr>
        <w:ind w:left="1418"/>
        <w:contextualSpacing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TE</w:t>
      </w:r>
      <w:r w:rsidR="00E251E4">
        <w:rPr>
          <w:rFonts w:ascii="Times New Roman" w:hAnsi="Times New Roman"/>
          <w:sz w:val="24"/>
          <w:szCs w:val="24"/>
          <w:lang w:val="en-US"/>
        </w:rPr>
        <w:t>K</w:t>
      </w:r>
      <w:bookmarkStart w:id="0" w:name="_GoBack"/>
      <w:bookmarkEnd w:id="0"/>
      <w:r>
        <w:rPr>
          <w:rFonts w:ascii="Times New Roman" w:hAnsi="Times New Roman"/>
          <w:sz w:val="24"/>
          <w:szCs w:val="24"/>
          <w:lang w:val="en-US"/>
        </w:rPr>
        <w:t xml:space="preserve">5390 - Hydrogen Technology. Opens for autumn 2020, </w:t>
      </w:r>
      <w:r w:rsidR="00E251E4">
        <w:rPr>
          <w:rFonts w:ascii="Times New Roman" w:hAnsi="Times New Roman"/>
          <w:sz w:val="24"/>
          <w:szCs w:val="24"/>
          <w:lang w:val="en-US"/>
        </w:rPr>
        <w:t xml:space="preserve">but </w:t>
      </w:r>
      <w:proofErr w:type="gramStart"/>
      <w:r w:rsidR="00E251E4">
        <w:rPr>
          <w:rFonts w:ascii="Times New Roman" w:hAnsi="Times New Roman"/>
          <w:sz w:val="24"/>
          <w:szCs w:val="24"/>
          <w:lang w:val="en-US"/>
        </w:rPr>
        <w:t>will be moved</w:t>
      </w:r>
      <w:proofErr w:type="gramEnd"/>
      <w:r w:rsidR="00E251E4">
        <w:rPr>
          <w:rFonts w:ascii="Times New Roman" w:hAnsi="Times New Roman"/>
          <w:sz w:val="24"/>
          <w:szCs w:val="24"/>
          <w:lang w:val="en-US"/>
        </w:rPr>
        <w:t xml:space="preserve"> to the</w:t>
      </w:r>
      <w:r>
        <w:rPr>
          <w:rFonts w:ascii="Times New Roman" w:hAnsi="Times New Roman"/>
          <w:sz w:val="24"/>
          <w:szCs w:val="24"/>
          <w:lang w:val="en-US"/>
        </w:rPr>
        <w:t xml:space="preserve"> spring semester further on.</w:t>
      </w:r>
      <w:r w:rsidR="00CF434E" w:rsidRPr="009D7442">
        <w:rPr>
          <w:rFonts w:ascii="Times New Roman" w:hAnsi="Times New Roman"/>
          <w:b/>
          <w:sz w:val="24"/>
          <w:szCs w:val="24"/>
          <w:lang w:val="en-US"/>
        </w:rPr>
        <w:br/>
      </w:r>
    </w:p>
    <w:p w:rsidR="00760716" w:rsidRPr="007C2932" w:rsidRDefault="00CF434E" w:rsidP="007C2932">
      <w:pPr>
        <w:ind w:left="1418" w:hanging="1418"/>
        <w:rPr>
          <w:rFonts w:ascii="Times New Roman" w:hAnsi="Times New Roman"/>
          <w:bCs/>
          <w:sz w:val="24"/>
          <w:szCs w:val="24"/>
          <w:lang w:val="en-US"/>
        </w:rPr>
      </w:pPr>
      <w:r w:rsidRPr="008C5308">
        <w:rPr>
          <w:rFonts w:ascii="Times New Roman" w:hAnsi="Times New Roman"/>
          <w:b/>
          <w:sz w:val="24"/>
          <w:szCs w:val="24"/>
          <w:lang w:val="en-US"/>
        </w:rPr>
        <w:t>SAK 0</w:t>
      </w:r>
      <w:r w:rsidR="00F81468">
        <w:rPr>
          <w:rFonts w:ascii="Times New Roman" w:hAnsi="Times New Roman"/>
          <w:b/>
          <w:sz w:val="24"/>
          <w:szCs w:val="24"/>
          <w:lang w:val="en-US"/>
        </w:rPr>
        <w:t>7</w:t>
      </w:r>
      <w:r w:rsidRPr="008C5308">
        <w:rPr>
          <w:rFonts w:ascii="Times New Roman" w:hAnsi="Times New Roman"/>
          <w:b/>
          <w:sz w:val="24"/>
          <w:szCs w:val="24"/>
          <w:lang w:val="en-US"/>
        </w:rPr>
        <w:t>/20</w:t>
      </w:r>
      <w:r w:rsidR="00760716" w:rsidRPr="008C5308">
        <w:rPr>
          <w:rFonts w:ascii="Times New Roman" w:hAnsi="Times New Roman"/>
          <w:sz w:val="24"/>
          <w:szCs w:val="24"/>
          <w:lang w:val="en-US"/>
        </w:rPr>
        <w:tab/>
      </w:r>
      <w:r w:rsidRPr="008C5308">
        <w:rPr>
          <w:rFonts w:ascii="Times New Roman" w:hAnsi="Times New Roman"/>
          <w:b/>
          <w:bCs/>
          <w:sz w:val="24"/>
          <w:szCs w:val="24"/>
          <w:lang w:val="en-US"/>
        </w:rPr>
        <w:t>Course evaluations</w:t>
      </w:r>
      <w:r w:rsidR="00AE3D27">
        <w:rPr>
          <w:rFonts w:ascii="Times New Roman" w:hAnsi="Times New Roman"/>
          <w:b/>
          <w:bCs/>
          <w:sz w:val="24"/>
          <w:szCs w:val="24"/>
          <w:lang w:val="en-US"/>
        </w:rPr>
        <w:t xml:space="preserve"> (attachment</w:t>
      </w:r>
      <w:proofErr w:type="gramStart"/>
      <w:r w:rsidR="00AE3D27">
        <w:rPr>
          <w:rFonts w:ascii="Times New Roman" w:hAnsi="Times New Roman"/>
          <w:b/>
          <w:bCs/>
          <w:sz w:val="24"/>
          <w:szCs w:val="24"/>
          <w:lang w:val="en-US"/>
        </w:rPr>
        <w:t>)</w:t>
      </w:r>
      <w:proofErr w:type="gramEnd"/>
      <w:r w:rsidRPr="008C5308">
        <w:rPr>
          <w:rFonts w:ascii="Times New Roman" w:hAnsi="Times New Roman"/>
          <w:b/>
          <w:bCs/>
          <w:sz w:val="24"/>
          <w:szCs w:val="24"/>
          <w:lang w:val="en-US"/>
        </w:rPr>
        <w:br/>
      </w:r>
      <w:r w:rsidRPr="008C5308">
        <w:rPr>
          <w:rFonts w:ascii="Times New Roman" w:hAnsi="Times New Roman"/>
          <w:bCs/>
          <w:sz w:val="24"/>
          <w:szCs w:val="24"/>
          <w:lang w:val="en-US"/>
        </w:rPr>
        <w:t xml:space="preserve">Feedback from students. </w:t>
      </w:r>
      <w:r w:rsidR="008440E5">
        <w:rPr>
          <w:rFonts w:ascii="Times New Roman" w:hAnsi="Times New Roman"/>
          <w:bCs/>
          <w:sz w:val="24"/>
          <w:szCs w:val="24"/>
          <w:lang w:val="en-US"/>
        </w:rPr>
        <w:t xml:space="preserve">Individually with the lecturers.  </w:t>
      </w:r>
    </w:p>
    <w:p w:rsidR="00CF434E" w:rsidRPr="008C5308" w:rsidRDefault="007C2932" w:rsidP="008C5308">
      <w:pPr>
        <w:ind w:left="1418" w:hanging="1418"/>
        <w:contextualSpacing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b/>
          <w:bCs/>
          <w:sz w:val="24"/>
          <w:szCs w:val="24"/>
          <w:lang w:val="en-US"/>
        </w:rPr>
        <w:t>SAK 0</w:t>
      </w:r>
      <w:r w:rsidR="00F81468">
        <w:rPr>
          <w:rFonts w:ascii="Times New Roman" w:hAnsi="Times New Roman"/>
          <w:b/>
          <w:bCs/>
          <w:sz w:val="24"/>
          <w:szCs w:val="24"/>
          <w:lang w:val="en-US"/>
        </w:rPr>
        <w:t>8</w:t>
      </w:r>
      <w:r w:rsidR="00760716" w:rsidRPr="008C5308">
        <w:rPr>
          <w:rFonts w:ascii="Times New Roman" w:hAnsi="Times New Roman"/>
          <w:b/>
          <w:bCs/>
          <w:sz w:val="24"/>
          <w:szCs w:val="24"/>
          <w:lang w:val="en-US"/>
        </w:rPr>
        <w:t xml:space="preserve">/20 </w:t>
      </w:r>
      <w:r w:rsidR="00760716" w:rsidRPr="008C5308">
        <w:rPr>
          <w:rFonts w:ascii="Times New Roman" w:hAnsi="Times New Roman"/>
          <w:b/>
          <w:bCs/>
          <w:sz w:val="24"/>
          <w:szCs w:val="24"/>
          <w:lang w:val="en-US"/>
        </w:rPr>
        <w:tab/>
      </w:r>
      <w:r w:rsidR="00CF434E" w:rsidRPr="008C5308">
        <w:rPr>
          <w:rFonts w:ascii="Times New Roman" w:hAnsi="Times New Roman"/>
          <w:b/>
          <w:bCs/>
          <w:sz w:val="24"/>
          <w:szCs w:val="24"/>
          <w:lang w:val="en-US"/>
        </w:rPr>
        <w:t xml:space="preserve">Special case on transferring </w:t>
      </w:r>
      <w:r w:rsidR="00CF434E" w:rsidRPr="00175D61">
        <w:rPr>
          <w:rFonts w:ascii="Times New Roman" w:hAnsi="Times New Roman"/>
          <w:b/>
          <w:bCs/>
          <w:sz w:val="24"/>
          <w:szCs w:val="24"/>
          <w:lang w:val="en-US"/>
        </w:rPr>
        <w:t>credits</w:t>
      </w:r>
      <w:r w:rsidR="00CF434E" w:rsidRPr="00175D61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="00AE3D27" w:rsidRPr="00175D61">
        <w:rPr>
          <w:rFonts w:ascii="Times New Roman" w:hAnsi="Times New Roman"/>
          <w:b/>
          <w:sz w:val="24"/>
          <w:szCs w:val="24"/>
          <w:lang w:val="en-US"/>
        </w:rPr>
        <w:t>(attachment</w:t>
      </w:r>
      <w:proofErr w:type="gramStart"/>
      <w:r w:rsidR="00AE3D27" w:rsidRPr="00175D61">
        <w:rPr>
          <w:rFonts w:ascii="Times New Roman" w:hAnsi="Times New Roman"/>
          <w:b/>
          <w:sz w:val="24"/>
          <w:szCs w:val="24"/>
          <w:lang w:val="en-US"/>
        </w:rPr>
        <w:t>)</w:t>
      </w:r>
      <w:proofErr w:type="gramEnd"/>
      <w:r w:rsidR="00CF434E" w:rsidRPr="008C5308">
        <w:rPr>
          <w:rFonts w:ascii="Times New Roman" w:hAnsi="Times New Roman"/>
          <w:sz w:val="24"/>
          <w:szCs w:val="24"/>
          <w:lang w:val="en-US"/>
        </w:rPr>
        <w:br/>
      </w:r>
      <w:r w:rsidR="00175D61">
        <w:rPr>
          <w:rFonts w:ascii="Times New Roman" w:hAnsi="Times New Roman"/>
          <w:sz w:val="24"/>
          <w:szCs w:val="24"/>
          <w:lang w:val="en-US"/>
        </w:rPr>
        <w:t>Case of transferring</w:t>
      </w:r>
      <w:r w:rsidR="00CF434E" w:rsidRPr="008C5308">
        <w:rPr>
          <w:rFonts w:ascii="Times New Roman" w:hAnsi="Times New Roman"/>
          <w:sz w:val="24"/>
          <w:szCs w:val="24"/>
          <w:lang w:val="en-US"/>
        </w:rPr>
        <w:t xml:space="preserve"> credits </w:t>
      </w:r>
      <w:r w:rsidR="00AE3D27">
        <w:rPr>
          <w:rFonts w:ascii="Times New Roman" w:hAnsi="Times New Roman"/>
          <w:sz w:val="24"/>
          <w:szCs w:val="24"/>
          <w:lang w:val="en-US"/>
        </w:rPr>
        <w:t>from courses at NTNU</w:t>
      </w:r>
      <w:r w:rsidR="00175D61">
        <w:rPr>
          <w:rFonts w:ascii="Times New Roman" w:hAnsi="Times New Roman"/>
          <w:sz w:val="24"/>
          <w:szCs w:val="24"/>
          <w:lang w:val="en-US"/>
        </w:rPr>
        <w:t>,</w:t>
      </w:r>
      <w:r w:rsidR="00AE3D27">
        <w:rPr>
          <w:rFonts w:ascii="Times New Roman" w:hAnsi="Times New Roman"/>
          <w:sz w:val="24"/>
          <w:szCs w:val="24"/>
          <w:lang w:val="en-US"/>
        </w:rPr>
        <w:t xml:space="preserve"> to cover for</w:t>
      </w:r>
      <w:r w:rsidR="008A40BF">
        <w:rPr>
          <w:rFonts w:ascii="Times New Roman" w:hAnsi="Times New Roman"/>
          <w:sz w:val="24"/>
          <w:szCs w:val="24"/>
          <w:lang w:val="en-US"/>
        </w:rPr>
        <w:t xml:space="preserve"> TEK5380 – Project in Renewable Energy</w:t>
      </w:r>
      <w:r w:rsidR="00175D61">
        <w:rPr>
          <w:rFonts w:ascii="Times New Roman" w:hAnsi="Times New Roman"/>
          <w:sz w:val="24"/>
          <w:szCs w:val="24"/>
          <w:lang w:val="en-US"/>
        </w:rPr>
        <w:t>.</w:t>
      </w:r>
      <w:r w:rsidR="008440E5">
        <w:rPr>
          <w:rFonts w:ascii="Times New Roman" w:hAnsi="Times New Roman"/>
          <w:sz w:val="24"/>
          <w:szCs w:val="24"/>
          <w:lang w:val="en-US"/>
        </w:rPr>
        <w:br/>
        <w:t>No credits found to cover for TEK5380.</w:t>
      </w:r>
      <w:r w:rsidR="00CF434E" w:rsidRPr="008C5308">
        <w:rPr>
          <w:rFonts w:ascii="Times New Roman" w:hAnsi="Times New Roman"/>
          <w:b/>
          <w:sz w:val="24"/>
          <w:szCs w:val="24"/>
          <w:lang w:val="en-US"/>
        </w:rPr>
        <w:br/>
      </w:r>
    </w:p>
    <w:p w:rsidR="008C5308" w:rsidRPr="008C5308" w:rsidRDefault="00CF434E" w:rsidP="008C5308">
      <w:pPr>
        <w:ind w:left="720" w:hanging="720"/>
        <w:rPr>
          <w:rFonts w:ascii="Times New Roman" w:hAnsi="Times New Roman"/>
          <w:b/>
          <w:sz w:val="24"/>
          <w:szCs w:val="24"/>
          <w:lang w:val="en-US"/>
        </w:rPr>
      </w:pPr>
      <w:r w:rsidRPr="008C5308">
        <w:rPr>
          <w:rFonts w:ascii="Times New Roman" w:hAnsi="Times New Roman"/>
          <w:b/>
          <w:sz w:val="24"/>
          <w:szCs w:val="24"/>
          <w:lang w:val="en-US"/>
        </w:rPr>
        <w:t xml:space="preserve">SAK </w:t>
      </w:r>
      <w:r w:rsidR="009D7442">
        <w:rPr>
          <w:rFonts w:ascii="Times New Roman" w:hAnsi="Times New Roman"/>
          <w:b/>
          <w:sz w:val="24"/>
          <w:szCs w:val="24"/>
          <w:lang w:val="en-US"/>
        </w:rPr>
        <w:t>0</w:t>
      </w:r>
      <w:r w:rsidR="00F81468">
        <w:rPr>
          <w:rFonts w:ascii="Times New Roman" w:hAnsi="Times New Roman"/>
          <w:b/>
          <w:sz w:val="24"/>
          <w:szCs w:val="24"/>
          <w:lang w:val="en-US"/>
        </w:rPr>
        <w:t>9</w:t>
      </w:r>
      <w:r w:rsidRPr="008C5308">
        <w:rPr>
          <w:rFonts w:ascii="Times New Roman" w:hAnsi="Times New Roman"/>
          <w:b/>
          <w:sz w:val="24"/>
          <w:szCs w:val="24"/>
          <w:lang w:val="en-US"/>
        </w:rPr>
        <w:t>/20</w:t>
      </w:r>
      <w:r w:rsidRPr="008C5308">
        <w:rPr>
          <w:rFonts w:ascii="Times New Roman" w:hAnsi="Times New Roman"/>
          <w:sz w:val="24"/>
          <w:szCs w:val="24"/>
          <w:lang w:val="en-US"/>
        </w:rPr>
        <w:tab/>
      </w:r>
      <w:r w:rsidRPr="008C5308">
        <w:rPr>
          <w:rFonts w:ascii="Times New Roman" w:hAnsi="Times New Roman"/>
          <w:b/>
          <w:sz w:val="24"/>
          <w:szCs w:val="24"/>
          <w:lang w:val="en-US"/>
        </w:rPr>
        <w:t>Other</w:t>
      </w:r>
    </w:p>
    <w:p w:rsidR="00CF434E" w:rsidRPr="008C5308" w:rsidRDefault="00CF434E" w:rsidP="00CF434E">
      <w:pPr>
        <w:pStyle w:val="ListParagraph"/>
        <w:rPr>
          <w:rFonts w:ascii="Times New Roman" w:hAnsi="Times New Roman" w:cs="Times New Roman"/>
          <w:bCs/>
          <w:sz w:val="24"/>
          <w:szCs w:val="24"/>
          <w:lang w:val="en-US"/>
        </w:rPr>
      </w:pPr>
    </w:p>
    <w:p w:rsidR="00CF434E" w:rsidRPr="00F45EDA" w:rsidRDefault="00CF434E" w:rsidP="00CF434E">
      <w:pPr>
        <w:rPr>
          <w:rFonts w:ascii="Times New Roman" w:hAnsi="Times New Roman"/>
          <w:b/>
          <w:sz w:val="24"/>
          <w:szCs w:val="24"/>
          <w:lang w:val="en-US"/>
        </w:rPr>
      </w:pPr>
      <w:r w:rsidRPr="00F45EDA">
        <w:rPr>
          <w:rFonts w:ascii="Times New Roman" w:hAnsi="Times New Roman"/>
          <w:b/>
          <w:sz w:val="24"/>
          <w:szCs w:val="24"/>
          <w:lang w:val="en-US"/>
        </w:rPr>
        <w:t xml:space="preserve">Next meeting: </w:t>
      </w:r>
    </w:p>
    <w:p w:rsidR="00931745" w:rsidRPr="00175D61" w:rsidRDefault="00931745" w:rsidP="00593639">
      <w:pPr>
        <w:rPr>
          <w:rStyle w:val="SubtleEmphasis"/>
          <w:i w:val="0"/>
          <w:iCs w:val="0"/>
          <w:color w:val="auto"/>
          <w:lang w:val="en-US"/>
        </w:rPr>
      </w:pPr>
    </w:p>
    <w:p w:rsidR="00AE3D27" w:rsidRPr="00175D61" w:rsidRDefault="00AE3D27" w:rsidP="00593639">
      <w:pPr>
        <w:rPr>
          <w:rStyle w:val="SubtleEmphasis"/>
          <w:i w:val="0"/>
          <w:iCs w:val="0"/>
          <w:color w:val="auto"/>
          <w:lang w:val="en-US"/>
        </w:rPr>
      </w:pPr>
      <w:r w:rsidRPr="00175D61">
        <w:rPr>
          <w:rStyle w:val="SubtleEmphasis"/>
          <w:i w:val="0"/>
          <w:iCs w:val="0"/>
          <w:color w:val="auto"/>
          <w:lang w:val="en-US"/>
        </w:rPr>
        <w:t xml:space="preserve">Ida E. Rydning </w:t>
      </w:r>
      <w:r w:rsidRPr="00175D61">
        <w:rPr>
          <w:rStyle w:val="SubtleEmphasis"/>
          <w:i w:val="0"/>
          <w:iCs w:val="0"/>
          <w:color w:val="auto"/>
          <w:lang w:val="en-US"/>
        </w:rPr>
        <w:br/>
        <w:t>Program</w:t>
      </w:r>
      <w:r w:rsidR="00175D61" w:rsidRPr="00175D61">
        <w:rPr>
          <w:rStyle w:val="SubtleEmphasis"/>
          <w:i w:val="0"/>
          <w:iCs w:val="0"/>
          <w:color w:val="auto"/>
          <w:lang w:val="en-US"/>
        </w:rPr>
        <w:t xml:space="preserve"> c</w:t>
      </w:r>
      <w:r w:rsidRPr="00175D61">
        <w:rPr>
          <w:rStyle w:val="SubtleEmphasis"/>
          <w:i w:val="0"/>
          <w:iCs w:val="0"/>
          <w:color w:val="auto"/>
          <w:lang w:val="en-US"/>
        </w:rPr>
        <w:t>oordinator</w:t>
      </w:r>
    </w:p>
    <w:sectPr w:rsidR="00AE3D27" w:rsidRPr="00175D61" w:rsidSect="003A7014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2552" w:right="1134" w:bottom="2268" w:left="1134" w:header="62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47C9" w:rsidRDefault="006447C9" w:rsidP="006F2626">
      <w:pPr>
        <w:spacing w:after="0" w:line="240" w:lineRule="auto"/>
      </w:pPr>
      <w:r>
        <w:separator/>
      </w:r>
    </w:p>
  </w:endnote>
  <w:endnote w:type="continuationSeparator" w:id="0">
    <w:p w:rsidR="006447C9" w:rsidRDefault="006447C9" w:rsidP="006F26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389C" w:rsidRPr="004416D1" w:rsidRDefault="001B389C" w:rsidP="00856A20">
    <w:pPr>
      <w:pStyle w:val="Footer"/>
      <w:ind w:left="2551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7229" w:type="dxa"/>
      <w:tblInd w:w="2410" w:type="dxa"/>
      <w:tblLayout w:type="fixed"/>
      <w:tblCellMar>
        <w:left w:w="0" w:type="dxa"/>
        <w:right w:w="57" w:type="dxa"/>
      </w:tblCellMar>
      <w:tblLook w:val="04A0" w:firstRow="1" w:lastRow="0" w:firstColumn="1" w:lastColumn="0" w:noHBand="0" w:noVBand="1"/>
    </w:tblPr>
    <w:tblGrid>
      <w:gridCol w:w="4253"/>
      <w:gridCol w:w="2976"/>
    </w:tblGrid>
    <w:tr w:rsidR="001B389C" w:rsidRPr="00296BD0" w:rsidTr="00931E7D">
      <w:trPr>
        <w:trHeight w:hRule="exact" w:val="1219"/>
      </w:trPr>
      <w:tc>
        <w:tcPr>
          <w:tcW w:w="4253" w:type="dxa"/>
        </w:tcPr>
        <w:p w:rsidR="001B389C" w:rsidRPr="00296BD0" w:rsidRDefault="00922817" w:rsidP="004F44DB">
          <w:pPr>
            <w:pStyle w:val="Georgia9BoldBunntekst"/>
          </w:pPr>
          <w:bookmarkStart w:id="2" w:name="ADMBETEGNELSE"/>
          <w:r>
            <w:t>Institutt for teknologisystemer</w:t>
          </w:r>
          <w:bookmarkEnd w:id="2"/>
        </w:p>
        <w:p w:rsidR="009F5D96" w:rsidRDefault="009F5D96" w:rsidP="00FB462F">
          <w:pPr>
            <w:pStyle w:val="Georigia9Bunntekst"/>
          </w:pPr>
          <w:r>
            <w:t>Postadr.: Postboks 70, 2027 Kjeller</w:t>
          </w:r>
        </w:p>
        <w:p w:rsidR="001B389C" w:rsidRPr="00296BD0" w:rsidRDefault="000C4D7E" w:rsidP="00FB462F">
          <w:pPr>
            <w:pStyle w:val="Georigia9Bunntekst"/>
          </w:pPr>
          <w:r>
            <w:t>Besøks</w:t>
          </w:r>
          <w:r w:rsidR="001B389C" w:rsidRPr="00296BD0">
            <w:t xml:space="preserve">adr.: </w:t>
          </w:r>
          <w:bookmarkStart w:id="3" w:name="ADMBESØKSADRESSE"/>
          <w:r w:rsidR="009F5D96">
            <w:t>Gunnar Randers vei 19, 200</w:t>
          </w:r>
          <w:r w:rsidR="00922817">
            <w:t>7 Kjeller</w:t>
          </w:r>
          <w:bookmarkEnd w:id="3"/>
        </w:p>
      </w:tc>
      <w:tc>
        <w:tcPr>
          <w:tcW w:w="2976" w:type="dxa"/>
          <w:tcMar>
            <w:left w:w="85" w:type="dxa"/>
          </w:tcMar>
        </w:tcPr>
        <w:p w:rsidR="001B389C" w:rsidRPr="00296BD0" w:rsidRDefault="001B389C" w:rsidP="00FB462F">
          <w:pPr>
            <w:pStyle w:val="Georigia9Bunntekst"/>
          </w:pPr>
          <w:r w:rsidRPr="00296BD0">
            <w:t xml:space="preserve">Telefon: </w:t>
          </w:r>
          <w:bookmarkStart w:id="4" w:name="ADMTELEFON"/>
          <w:bookmarkEnd w:id="4"/>
          <w:r w:rsidR="00543250">
            <w:t>22 84 22 00</w:t>
          </w:r>
        </w:p>
        <w:p w:rsidR="001B389C" w:rsidRPr="00296BD0" w:rsidRDefault="00931E7D" w:rsidP="00FB462F">
          <w:pPr>
            <w:pStyle w:val="Georigia9Bunntekst"/>
          </w:pPr>
          <w:bookmarkStart w:id="5" w:name="ADMEMAILADRESSE"/>
          <w:bookmarkEnd w:id="5"/>
          <w:r>
            <w:t>E-post: postmottak@its.uio.no</w:t>
          </w:r>
        </w:p>
        <w:p w:rsidR="001B389C" w:rsidRPr="00296BD0" w:rsidRDefault="001B389C" w:rsidP="00FB462F">
          <w:pPr>
            <w:pStyle w:val="Georigia9Bunntekst"/>
          </w:pPr>
          <w:bookmarkStart w:id="6" w:name="ADMPOSTGIRO"/>
          <w:bookmarkEnd w:id="6"/>
        </w:p>
      </w:tc>
    </w:tr>
  </w:tbl>
  <w:p w:rsidR="001B389C" w:rsidRPr="00296BD0" w:rsidRDefault="00E00C69" w:rsidP="00442F10">
    <w:pPr>
      <w:pStyle w:val="Footer"/>
      <w:ind w:left="2552"/>
    </w:pPr>
    <w:r>
      <w:rPr>
        <w:rFonts w:ascii="Georgia" w:hAnsi="Georgia"/>
        <w:b/>
        <w:noProof/>
        <w:sz w:val="18"/>
        <w:szCs w:val="18"/>
        <w:lang w:val="en-US"/>
      </w:rPr>
      <w:drawing>
        <wp:anchor distT="0" distB="0" distL="114300" distR="114300" simplePos="0" relativeHeight="251656704" behindDoc="1" locked="0" layoutInCell="1" allowOverlap="1">
          <wp:simplePos x="0" y="0"/>
          <wp:positionH relativeFrom="page">
            <wp:posOffset>824865</wp:posOffset>
          </wp:positionH>
          <wp:positionV relativeFrom="page">
            <wp:posOffset>9530080</wp:posOffset>
          </wp:positionV>
          <wp:extent cx="762000" cy="762000"/>
          <wp:effectExtent l="0" t="0" r="0" b="0"/>
          <wp:wrapNone/>
          <wp:docPr id="6" name="Picture 6" descr="UnivOsloensis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UnivOsloensis_frame.ep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47C9" w:rsidRDefault="006447C9" w:rsidP="006F2626">
      <w:pPr>
        <w:spacing w:after="0" w:line="240" w:lineRule="auto"/>
      </w:pPr>
      <w:r>
        <w:separator/>
      </w:r>
    </w:p>
  </w:footnote>
  <w:footnote w:type="continuationSeparator" w:id="0">
    <w:p w:rsidR="006447C9" w:rsidRDefault="006447C9" w:rsidP="006F26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389C" w:rsidRPr="00AC4272" w:rsidRDefault="00E00C69" w:rsidP="000E66F6">
    <w:pPr>
      <w:tabs>
        <w:tab w:val="right" w:pos="9639"/>
      </w:tabs>
      <w:rPr>
        <w:rFonts w:ascii="Georgia" w:hAnsi="Georgia"/>
        <w:b/>
      </w:rPr>
    </w:pPr>
    <w:r>
      <w:rPr>
        <w:rFonts w:ascii="Georgia" w:hAnsi="Georgia"/>
        <w:b/>
        <w:noProof/>
        <w:lang w:val="en-US"/>
      </w:rPr>
      <w:drawing>
        <wp:anchor distT="0" distB="0" distL="114300" distR="114300" simplePos="0" relativeHeight="251655680" behindDoc="1" locked="1" layoutInCell="1" allowOverlap="1">
          <wp:simplePos x="0" y="0"/>
          <wp:positionH relativeFrom="page">
            <wp:posOffset>702945</wp:posOffset>
          </wp:positionH>
          <wp:positionV relativeFrom="page">
            <wp:posOffset>423545</wp:posOffset>
          </wp:positionV>
          <wp:extent cx="561975" cy="207645"/>
          <wp:effectExtent l="0" t="0" r="9525" b="1905"/>
          <wp:wrapNone/>
          <wp:docPr id="1" name="Picture 31" descr="UiO_20x10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1" descr="UiO_20x10m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847" r="-2135" b="-24904"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207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B389C">
      <w:rPr>
        <w:rFonts w:ascii="Georgia" w:hAnsi="Georgia"/>
      </w:rPr>
      <w:tab/>
    </w:r>
    <w:r w:rsidR="001B389C" w:rsidRPr="00442F10">
      <w:rPr>
        <w:rFonts w:ascii="Georgia" w:hAnsi="Georgia"/>
        <w:b/>
      </w:rPr>
      <w:fldChar w:fldCharType="begin"/>
    </w:r>
    <w:r w:rsidR="001B389C" w:rsidRPr="00442F10">
      <w:rPr>
        <w:rFonts w:ascii="Georgia" w:hAnsi="Georgia"/>
      </w:rPr>
      <w:instrText xml:space="preserve"> PAGE   \* MERGEFORMAT </w:instrText>
    </w:r>
    <w:r w:rsidR="001B389C" w:rsidRPr="00442F10">
      <w:rPr>
        <w:rFonts w:ascii="Georgia" w:hAnsi="Georgia"/>
        <w:b/>
      </w:rPr>
      <w:fldChar w:fldCharType="separate"/>
    </w:r>
    <w:r w:rsidR="00E251E4">
      <w:rPr>
        <w:rFonts w:ascii="Georgia" w:hAnsi="Georgia"/>
        <w:noProof/>
      </w:rPr>
      <w:t>2</w:t>
    </w:r>
    <w:r w:rsidR="001B389C" w:rsidRPr="00442F10">
      <w:rPr>
        <w:rFonts w:ascii="Georgia" w:hAnsi="Georgia"/>
        <w:b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964" w:type="dxa"/>
      <w:tblLook w:val="04A0" w:firstRow="1" w:lastRow="0" w:firstColumn="1" w:lastColumn="0" w:noHBand="0" w:noVBand="1"/>
    </w:tblPr>
    <w:tblGrid>
      <w:gridCol w:w="7609"/>
      <w:gridCol w:w="1065"/>
    </w:tblGrid>
    <w:tr w:rsidR="00C70BC3" w:rsidRPr="00CB1F83" w:rsidTr="00C70BC3">
      <w:tc>
        <w:tcPr>
          <w:tcW w:w="7791" w:type="dxa"/>
        </w:tcPr>
        <w:p w:rsidR="00C70BC3" w:rsidRPr="00A6739A" w:rsidRDefault="00E00C69" w:rsidP="00A6739A">
          <w:pPr>
            <w:pStyle w:val="Topptekstlinje1"/>
          </w:pPr>
          <w:r>
            <w:rPr>
              <w:noProof/>
              <w:lang w:val="en-US"/>
            </w:rPr>
            <w:drawing>
              <wp:anchor distT="0" distB="0" distL="114300" distR="114300" simplePos="0" relativeHeight="251659776" behindDoc="1" locked="1" layoutInCell="1" allowOverlap="1" wp14:anchorId="065FD109" wp14:editId="24E30BCE">
                <wp:simplePos x="0" y="0"/>
                <wp:positionH relativeFrom="page">
                  <wp:posOffset>-570230</wp:posOffset>
                </wp:positionH>
                <wp:positionV relativeFrom="page">
                  <wp:posOffset>13335</wp:posOffset>
                </wp:positionV>
                <wp:extent cx="561340" cy="182880"/>
                <wp:effectExtent l="0" t="0" r="0" b="7620"/>
                <wp:wrapNone/>
                <wp:docPr id="2" name="Picture 1" descr="UiO_RED_frame.ep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iO_RED_frame.ep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134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0E734A">
            <w:t>Institutt for teknologisystemer</w:t>
          </w:r>
        </w:p>
      </w:tc>
      <w:tc>
        <w:tcPr>
          <w:tcW w:w="0" w:type="auto"/>
        </w:tcPr>
        <w:p w:rsidR="00C70BC3" w:rsidRPr="00A6739A" w:rsidRDefault="00C70BC3" w:rsidP="00C70BC3">
          <w:pPr>
            <w:pStyle w:val="Topptekstlinje1"/>
            <w:jc w:val="right"/>
          </w:pPr>
        </w:p>
      </w:tc>
    </w:tr>
    <w:tr w:rsidR="001B389C" w:rsidTr="005F6C42">
      <w:tc>
        <w:tcPr>
          <w:tcW w:w="8890" w:type="dxa"/>
          <w:gridSpan w:val="2"/>
        </w:tcPr>
        <w:p w:rsidR="001B389C" w:rsidRDefault="000E734A" w:rsidP="00FB462F">
          <w:pPr>
            <w:pStyle w:val="Topptekstlinje2"/>
          </w:pPr>
          <w:bookmarkStart w:id="1" w:name="ADMBETEGNELSE_2R"/>
          <w:r>
            <w:t>Det matematisk-naturvitenskapelige fakultet</w:t>
          </w:r>
          <w:bookmarkEnd w:id="1"/>
        </w:p>
      </w:tc>
    </w:tr>
  </w:tbl>
  <w:p w:rsidR="001B389C" w:rsidRPr="00AA7420" w:rsidRDefault="00E00C69" w:rsidP="00442F10">
    <w:pPr>
      <w:pStyle w:val="Header"/>
      <w:ind w:left="964"/>
      <w:rPr>
        <w:rFonts w:ascii="Georgia" w:hAnsi="Georgia"/>
      </w:rPr>
    </w:pPr>
    <w:r>
      <w:rPr>
        <w:rFonts w:ascii="Georgia" w:hAnsi="Georgia"/>
        <w:noProof/>
        <w:lang w:val="en-US"/>
      </w:rPr>
      <w:drawing>
        <wp:anchor distT="0" distB="0" distL="114300" distR="114300" simplePos="0" relativeHeight="251658752" behindDoc="1" locked="1" layoutInCell="1" allowOverlap="1">
          <wp:simplePos x="0" y="0"/>
          <wp:positionH relativeFrom="page">
            <wp:posOffset>805815</wp:posOffset>
          </wp:positionH>
          <wp:positionV relativeFrom="page">
            <wp:posOffset>4568190</wp:posOffset>
          </wp:positionV>
          <wp:extent cx="798830" cy="798195"/>
          <wp:effectExtent l="0" t="0" r="1270" b="1905"/>
          <wp:wrapNone/>
          <wp:docPr id="3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Georgia" w:hAnsi="Georgia"/>
        <w:noProof/>
        <w:lang w:val="en-US"/>
      </w:rPr>
      <w:drawing>
        <wp:anchor distT="0" distB="0" distL="114300" distR="114300" simplePos="0" relativeHeight="251657728" behindDoc="1" locked="1" layoutInCell="1" allowOverlap="1">
          <wp:simplePos x="0" y="0"/>
          <wp:positionH relativeFrom="page">
            <wp:posOffset>805815</wp:posOffset>
          </wp:positionH>
          <wp:positionV relativeFrom="page">
            <wp:posOffset>3718560</wp:posOffset>
          </wp:positionV>
          <wp:extent cx="798830" cy="798195"/>
          <wp:effectExtent l="0" t="0" r="1270" b="1905"/>
          <wp:wrapNone/>
          <wp:docPr id="5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6D19A4"/>
    <w:multiLevelType w:val="hybridMultilevel"/>
    <w:tmpl w:val="98708FBA"/>
    <w:lvl w:ilvl="0" w:tplc="0B7ACC8C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17E14425"/>
    <w:multiLevelType w:val="hybridMultilevel"/>
    <w:tmpl w:val="4DD6A26E"/>
    <w:lvl w:ilvl="0" w:tplc="995039DE">
      <w:start w:val="4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14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5AB807F0"/>
    <w:multiLevelType w:val="hybridMultilevel"/>
    <w:tmpl w:val="0F8E39F4"/>
    <w:lvl w:ilvl="0" w:tplc="A928EF2C">
      <w:numFmt w:val="bullet"/>
      <w:lvlText w:val="-"/>
      <w:lvlJc w:val="left"/>
      <w:pPr>
        <w:ind w:left="1785" w:hanging="360"/>
      </w:pPr>
      <w:rPr>
        <w:rFonts w:ascii="Times New Roman" w:eastAsia="Calibr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3" w15:restartNumberingAfterBreak="0">
    <w:nsid w:val="6B5B5FD1"/>
    <w:multiLevelType w:val="hybridMultilevel"/>
    <w:tmpl w:val="0E9CCE62"/>
    <w:lvl w:ilvl="0" w:tplc="995039DE">
      <w:start w:val="4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14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6E2B2702"/>
    <w:multiLevelType w:val="hybridMultilevel"/>
    <w:tmpl w:val="F064E7FE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4DD1C97"/>
    <w:multiLevelType w:val="hybridMultilevel"/>
    <w:tmpl w:val="7C86907A"/>
    <w:lvl w:ilvl="0" w:tplc="9A7868CA">
      <w:start w:val="1"/>
      <w:numFmt w:val="decimal"/>
      <w:lvlText w:val="(%1)"/>
      <w:lvlJc w:val="left"/>
      <w:pPr>
        <w:ind w:left="1005" w:hanging="645"/>
      </w:pPr>
      <w:rPr>
        <w:rFonts w:asciiTheme="minorHAnsi" w:hAnsiTheme="minorHAnsi" w:cstheme="minorHAnsi" w:hint="default"/>
        <w:color w:val="282828"/>
        <w:sz w:val="24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3"/>
  </w:num>
  <w:num w:numId="5">
    <w:abstractNumId w:val="1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readOnly" w:enforcement="0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47C9"/>
    <w:rsid w:val="00025304"/>
    <w:rsid w:val="00032347"/>
    <w:rsid w:val="00051671"/>
    <w:rsid w:val="000532F9"/>
    <w:rsid w:val="00054D3E"/>
    <w:rsid w:val="000711C4"/>
    <w:rsid w:val="000838D4"/>
    <w:rsid w:val="000C4D7E"/>
    <w:rsid w:val="000C5ED5"/>
    <w:rsid w:val="000E15D0"/>
    <w:rsid w:val="000E66F6"/>
    <w:rsid w:val="000E734A"/>
    <w:rsid w:val="00121A68"/>
    <w:rsid w:val="00147EC9"/>
    <w:rsid w:val="0016697A"/>
    <w:rsid w:val="00170244"/>
    <w:rsid w:val="00174BF1"/>
    <w:rsid w:val="00175D61"/>
    <w:rsid w:val="001A43FF"/>
    <w:rsid w:val="001A63F3"/>
    <w:rsid w:val="001B389C"/>
    <w:rsid w:val="001C3144"/>
    <w:rsid w:val="001C53D1"/>
    <w:rsid w:val="001E1FD6"/>
    <w:rsid w:val="001F2CDA"/>
    <w:rsid w:val="00201362"/>
    <w:rsid w:val="00202A26"/>
    <w:rsid w:val="00203485"/>
    <w:rsid w:val="00204F25"/>
    <w:rsid w:val="0020706A"/>
    <w:rsid w:val="00211BF1"/>
    <w:rsid w:val="002308E6"/>
    <w:rsid w:val="00245C77"/>
    <w:rsid w:val="002535E6"/>
    <w:rsid w:val="00261A25"/>
    <w:rsid w:val="0027783B"/>
    <w:rsid w:val="00291796"/>
    <w:rsid w:val="00296BD0"/>
    <w:rsid w:val="002A4945"/>
    <w:rsid w:val="002A664E"/>
    <w:rsid w:val="002C0398"/>
    <w:rsid w:val="002C1BB8"/>
    <w:rsid w:val="002E52AC"/>
    <w:rsid w:val="002F4F99"/>
    <w:rsid w:val="003157B3"/>
    <w:rsid w:val="0031741E"/>
    <w:rsid w:val="0032641E"/>
    <w:rsid w:val="00326DE7"/>
    <w:rsid w:val="00332A21"/>
    <w:rsid w:val="003356F5"/>
    <w:rsid w:val="003365F2"/>
    <w:rsid w:val="00340EA5"/>
    <w:rsid w:val="00381B02"/>
    <w:rsid w:val="00385FD5"/>
    <w:rsid w:val="00386070"/>
    <w:rsid w:val="003A7014"/>
    <w:rsid w:val="003A733F"/>
    <w:rsid w:val="003B4B8A"/>
    <w:rsid w:val="004008F0"/>
    <w:rsid w:val="00412561"/>
    <w:rsid w:val="004213D6"/>
    <w:rsid w:val="00432910"/>
    <w:rsid w:val="004416D1"/>
    <w:rsid w:val="00442F10"/>
    <w:rsid w:val="00471DAC"/>
    <w:rsid w:val="00472B98"/>
    <w:rsid w:val="00483FE9"/>
    <w:rsid w:val="00485ABD"/>
    <w:rsid w:val="004A1052"/>
    <w:rsid w:val="004A6E1E"/>
    <w:rsid w:val="004B6046"/>
    <w:rsid w:val="004D63A6"/>
    <w:rsid w:val="004E10D2"/>
    <w:rsid w:val="004E69B4"/>
    <w:rsid w:val="004F05E8"/>
    <w:rsid w:val="004F44DB"/>
    <w:rsid w:val="00503DE0"/>
    <w:rsid w:val="00507BAE"/>
    <w:rsid w:val="0051239B"/>
    <w:rsid w:val="0053482F"/>
    <w:rsid w:val="00543250"/>
    <w:rsid w:val="00555487"/>
    <w:rsid w:val="00556ECF"/>
    <w:rsid w:val="00561DD9"/>
    <w:rsid w:val="005669BB"/>
    <w:rsid w:val="00574517"/>
    <w:rsid w:val="005747FB"/>
    <w:rsid w:val="005775EB"/>
    <w:rsid w:val="00582B29"/>
    <w:rsid w:val="00593639"/>
    <w:rsid w:val="005D28E7"/>
    <w:rsid w:val="005E0D18"/>
    <w:rsid w:val="005F24A8"/>
    <w:rsid w:val="005F6C42"/>
    <w:rsid w:val="00601F3F"/>
    <w:rsid w:val="00605067"/>
    <w:rsid w:val="00624A1D"/>
    <w:rsid w:val="00630C2C"/>
    <w:rsid w:val="00637134"/>
    <w:rsid w:val="006447C9"/>
    <w:rsid w:val="00646C8D"/>
    <w:rsid w:val="006513AB"/>
    <w:rsid w:val="0069792F"/>
    <w:rsid w:val="006B2A25"/>
    <w:rsid w:val="006B62D0"/>
    <w:rsid w:val="006C4552"/>
    <w:rsid w:val="006E0F85"/>
    <w:rsid w:val="006F2626"/>
    <w:rsid w:val="006F5413"/>
    <w:rsid w:val="006F6899"/>
    <w:rsid w:val="00707411"/>
    <w:rsid w:val="007165D3"/>
    <w:rsid w:val="0072108B"/>
    <w:rsid w:val="007227B2"/>
    <w:rsid w:val="007322A0"/>
    <w:rsid w:val="00737E2C"/>
    <w:rsid w:val="00751529"/>
    <w:rsid w:val="00760716"/>
    <w:rsid w:val="00761598"/>
    <w:rsid w:val="00762E07"/>
    <w:rsid w:val="0076588D"/>
    <w:rsid w:val="00783D0C"/>
    <w:rsid w:val="007A1956"/>
    <w:rsid w:val="007A5E67"/>
    <w:rsid w:val="007C2932"/>
    <w:rsid w:val="007E4DBD"/>
    <w:rsid w:val="007E5442"/>
    <w:rsid w:val="007F1A02"/>
    <w:rsid w:val="007F240E"/>
    <w:rsid w:val="008440E5"/>
    <w:rsid w:val="00851BF9"/>
    <w:rsid w:val="00856A20"/>
    <w:rsid w:val="008766DC"/>
    <w:rsid w:val="00883A2A"/>
    <w:rsid w:val="008A40BF"/>
    <w:rsid w:val="008C3A61"/>
    <w:rsid w:val="008C43B7"/>
    <w:rsid w:val="008C5308"/>
    <w:rsid w:val="008D4F3B"/>
    <w:rsid w:val="008D547F"/>
    <w:rsid w:val="00900188"/>
    <w:rsid w:val="00921DBC"/>
    <w:rsid w:val="00922817"/>
    <w:rsid w:val="00931745"/>
    <w:rsid w:val="00931E7D"/>
    <w:rsid w:val="00932FA4"/>
    <w:rsid w:val="009471ED"/>
    <w:rsid w:val="0095053A"/>
    <w:rsid w:val="00957794"/>
    <w:rsid w:val="0096155B"/>
    <w:rsid w:val="00982A88"/>
    <w:rsid w:val="00985D9C"/>
    <w:rsid w:val="009A2881"/>
    <w:rsid w:val="009A702C"/>
    <w:rsid w:val="009D4C81"/>
    <w:rsid w:val="009D7442"/>
    <w:rsid w:val="009E7795"/>
    <w:rsid w:val="009F5D96"/>
    <w:rsid w:val="00A2381F"/>
    <w:rsid w:val="00A40D47"/>
    <w:rsid w:val="00A40F19"/>
    <w:rsid w:val="00A4466F"/>
    <w:rsid w:val="00A45193"/>
    <w:rsid w:val="00A46423"/>
    <w:rsid w:val="00A62B82"/>
    <w:rsid w:val="00A6739A"/>
    <w:rsid w:val="00A7494C"/>
    <w:rsid w:val="00A83074"/>
    <w:rsid w:val="00A83BEE"/>
    <w:rsid w:val="00A93757"/>
    <w:rsid w:val="00AA7420"/>
    <w:rsid w:val="00AB27CF"/>
    <w:rsid w:val="00AB4890"/>
    <w:rsid w:val="00AC4272"/>
    <w:rsid w:val="00AD5DF4"/>
    <w:rsid w:val="00AE3D27"/>
    <w:rsid w:val="00AE46FF"/>
    <w:rsid w:val="00AE6604"/>
    <w:rsid w:val="00B1011E"/>
    <w:rsid w:val="00B1028D"/>
    <w:rsid w:val="00B20728"/>
    <w:rsid w:val="00B32896"/>
    <w:rsid w:val="00B43027"/>
    <w:rsid w:val="00B51A5A"/>
    <w:rsid w:val="00B74C8D"/>
    <w:rsid w:val="00B93ADD"/>
    <w:rsid w:val="00BB3055"/>
    <w:rsid w:val="00BB5CDD"/>
    <w:rsid w:val="00BE2551"/>
    <w:rsid w:val="00BF4166"/>
    <w:rsid w:val="00C06B40"/>
    <w:rsid w:val="00C1524A"/>
    <w:rsid w:val="00C23CF2"/>
    <w:rsid w:val="00C247D6"/>
    <w:rsid w:val="00C24A73"/>
    <w:rsid w:val="00C37D1F"/>
    <w:rsid w:val="00C70BC3"/>
    <w:rsid w:val="00C80F67"/>
    <w:rsid w:val="00C820B6"/>
    <w:rsid w:val="00CB0094"/>
    <w:rsid w:val="00CD16CE"/>
    <w:rsid w:val="00CD188B"/>
    <w:rsid w:val="00CE6959"/>
    <w:rsid w:val="00CE709C"/>
    <w:rsid w:val="00CF434E"/>
    <w:rsid w:val="00D45D65"/>
    <w:rsid w:val="00D60ECA"/>
    <w:rsid w:val="00D6207B"/>
    <w:rsid w:val="00DA527E"/>
    <w:rsid w:val="00DB26FB"/>
    <w:rsid w:val="00DB5AB2"/>
    <w:rsid w:val="00DC1458"/>
    <w:rsid w:val="00DC6F17"/>
    <w:rsid w:val="00DD1C40"/>
    <w:rsid w:val="00DE0893"/>
    <w:rsid w:val="00DE181B"/>
    <w:rsid w:val="00DE293E"/>
    <w:rsid w:val="00DF097B"/>
    <w:rsid w:val="00E00C69"/>
    <w:rsid w:val="00E10909"/>
    <w:rsid w:val="00E16499"/>
    <w:rsid w:val="00E251E4"/>
    <w:rsid w:val="00E77FDC"/>
    <w:rsid w:val="00E8120C"/>
    <w:rsid w:val="00E86121"/>
    <w:rsid w:val="00EA1493"/>
    <w:rsid w:val="00EB7D4D"/>
    <w:rsid w:val="00EC503D"/>
    <w:rsid w:val="00ED506D"/>
    <w:rsid w:val="00EE2E2E"/>
    <w:rsid w:val="00EE6F9C"/>
    <w:rsid w:val="00EF541D"/>
    <w:rsid w:val="00F00100"/>
    <w:rsid w:val="00F04D53"/>
    <w:rsid w:val="00F26702"/>
    <w:rsid w:val="00F45EDA"/>
    <w:rsid w:val="00F54A1E"/>
    <w:rsid w:val="00F738FB"/>
    <w:rsid w:val="00F81468"/>
    <w:rsid w:val="00F9263A"/>
    <w:rsid w:val="00F96B48"/>
    <w:rsid w:val="00FA06C0"/>
    <w:rsid w:val="00FB462F"/>
    <w:rsid w:val="00FD4641"/>
    <w:rsid w:val="00FE4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."/>
  <w:listSeparator w:val=","/>
  <w14:docId w14:val="44C26C6A"/>
  <w15:docId w15:val="{57D2B1D2-8247-4994-BEF5-08ABBFE79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nb-NO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semiHidden/>
    <w:qFormat/>
    <w:rsid w:val="0032641E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E1090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5C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5C7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A1493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2626"/>
  </w:style>
  <w:style w:type="table" w:styleId="TableGrid">
    <w:name w:val="Table Grid"/>
    <w:basedOn w:val="TableNormal"/>
    <w:uiPriority w:val="59"/>
    <w:rsid w:val="00DE293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opptekstlinje1">
    <w:name w:val="Topptekst_linje1"/>
    <w:basedOn w:val="Header"/>
    <w:link w:val="Topptekstlinje1Char"/>
    <w:qFormat/>
    <w:rsid w:val="00A6739A"/>
    <w:pPr>
      <w:tabs>
        <w:tab w:val="clear" w:pos="4536"/>
        <w:tab w:val="clear" w:pos="9072"/>
        <w:tab w:val="right" w:pos="8675"/>
      </w:tabs>
    </w:pPr>
    <w:rPr>
      <w:rFonts w:ascii="Arial" w:hAnsi="Arial" w:cs="Arial"/>
      <w:b/>
      <w:sz w:val="32"/>
      <w:szCs w:val="32"/>
    </w:rPr>
  </w:style>
  <w:style w:type="paragraph" w:customStyle="1" w:styleId="Topptekstlinje2">
    <w:name w:val="Topptekst_linje2"/>
    <w:basedOn w:val="Header"/>
    <w:link w:val="Topptekstlinje2Char"/>
    <w:qFormat/>
    <w:rsid w:val="00B43027"/>
    <w:rPr>
      <w:rFonts w:ascii="Georgia" w:hAnsi="Georgia" w:cs="Arial"/>
      <w:sz w:val="24"/>
      <w:szCs w:val="24"/>
    </w:rPr>
  </w:style>
  <w:style w:type="character" w:customStyle="1" w:styleId="Topptekstlinje1Char">
    <w:name w:val="Topptekst_linje1 Char"/>
    <w:basedOn w:val="HeaderChar"/>
    <w:link w:val="Topptekstlinje1"/>
    <w:rsid w:val="00A6739A"/>
    <w:rPr>
      <w:rFonts w:ascii="Arial" w:hAnsi="Arial" w:cs="Arial"/>
      <w:b/>
      <w:sz w:val="32"/>
      <w:szCs w:val="32"/>
      <w:lang w:eastAsia="en-US"/>
    </w:rPr>
  </w:style>
  <w:style w:type="paragraph" w:customStyle="1" w:styleId="Georgia11BoldTittel">
    <w:name w:val="Georgia11_Bold_Tittel"/>
    <w:basedOn w:val="Normal"/>
    <w:next w:val="Georgia11spacing10after"/>
    <w:link w:val="Georgia11BoldTittelChar"/>
    <w:qFormat/>
    <w:rsid w:val="00A46423"/>
    <w:pPr>
      <w:spacing w:before="640" w:after="60"/>
    </w:pPr>
    <w:rPr>
      <w:rFonts w:ascii="Georgia" w:hAnsi="Georgia"/>
      <w:b/>
    </w:rPr>
  </w:style>
  <w:style w:type="character" w:customStyle="1" w:styleId="Topptekstlinje2Char">
    <w:name w:val="Topptekst_linje2 Char"/>
    <w:basedOn w:val="HeaderChar"/>
    <w:link w:val="Topptekstlinje2"/>
    <w:rsid w:val="00B43027"/>
    <w:rPr>
      <w:rFonts w:ascii="Georgia" w:hAnsi="Georgia" w:cs="Arial"/>
      <w:sz w:val="24"/>
      <w:szCs w:val="24"/>
      <w:lang w:eastAsia="en-US"/>
    </w:rPr>
  </w:style>
  <w:style w:type="paragraph" w:customStyle="1" w:styleId="Georgia11spacing0after">
    <w:name w:val="Georgia11_spacing_0_after"/>
    <w:basedOn w:val="Normal"/>
    <w:link w:val="Georgia11spacing0afterChar"/>
    <w:qFormat/>
    <w:rsid w:val="004E10D2"/>
    <w:pPr>
      <w:spacing w:after="0"/>
    </w:pPr>
    <w:rPr>
      <w:rFonts w:ascii="Georgia" w:hAnsi="Georgia"/>
    </w:rPr>
  </w:style>
  <w:style w:type="character" w:customStyle="1" w:styleId="Georgia11BoldTittelChar">
    <w:name w:val="Georgia11_Bold_Tittel Char"/>
    <w:basedOn w:val="DefaultParagraphFont"/>
    <w:link w:val="Georgia11BoldTittel"/>
    <w:rsid w:val="00A46423"/>
    <w:rPr>
      <w:rFonts w:ascii="Georgia" w:hAnsi="Georgia"/>
      <w:b/>
      <w:sz w:val="22"/>
      <w:szCs w:val="22"/>
      <w:lang w:eastAsia="en-US"/>
    </w:rPr>
  </w:style>
  <w:style w:type="paragraph" w:customStyle="1" w:styleId="Georgia11Innrykk85mm">
    <w:name w:val="Georgia11_Innrykk85mm"/>
    <w:basedOn w:val="Georgia11spacing0after"/>
    <w:link w:val="Georgia11Innrykk85mmChar"/>
    <w:qFormat/>
    <w:rsid w:val="004E10D2"/>
    <w:pPr>
      <w:ind w:left="4820"/>
    </w:pPr>
  </w:style>
  <w:style w:type="character" w:customStyle="1" w:styleId="Georgia11spacing0afterChar">
    <w:name w:val="Georgia11_spacing_0_after Char"/>
    <w:basedOn w:val="DefaultParagraphFont"/>
    <w:link w:val="Georgia11spacing0after"/>
    <w:rsid w:val="004E10D2"/>
    <w:rPr>
      <w:rFonts w:ascii="Georgia" w:hAnsi="Georgia"/>
      <w:sz w:val="22"/>
      <w:szCs w:val="22"/>
      <w:lang w:eastAsia="en-US"/>
    </w:rPr>
  </w:style>
  <w:style w:type="paragraph" w:customStyle="1" w:styleId="Georgia11Italic">
    <w:name w:val="Georgia11_Italic"/>
    <w:basedOn w:val="Georgia11spacing0after"/>
    <w:next w:val="Georgia11spacing0after"/>
    <w:link w:val="Georgia11ItalicChar"/>
    <w:qFormat/>
    <w:rsid w:val="004E10D2"/>
    <w:rPr>
      <w:i/>
    </w:rPr>
  </w:style>
  <w:style w:type="character" w:customStyle="1" w:styleId="Georgia11Innrykk85mmChar">
    <w:name w:val="Georgia11_Innrykk85mm Char"/>
    <w:basedOn w:val="Georgia11spacing0afterChar"/>
    <w:link w:val="Georgia11Innrykk85mm"/>
    <w:rsid w:val="004E10D2"/>
    <w:rPr>
      <w:rFonts w:ascii="Georgia" w:hAnsi="Georgia"/>
      <w:sz w:val="22"/>
      <w:szCs w:val="22"/>
      <w:lang w:eastAsia="en-US"/>
    </w:rPr>
  </w:style>
  <w:style w:type="paragraph" w:customStyle="1" w:styleId="Georigia9Bunntekst">
    <w:name w:val="Georigia9_Bunntekst"/>
    <w:basedOn w:val="Normal"/>
    <w:link w:val="Georigia9BunntekstChar"/>
    <w:qFormat/>
    <w:rsid w:val="007A5E67"/>
    <w:pPr>
      <w:tabs>
        <w:tab w:val="left" w:pos="1021"/>
      </w:tabs>
      <w:spacing w:after="0" w:line="240" w:lineRule="auto"/>
    </w:pPr>
    <w:rPr>
      <w:rFonts w:ascii="Georgia" w:hAnsi="Georgia"/>
      <w:noProof/>
      <w:sz w:val="18"/>
      <w:szCs w:val="18"/>
      <w:lang w:eastAsia="nb-NO"/>
    </w:rPr>
  </w:style>
  <w:style w:type="character" w:customStyle="1" w:styleId="Georgia11ItalicChar">
    <w:name w:val="Georgia11_Italic Char"/>
    <w:basedOn w:val="DefaultParagraphFont"/>
    <w:link w:val="Georgia11Italic"/>
    <w:rsid w:val="004E10D2"/>
    <w:rPr>
      <w:rFonts w:ascii="Georgia" w:hAnsi="Georgia"/>
      <w:i/>
      <w:sz w:val="22"/>
      <w:szCs w:val="22"/>
      <w:lang w:eastAsia="en-US"/>
    </w:rPr>
  </w:style>
  <w:style w:type="paragraph" w:customStyle="1" w:styleId="Georgia9BoldBunntekst">
    <w:name w:val="Georgia9_Bold_Bunntekst"/>
    <w:basedOn w:val="Georigia9Bunntekst"/>
    <w:next w:val="Georigia9Bunntekst"/>
    <w:qFormat/>
    <w:rsid w:val="00340EA5"/>
    <w:rPr>
      <w:b/>
    </w:rPr>
  </w:style>
  <w:style w:type="character" w:customStyle="1" w:styleId="Georigia9BunntekstChar">
    <w:name w:val="Georigia9_Bunntekst Char"/>
    <w:basedOn w:val="DefaultParagraphFont"/>
    <w:link w:val="Georigia9Bunntekst"/>
    <w:rsid w:val="007A5E67"/>
    <w:rPr>
      <w:rFonts w:ascii="Georgia" w:hAnsi="Georgia"/>
      <w:noProof/>
      <w:sz w:val="18"/>
      <w:szCs w:val="18"/>
    </w:rPr>
  </w:style>
  <w:style w:type="paragraph" w:customStyle="1" w:styleId="Georgia9UOff">
    <w:name w:val="Georgia9_UOff"/>
    <w:basedOn w:val="Georgia11spacing0after"/>
    <w:qFormat/>
    <w:rsid w:val="003A7014"/>
    <w:pPr>
      <w:jc w:val="right"/>
    </w:pPr>
    <w:rPr>
      <w:sz w:val="18"/>
    </w:rPr>
  </w:style>
  <w:style w:type="paragraph" w:customStyle="1" w:styleId="Georgia11spacing10after">
    <w:name w:val="Georgia11_spacing_10after"/>
    <w:basedOn w:val="Georgia11spacing0after"/>
    <w:rsid w:val="004E10D2"/>
    <w:pPr>
      <w:spacing w:after="200"/>
    </w:pPr>
  </w:style>
  <w:style w:type="paragraph" w:styleId="ListParagraph">
    <w:name w:val="List Paragraph"/>
    <w:basedOn w:val="Normal"/>
    <w:uiPriority w:val="34"/>
    <w:qFormat/>
    <w:rsid w:val="00E10909"/>
    <w:pPr>
      <w:spacing w:after="0" w:line="240" w:lineRule="auto"/>
      <w:ind w:left="720"/>
    </w:pPr>
    <w:rPr>
      <w:rFonts w:eastAsiaTheme="minorHAnsi" w:cs="Calibri"/>
      <w:lang w:eastAsia="nb-NO"/>
    </w:rPr>
  </w:style>
  <w:style w:type="character" w:customStyle="1" w:styleId="Heading1Char">
    <w:name w:val="Heading 1 Char"/>
    <w:basedOn w:val="DefaultParagraphFont"/>
    <w:link w:val="Heading1"/>
    <w:uiPriority w:val="9"/>
    <w:rsid w:val="00E10909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paragraph" w:styleId="Title">
    <w:name w:val="Title"/>
    <w:basedOn w:val="Normal"/>
    <w:next w:val="Normal"/>
    <w:link w:val="TitleChar"/>
    <w:uiPriority w:val="10"/>
    <w:qFormat/>
    <w:rsid w:val="00E1090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10909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styleId="SubtleEmphasis">
    <w:name w:val="Subtle Emphasis"/>
    <w:basedOn w:val="DefaultParagraphFont"/>
    <w:uiPriority w:val="19"/>
    <w:qFormat/>
    <w:rsid w:val="00931745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91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4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85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7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5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86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9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4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9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7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2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3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409</Words>
  <Characters>2334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Universitetet i Oslo</Company>
  <LinksUpToDate>false</LinksUpToDate>
  <CharactersWithSpaces>2738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 Erick Espitia Salazar-Wetteland</dc:creator>
  <cp:lastModifiedBy>Ida Elisabeth Rydning</cp:lastModifiedBy>
  <cp:revision>2</cp:revision>
  <cp:lastPrinted>2020-01-15T09:10:00Z</cp:lastPrinted>
  <dcterms:created xsi:type="dcterms:W3CDTF">2020-01-20T13:32:00Z</dcterms:created>
  <dcterms:modified xsi:type="dcterms:W3CDTF">2020-01-20T13:32:00Z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phAddInTemplate">
    <vt:lpwstr>C:\Users\johnsal\AppData\Local\Temp\eph-uio.uhad.no\EPHORTE-UIO\75_EphTranslate_ny.dotm</vt:lpwstr>
  </property>
  <property fmtid="{D5CDD505-2E9C-101B-9397-08002B2CF9AE}" pid="3" name="ephAutoText">
    <vt:lpwstr/>
  </property>
  <property fmtid="{D5CDD505-2E9C-101B-9397-08002B2CF9AE}" pid="4" name="MergeDataFile">
    <vt:lpwstr>C:\Users\johnsal\AppData\Local\Temp\1304275_DOCX.XML</vt:lpwstr>
  </property>
  <property fmtid="{D5CDD505-2E9C-101B-9397-08002B2CF9AE}" pid="5" name="CheckInType">
    <vt:lpwstr>FromApplication</vt:lpwstr>
  </property>
  <property fmtid="{D5CDD505-2E9C-101B-9397-08002B2CF9AE}" pid="6" name="CheckInDocForm">
    <vt:lpwstr>https://eph-uio.uhad.no/ephorte/shared/aspx/Default/CheckInDocForm.aspx</vt:lpwstr>
  </property>
  <property fmtid="{D5CDD505-2E9C-101B-9397-08002B2CF9AE}" pid="7" name="DokType">
    <vt:lpwstr>X</vt:lpwstr>
  </property>
  <property fmtid="{D5CDD505-2E9C-101B-9397-08002B2CF9AE}" pid="8" name="DokID">
    <vt:i4>1402007</vt:i4>
  </property>
  <property fmtid="{D5CDD505-2E9C-101B-9397-08002B2CF9AE}" pid="9" name="Versjon">
    <vt:i4>1</vt:i4>
  </property>
  <property fmtid="{D5CDD505-2E9C-101B-9397-08002B2CF9AE}" pid="10" name="Variant">
    <vt:lpwstr>P</vt:lpwstr>
  </property>
  <property fmtid="{D5CDD505-2E9C-101B-9397-08002B2CF9AE}" pid="11" name="OpenMode">
    <vt:lpwstr>NewDoc</vt:lpwstr>
  </property>
  <property fmtid="{D5CDD505-2E9C-101B-9397-08002B2CF9AE}" pid="12" name="CurrentUrl">
    <vt:lpwstr>https%3a%2f%2feph-uio.uhad.no%2fephorte%2fshared%2faspx%2fDefault%2fdetails.aspx%3ff%3dViewJP%26JP_ID%3d945386%26LoadDocHandling%3dtrue</vt:lpwstr>
  </property>
  <property fmtid="{D5CDD505-2E9C-101B-9397-08002B2CF9AE}" pid="13" name="WindowName">
    <vt:lpwstr>rbottom</vt:lpwstr>
  </property>
  <property fmtid="{D5CDD505-2E9C-101B-9397-08002B2CF9AE}" pid="14" name="FileName">
    <vt:lpwstr>C%3a%5cUsers%5cjohnsal%5cAppData%5cLocal%5cTemp%5c1304275.DOCX</vt:lpwstr>
  </property>
  <property fmtid="{D5CDD505-2E9C-101B-9397-08002B2CF9AE}" pid="15" name="LinkId">
    <vt:i4>945386</vt:i4>
  </property>
</Properties>
</file>