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1D8" w:rsidRDefault="003B31D8"/>
    <w:p w:rsidR="003B31D8" w:rsidRPr="003B31D8" w:rsidRDefault="003B31D8" w:rsidP="003B31D8">
      <w:pPr>
        <w:jc w:val="center"/>
        <w:rPr>
          <w:sz w:val="96"/>
        </w:rPr>
      </w:pPr>
      <w:r w:rsidRPr="003B31D8">
        <w:rPr>
          <w:sz w:val="56"/>
        </w:rPr>
        <w:t>Forskerark</w:t>
      </w:r>
    </w:p>
    <w:p w:rsidR="003B31D8" w:rsidRPr="003B31D8" w:rsidRDefault="00B80AB8" w:rsidP="003B31D8">
      <w:pPr>
        <w:jc w:val="center"/>
        <w:rPr>
          <w:b/>
          <w:sz w:val="96"/>
        </w:rPr>
      </w:pPr>
      <w:r>
        <w:rPr>
          <w:b/>
          <w:sz w:val="96"/>
        </w:rPr>
        <w:t>Partikkelmodellen</w:t>
      </w:r>
    </w:p>
    <w:p w:rsidR="003B31D8" w:rsidRPr="003B31D8" w:rsidRDefault="002001FE" w:rsidP="003B31D8">
      <w:pPr>
        <w:jc w:val="center"/>
        <w:rPr>
          <w:sz w:val="56"/>
        </w:rPr>
      </w:pPr>
      <w:r>
        <w:rPr>
          <w:sz w:val="56"/>
        </w:rPr>
        <w:t>Egenskaper til stoffer</w:t>
      </w:r>
    </w:p>
    <w:p w:rsidR="003B31D8" w:rsidRDefault="00C50F88" w:rsidP="003B31D8">
      <w:pPr>
        <w:jc w:val="center"/>
        <w:rPr>
          <w:sz w:val="56"/>
        </w:rPr>
      </w:pPr>
      <w:r>
        <w:rPr>
          <w:sz w:val="56"/>
        </w:rPr>
        <w:t>F</w:t>
      </w:r>
      <w:r w:rsidR="002001FE" w:rsidRPr="00C50F88">
        <w:rPr>
          <w:sz w:val="56"/>
        </w:rPr>
        <w:t>aser</w:t>
      </w:r>
    </w:p>
    <w:p w:rsidR="00C50F88" w:rsidRDefault="00C50F88" w:rsidP="003B31D8">
      <w:pPr>
        <w:jc w:val="center"/>
        <w:rPr>
          <w:sz w:val="56"/>
        </w:rPr>
      </w:pPr>
      <w:r>
        <w:rPr>
          <w:sz w:val="56"/>
        </w:rPr>
        <w:t>Temperatur og partiklenes bevegelse</w:t>
      </w:r>
    </w:p>
    <w:p w:rsidR="00C50F88" w:rsidRPr="00C50F88" w:rsidRDefault="00C50F88" w:rsidP="003B31D8">
      <w:pPr>
        <w:jc w:val="center"/>
        <w:rPr>
          <w:sz w:val="56"/>
        </w:rPr>
      </w:pPr>
      <w:r>
        <w:rPr>
          <w:sz w:val="56"/>
        </w:rPr>
        <w:t>Faseoverganger</w:t>
      </w:r>
    </w:p>
    <w:p w:rsidR="0086526E" w:rsidRDefault="00C50F88" w:rsidP="00006D49">
      <w:pPr>
        <w:jc w:val="center"/>
        <w:rPr>
          <w:sz w:val="24"/>
          <w:szCs w:val="24"/>
        </w:rPr>
      </w:pPr>
      <w:r w:rsidRPr="00C50F88">
        <w:rPr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328A1765" wp14:editId="76B05A60">
            <wp:simplePos x="0" y="0"/>
            <wp:positionH relativeFrom="column">
              <wp:posOffset>1575435</wp:posOffset>
            </wp:positionH>
            <wp:positionV relativeFrom="paragraph">
              <wp:posOffset>93345</wp:posOffset>
            </wp:positionV>
            <wp:extent cx="2324100" cy="1733550"/>
            <wp:effectExtent l="0" t="0" r="0" b="0"/>
            <wp:wrapNone/>
            <wp:docPr id="410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2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733550"/>
                    </a:xfrm>
                    <a:prstGeom prst="rect">
                      <a:avLst/>
                    </a:prstGeom>
                    <a:ln/>
                    <a:extLst/>
                  </pic:spPr>
                </pic:pic>
              </a:graphicData>
            </a:graphic>
          </wp:anchor>
        </w:drawing>
      </w:r>
    </w:p>
    <w:p w:rsidR="0086526E" w:rsidRDefault="00C50F88">
      <w:pPr>
        <w:rPr>
          <w:sz w:val="24"/>
          <w:szCs w:val="24"/>
        </w:rPr>
        <w:sectPr w:rsidR="0086526E" w:rsidSect="00232840">
          <w:foot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C50F88">
        <w:rPr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10D2ADEF" wp14:editId="7D67756C">
            <wp:simplePos x="0" y="0"/>
            <wp:positionH relativeFrom="column">
              <wp:posOffset>3687445</wp:posOffset>
            </wp:positionH>
            <wp:positionV relativeFrom="paragraph">
              <wp:posOffset>2733040</wp:posOffset>
            </wp:positionV>
            <wp:extent cx="1402715" cy="1158875"/>
            <wp:effectExtent l="0" t="0" r="6985" b="3175"/>
            <wp:wrapNone/>
            <wp:docPr id="10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715" cy="115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anchor>
        </w:drawing>
      </w:r>
      <w:r w:rsidRPr="00C50F88">
        <w:rPr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0510BB01" wp14:editId="6DE2D81F">
            <wp:simplePos x="0" y="0"/>
            <wp:positionH relativeFrom="column">
              <wp:posOffset>916786</wp:posOffset>
            </wp:positionH>
            <wp:positionV relativeFrom="paragraph">
              <wp:posOffset>1868805</wp:posOffset>
            </wp:positionV>
            <wp:extent cx="3453130" cy="2366010"/>
            <wp:effectExtent l="0" t="0" r="0" b="0"/>
            <wp:wrapNone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3130" cy="236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anchor>
        </w:drawing>
      </w:r>
      <w:r w:rsidR="0086526E">
        <w:rPr>
          <w:sz w:val="24"/>
          <w:szCs w:val="24"/>
        </w:rPr>
        <w:br w:type="page"/>
      </w:r>
    </w:p>
    <w:p w:rsidR="008B274B" w:rsidRPr="00CE0185" w:rsidRDefault="008B274B" w:rsidP="003237ED">
      <w:pPr>
        <w:spacing w:line="240" w:lineRule="auto"/>
      </w:pPr>
      <w:r>
        <w:lastRenderedPageBreak/>
        <w:tab/>
      </w:r>
    </w:p>
    <w:p w:rsidR="008B274B" w:rsidRPr="0020370B" w:rsidRDefault="008B274B" w:rsidP="00D44697">
      <w:pPr>
        <w:pStyle w:val="Heading2"/>
        <w:jc w:val="center"/>
      </w:pPr>
      <w:r>
        <w:rPr>
          <w:sz w:val="36"/>
          <w:szCs w:val="36"/>
        </w:rPr>
        <w:t xml:space="preserve">Før </w:t>
      </w:r>
      <w:r w:rsidR="00C50F88">
        <w:rPr>
          <w:sz w:val="36"/>
          <w:szCs w:val="36"/>
        </w:rPr>
        <w:t>foredraget</w:t>
      </w:r>
    </w:p>
    <w:p w:rsidR="008B274B" w:rsidRPr="00D44697" w:rsidRDefault="00C50F88" w:rsidP="0020370B">
      <w:pPr>
        <w:jc w:val="center"/>
        <w:rPr>
          <w:i/>
          <w:color w:val="4F81BD" w:themeColor="accent1"/>
          <w:sz w:val="52"/>
          <w:szCs w:val="52"/>
        </w:rPr>
      </w:pPr>
      <w:r>
        <w:rPr>
          <w:i/>
          <w:color w:val="4F81BD" w:themeColor="accent1"/>
          <w:sz w:val="52"/>
          <w:szCs w:val="52"/>
        </w:rPr>
        <w:t>Partikkelmodellen</w:t>
      </w:r>
    </w:p>
    <w:p w:rsidR="008B274B" w:rsidRPr="006C3AE8" w:rsidRDefault="008B274B" w:rsidP="00D44697">
      <w:pPr>
        <w:rPr>
          <w:i/>
          <w:sz w:val="32"/>
          <w:szCs w:val="32"/>
        </w:rPr>
      </w:pPr>
      <w:r w:rsidRPr="00003A33">
        <w:rPr>
          <w:noProof/>
          <w:sz w:val="5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84833B" wp14:editId="40AB5EC0">
                <wp:simplePos x="0" y="0"/>
                <wp:positionH relativeFrom="column">
                  <wp:posOffset>11876405</wp:posOffset>
                </wp:positionH>
                <wp:positionV relativeFrom="paragraph">
                  <wp:posOffset>1968500</wp:posOffset>
                </wp:positionV>
                <wp:extent cx="7463155" cy="4756785"/>
                <wp:effectExtent l="0" t="0" r="23495" b="2476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63155" cy="475678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935.15pt;margin-top:155pt;width:587.65pt;height:374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" filled="f" strokecolor="black [3213]" strokeweight="1pt"/>
            </w:pict>
          </mc:Fallback>
        </mc:AlternateContent>
      </w:r>
      <w:r>
        <w:rPr>
          <w:sz w:val="32"/>
          <w:szCs w:val="32"/>
        </w:rPr>
        <w:t>Les påstandene under f</w:t>
      </w:r>
      <w:r w:rsidRPr="0020370B">
        <w:rPr>
          <w:sz w:val="32"/>
          <w:szCs w:val="32"/>
        </w:rPr>
        <w:t xml:space="preserve">ør </w:t>
      </w:r>
      <w:r w:rsidR="002001FE">
        <w:rPr>
          <w:sz w:val="32"/>
          <w:szCs w:val="32"/>
        </w:rPr>
        <w:t>hører på foredraget Partikkelmodellen</w:t>
      </w:r>
      <w:r>
        <w:rPr>
          <w:i/>
          <w:sz w:val="32"/>
          <w:szCs w:val="32"/>
        </w:rPr>
        <w:t>.</w:t>
      </w:r>
    </w:p>
    <w:p w:rsidR="008B274B" w:rsidRDefault="008B274B" w:rsidP="00D44697">
      <w:pPr>
        <w:rPr>
          <w:sz w:val="32"/>
          <w:szCs w:val="32"/>
        </w:rPr>
      </w:pPr>
      <w:r w:rsidRPr="0020370B">
        <w:rPr>
          <w:sz w:val="32"/>
          <w:szCs w:val="32"/>
        </w:rPr>
        <w:t xml:space="preserve">Hvis du er </w:t>
      </w:r>
      <w:r w:rsidRPr="0020370B">
        <w:rPr>
          <w:b/>
          <w:sz w:val="32"/>
          <w:szCs w:val="32"/>
        </w:rPr>
        <w:t>E</w:t>
      </w:r>
      <w:r w:rsidRPr="0020370B">
        <w:rPr>
          <w:sz w:val="32"/>
          <w:szCs w:val="32"/>
        </w:rPr>
        <w:t xml:space="preserve">nig i </w:t>
      </w:r>
      <w:r>
        <w:rPr>
          <w:sz w:val="32"/>
          <w:szCs w:val="32"/>
        </w:rPr>
        <w:t>påstanden</w:t>
      </w:r>
      <w:r w:rsidRPr="0020370B">
        <w:rPr>
          <w:sz w:val="32"/>
          <w:szCs w:val="32"/>
        </w:rPr>
        <w:t xml:space="preserve">, </w:t>
      </w:r>
      <w:r>
        <w:rPr>
          <w:sz w:val="32"/>
          <w:szCs w:val="32"/>
        </w:rPr>
        <w:t>skriv</w:t>
      </w:r>
      <w:r w:rsidRPr="0020370B">
        <w:rPr>
          <w:sz w:val="32"/>
          <w:szCs w:val="32"/>
        </w:rPr>
        <w:t>e</w:t>
      </w:r>
      <w:r>
        <w:rPr>
          <w:sz w:val="32"/>
          <w:szCs w:val="32"/>
        </w:rPr>
        <w:t>r du</w:t>
      </w:r>
      <w:r w:rsidRPr="0020370B">
        <w:rPr>
          <w:sz w:val="32"/>
          <w:szCs w:val="32"/>
        </w:rPr>
        <w:t xml:space="preserve"> «</w:t>
      </w:r>
      <w:r w:rsidRPr="0020370B">
        <w:rPr>
          <w:b/>
          <w:sz w:val="32"/>
          <w:szCs w:val="32"/>
        </w:rPr>
        <w:t>E»</w:t>
      </w:r>
      <w:r w:rsidRPr="0020370B">
        <w:rPr>
          <w:sz w:val="32"/>
          <w:szCs w:val="32"/>
        </w:rPr>
        <w:t xml:space="preserve"> foran </w:t>
      </w:r>
      <w:r>
        <w:rPr>
          <w:sz w:val="32"/>
          <w:szCs w:val="32"/>
        </w:rPr>
        <w:t>den</w:t>
      </w:r>
      <w:r w:rsidRPr="0020370B">
        <w:rPr>
          <w:sz w:val="32"/>
          <w:szCs w:val="32"/>
        </w:rPr>
        <w:t xml:space="preserve">. </w:t>
      </w:r>
    </w:p>
    <w:p w:rsidR="008B274B" w:rsidRDefault="008B274B" w:rsidP="00D44697">
      <w:pPr>
        <w:rPr>
          <w:sz w:val="32"/>
          <w:szCs w:val="32"/>
        </w:rPr>
      </w:pPr>
      <w:r w:rsidRPr="0020370B">
        <w:rPr>
          <w:sz w:val="32"/>
          <w:szCs w:val="32"/>
        </w:rPr>
        <w:t xml:space="preserve">Hvis du er </w:t>
      </w:r>
      <w:r w:rsidRPr="0020370B">
        <w:rPr>
          <w:b/>
          <w:sz w:val="32"/>
          <w:szCs w:val="32"/>
        </w:rPr>
        <w:t>U</w:t>
      </w:r>
      <w:r w:rsidRPr="0020370B">
        <w:rPr>
          <w:sz w:val="32"/>
          <w:szCs w:val="32"/>
        </w:rPr>
        <w:t>enig, skrive</w:t>
      </w:r>
      <w:r>
        <w:rPr>
          <w:sz w:val="32"/>
          <w:szCs w:val="32"/>
        </w:rPr>
        <w:t>r du</w:t>
      </w:r>
      <w:r w:rsidRPr="0020370B">
        <w:rPr>
          <w:sz w:val="32"/>
          <w:szCs w:val="32"/>
        </w:rPr>
        <w:t xml:space="preserve"> «</w:t>
      </w:r>
      <w:r w:rsidRPr="0020370B">
        <w:rPr>
          <w:b/>
          <w:sz w:val="32"/>
          <w:szCs w:val="32"/>
        </w:rPr>
        <w:t>U»</w:t>
      </w:r>
      <w:r w:rsidRPr="0020370B">
        <w:rPr>
          <w:sz w:val="32"/>
          <w:szCs w:val="32"/>
        </w:rPr>
        <w:t xml:space="preserve"> foran </w:t>
      </w:r>
      <w:r>
        <w:rPr>
          <w:sz w:val="32"/>
          <w:szCs w:val="32"/>
        </w:rPr>
        <w:t>den</w:t>
      </w:r>
      <w:r w:rsidRPr="0020370B">
        <w:rPr>
          <w:sz w:val="32"/>
          <w:szCs w:val="32"/>
        </w:rPr>
        <w:t xml:space="preserve">. </w:t>
      </w:r>
    </w:p>
    <w:p w:rsidR="008B274B" w:rsidRDefault="008B274B" w:rsidP="00D44697">
      <w:pPr>
        <w:rPr>
          <w:sz w:val="32"/>
          <w:szCs w:val="32"/>
        </w:rPr>
      </w:pPr>
      <w:r w:rsidRPr="008B274B">
        <w:rPr>
          <w:sz w:val="32"/>
          <w:szCs w:val="32"/>
        </w:rPr>
        <w:t xml:space="preserve">Så kan du </w:t>
      </w:r>
      <w:r w:rsidR="002001FE">
        <w:rPr>
          <w:sz w:val="32"/>
          <w:szCs w:val="32"/>
        </w:rPr>
        <w:t>høre foredraget</w:t>
      </w:r>
      <w:r w:rsidRPr="008B274B">
        <w:rPr>
          <w:sz w:val="32"/>
          <w:szCs w:val="32"/>
        </w:rPr>
        <w:t xml:space="preserve">. </w:t>
      </w:r>
      <w:r w:rsidRPr="0020370B">
        <w:rPr>
          <w:sz w:val="32"/>
          <w:szCs w:val="32"/>
        </w:rPr>
        <w:t xml:space="preserve">Etter </w:t>
      </w:r>
      <w:r w:rsidR="002001FE">
        <w:rPr>
          <w:sz w:val="32"/>
          <w:szCs w:val="32"/>
        </w:rPr>
        <w:t>foredraget</w:t>
      </w:r>
      <w:r>
        <w:rPr>
          <w:sz w:val="32"/>
          <w:szCs w:val="32"/>
        </w:rPr>
        <w:t xml:space="preserve"> g</w:t>
      </w:r>
      <w:r w:rsidRPr="0020370B">
        <w:rPr>
          <w:sz w:val="32"/>
          <w:szCs w:val="32"/>
        </w:rPr>
        <w:t>å</w:t>
      </w:r>
      <w:r>
        <w:rPr>
          <w:sz w:val="32"/>
          <w:szCs w:val="32"/>
        </w:rPr>
        <w:t>r du</w:t>
      </w:r>
      <w:r w:rsidRPr="0020370B">
        <w:rPr>
          <w:sz w:val="32"/>
          <w:szCs w:val="32"/>
        </w:rPr>
        <w:t xml:space="preserve"> tilbake til denne sid</w:t>
      </w:r>
      <w:r>
        <w:rPr>
          <w:sz w:val="32"/>
          <w:szCs w:val="32"/>
        </w:rPr>
        <w:t xml:space="preserve">en </w:t>
      </w:r>
      <w:r w:rsidRPr="0020370B">
        <w:rPr>
          <w:sz w:val="32"/>
          <w:szCs w:val="32"/>
        </w:rPr>
        <w:t>og se</w:t>
      </w:r>
      <w:r>
        <w:rPr>
          <w:sz w:val="32"/>
          <w:szCs w:val="32"/>
        </w:rPr>
        <w:t>r</w:t>
      </w:r>
      <w:r w:rsidRPr="0020370B">
        <w:rPr>
          <w:sz w:val="32"/>
          <w:szCs w:val="32"/>
        </w:rPr>
        <w:t xml:space="preserve"> om </w:t>
      </w:r>
      <w:r>
        <w:rPr>
          <w:sz w:val="32"/>
          <w:szCs w:val="32"/>
        </w:rPr>
        <w:t>du har skiftet mening</w:t>
      </w:r>
      <w:r w:rsidRPr="0020370B">
        <w:rPr>
          <w:sz w:val="32"/>
          <w:szCs w:val="32"/>
        </w:rPr>
        <w:t xml:space="preserve">. </w:t>
      </w:r>
      <w:r>
        <w:rPr>
          <w:sz w:val="32"/>
          <w:szCs w:val="32"/>
        </w:rPr>
        <w:t>Gjør deg klar til å forklare hvordan du har tenkt.</w:t>
      </w:r>
    </w:p>
    <w:p w:rsidR="008B274B" w:rsidRPr="0020370B" w:rsidRDefault="008B274B" w:rsidP="0020370B">
      <w:pPr>
        <w:rPr>
          <w:sz w:val="32"/>
          <w:szCs w:val="32"/>
        </w:rPr>
      </w:pPr>
    </w:p>
    <w:p w:rsidR="008B274B" w:rsidRPr="0020370B" w:rsidRDefault="008B274B" w:rsidP="0020370B">
      <w:pPr>
        <w:rPr>
          <w:sz w:val="32"/>
          <w:szCs w:val="32"/>
        </w:rPr>
      </w:pPr>
      <w:r>
        <w:rPr>
          <w:sz w:val="32"/>
          <w:szCs w:val="32"/>
        </w:rPr>
        <w:t xml:space="preserve">___ </w:t>
      </w:r>
      <w:r>
        <w:rPr>
          <w:sz w:val="32"/>
          <w:szCs w:val="32"/>
        </w:rPr>
        <w:tab/>
      </w:r>
      <w:r w:rsidR="002001FE">
        <w:rPr>
          <w:sz w:val="32"/>
          <w:szCs w:val="32"/>
        </w:rPr>
        <w:t xml:space="preserve">Det finnes </w:t>
      </w:r>
      <w:r w:rsidR="00C50F88">
        <w:rPr>
          <w:sz w:val="32"/>
          <w:szCs w:val="32"/>
        </w:rPr>
        <w:t xml:space="preserve">bare tre </w:t>
      </w:r>
      <w:r w:rsidR="002001FE">
        <w:rPr>
          <w:sz w:val="32"/>
          <w:szCs w:val="32"/>
        </w:rPr>
        <w:t>aggregattilstander</w:t>
      </w:r>
      <w:r>
        <w:rPr>
          <w:sz w:val="32"/>
          <w:szCs w:val="32"/>
        </w:rPr>
        <w:t>.</w:t>
      </w:r>
    </w:p>
    <w:p w:rsidR="008B274B" w:rsidRPr="0020370B" w:rsidRDefault="008B274B" w:rsidP="0020370B">
      <w:pPr>
        <w:rPr>
          <w:sz w:val="32"/>
          <w:szCs w:val="32"/>
        </w:rPr>
      </w:pPr>
      <w:r>
        <w:rPr>
          <w:sz w:val="32"/>
          <w:szCs w:val="32"/>
        </w:rPr>
        <w:t xml:space="preserve">___ </w:t>
      </w:r>
      <w:r>
        <w:rPr>
          <w:sz w:val="32"/>
          <w:szCs w:val="32"/>
        </w:rPr>
        <w:tab/>
      </w:r>
      <w:r w:rsidR="00DF28BE">
        <w:rPr>
          <w:sz w:val="32"/>
          <w:szCs w:val="32"/>
        </w:rPr>
        <w:t>Gasser og væsker har nesten samme tetthet</w:t>
      </w:r>
      <w:r>
        <w:rPr>
          <w:sz w:val="32"/>
          <w:szCs w:val="32"/>
        </w:rPr>
        <w:t>.</w:t>
      </w:r>
    </w:p>
    <w:p w:rsidR="008B274B" w:rsidRPr="0020370B" w:rsidRDefault="008B274B" w:rsidP="0020370B">
      <w:pPr>
        <w:rPr>
          <w:sz w:val="32"/>
          <w:szCs w:val="32"/>
        </w:rPr>
      </w:pPr>
      <w:r>
        <w:rPr>
          <w:sz w:val="32"/>
          <w:szCs w:val="32"/>
        </w:rPr>
        <w:t xml:space="preserve">___ </w:t>
      </w:r>
      <w:r>
        <w:rPr>
          <w:sz w:val="32"/>
          <w:szCs w:val="32"/>
        </w:rPr>
        <w:tab/>
      </w:r>
      <w:r w:rsidR="007C72DD">
        <w:rPr>
          <w:sz w:val="32"/>
          <w:szCs w:val="32"/>
        </w:rPr>
        <w:t xml:space="preserve">Tetthet (massetetthet) </w:t>
      </w:r>
      <w:r w:rsidR="00DF28BE">
        <w:rPr>
          <w:sz w:val="32"/>
          <w:szCs w:val="32"/>
        </w:rPr>
        <w:t xml:space="preserve">til </w:t>
      </w:r>
      <w:r w:rsidR="007C72DD">
        <w:rPr>
          <w:sz w:val="32"/>
          <w:szCs w:val="32"/>
        </w:rPr>
        <w:t xml:space="preserve">et stoff </w:t>
      </w:r>
      <w:r w:rsidR="00DF28BE">
        <w:rPr>
          <w:sz w:val="32"/>
          <w:szCs w:val="32"/>
        </w:rPr>
        <w:t>måles</w:t>
      </w:r>
      <w:r w:rsidR="007C72DD">
        <w:rPr>
          <w:sz w:val="32"/>
          <w:szCs w:val="32"/>
        </w:rPr>
        <w:t xml:space="preserve"> i g/</w:t>
      </w:r>
      <w:proofErr w:type="spellStart"/>
      <w:r w:rsidR="007C72DD">
        <w:rPr>
          <w:sz w:val="32"/>
          <w:szCs w:val="32"/>
        </w:rPr>
        <w:t>mL</w:t>
      </w:r>
      <w:proofErr w:type="spellEnd"/>
      <w:r>
        <w:rPr>
          <w:sz w:val="32"/>
          <w:szCs w:val="32"/>
        </w:rPr>
        <w:t>.</w:t>
      </w:r>
    </w:p>
    <w:p w:rsidR="008B274B" w:rsidRPr="0020370B" w:rsidRDefault="008B274B" w:rsidP="0020370B">
      <w:pPr>
        <w:rPr>
          <w:sz w:val="32"/>
          <w:szCs w:val="32"/>
        </w:rPr>
      </w:pPr>
      <w:r>
        <w:rPr>
          <w:sz w:val="32"/>
          <w:szCs w:val="32"/>
        </w:rPr>
        <w:t xml:space="preserve">___ </w:t>
      </w:r>
      <w:r>
        <w:rPr>
          <w:sz w:val="32"/>
          <w:szCs w:val="32"/>
        </w:rPr>
        <w:tab/>
      </w:r>
      <w:r w:rsidR="00C50F88">
        <w:rPr>
          <w:sz w:val="32"/>
          <w:szCs w:val="32"/>
        </w:rPr>
        <w:t>1 cm</w:t>
      </w:r>
      <w:r w:rsidR="00C50F88" w:rsidRPr="00C50F88">
        <w:rPr>
          <w:sz w:val="32"/>
          <w:szCs w:val="32"/>
          <w:vertAlign w:val="superscript"/>
        </w:rPr>
        <w:t>3</w:t>
      </w:r>
      <w:r w:rsidR="00C50F88">
        <w:rPr>
          <w:sz w:val="32"/>
          <w:szCs w:val="32"/>
        </w:rPr>
        <w:t xml:space="preserve"> er det samme som 1 </w:t>
      </w:r>
      <w:proofErr w:type="spellStart"/>
      <w:r w:rsidR="00C50F88">
        <w:rPr>
          <w:sz w:val="32"/>
          <w:szCs w:val="32"/>
        </w:rPr>
        <w:t>mL</w:t>
      </w:r>
      <w:proofErr w:type="spellEnd"/>
      <w:r>
        <w:rPr>
          <w:sz w:val="32"/>
          <w:szCs w:val="32"/>
        </w:rPr>
        <w:t>.</w:t>
      </w:r>
    </w:p>
    <w:p w:rsidR="008B274B" w:rsidRDefault="008B274B" w:rsidP="0020370B">
      <w:pPr>
        <w:rPr>
          <w:sz w:val="32"/>
          <w:szCs w:val="32"/>
        </w:rPr>
      </w:pPr>
      <w:r>
        <w:rPr>
          <w:sz w:val="32"/>
          <w:szCs w:val="32"/>
        </w:rPr>
        <w:t xml:space="preserve">___ </w:t>
      </w:r>
      <w:r>
        <w:rPr>
          <w:sz w:val="32"/>
          <w:szCs w:val="32"/>
        </w:rPr>
        <w:tab/>
      </w:r>
      <w:r w:rsidR="00C50F88">
        <w:rPr>
          <w:sz w:val="32"/>
          <w:szCs w:val="32"/>
        </w:rPr>
        <w:t>Hvis et bestemt volum med luft minker, er det fordi temperaturen i luften avtar.</w:t>
      </w:r>
    </w:p>
    <w:p w:rsidR="00C50F88" w:rsidRPr="0020370B" w:rsidRDefault="00C50F88" w:rsidP="00C50F88">
      <w:pPr>
        <w:rPr>
          <w:sz w:val="32"/>
          <w:szCs w:val="32"/>
        </w:rPr>
      </w:pPr>
      <w:r>
        <w:rPr>
          <w:sz w:val="32"/>
          <w:szCs w:val="32"/>
        </w:rPr>
        <w:t xml:space="preserve">___ </w:t>
      </w:r>
      <w:r>
        <w:rPr>
          <w:sz w:val="32"/>
          <w:szCs w:val="32"/>
        </w:rPr>
        <w:tab/>
      </w:r>
      <w:r>
        <w:rPr>
          <w:sz w:val="32"/>
          <w:szCs w:val="32"/>
        </w:rPr>
        <w:t>Når et en gass går over til væske, skjer det en kondensasjon.</w:t>
      </w:r>
    </w:p>
    <w:p w:rsidR="00C50F88" w:rsidRPr="0020370B" w:rsidRDefault="00C50F88" w:rsidP="0020370B">
      <w:pPr>
        <w:rPr>
          <w:sz w:val="32"/>
          <w:szCs w:val="32"/>
        </w:rPr>
      </w:pPr>
    </w:p>
    <w:p w:rsidR="008B274B" w:rsidRPr="00242254" w:rsidRDefault="008B274B" w:rsidP="0020370B">
      <w:pPr>
        <w:pStyle w:val="Heading2"/>
        <w:rPr>
          <w:sz w:val="36"/>
        </w:rPr>
      </w:pPr>
    </w:p>
    <w:p w:rsidR="008B274B" w:rsidRDefault="008B274B" w:rsidP="008B274B">
      <w:pPr>
        <w:sectPr w:rsidR="008B274B" w:rsidSect="00B31FFB">
          <w:headerReference w:type="default" r:id="rId13"/>
          <w:footerReference w:type="default" r:id="rId14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E055E6" w:rsidRPr="0020370B" w:rsidRDefault="00E055E6" w:rsidP="00E055E6">
      <w:pPr>
        <w:pStyle w:val="Heading2"/>
        <w:jc w:val="center"/>
      </w:pPr>
      <w:r>
        <w:rPr>
          <w:sz w:val="36"/>
          <w:szCs w:val="36"/>
        </w:rPr>
        <w:lastRenderedPageBreak/>
        <w:t>Refleksjon</w:t>
      </w:r>
    </w:p>
    <w:p w:rsidR="008B274B" w:rsidRPr="00E055E6" w:rsidRDefault="00E37251" w:rsidP="00E055E6">
      <w:pPr>
        <w:jc w:val="center"/>
        <w:rPr>
          <w:i/>
          <w:color w:val="4F81BD" w:themeColor="accent1"/>
          <w:sz w:val="24"/>
          <w:szCs w:val="24"/>
        </w:rPr>
      </w:pPr>
      <w:r>
        <w:rPr>
          <w:i/>
          <w:color w:val="4F81BD" w:themeColor="accent1"/>
          <w:sz w:val="52"/>
          <w:szCs w:val="52"/>
        </w:rPr>
        <w:t>Partikkelmodellen</w:t>
      </w:r>
    </w:p>
    <w:p w:rsidR="008B274B" w:rsidRDefault="00E37251" w:rsidP="004123AB">
      <w:pPr>
        <w:rPr>
          <w:sz w:val="28"/>
          <w:szCs w:val="28"/>
        </w:rPr>
      </w:pPr>
      <w:r>
        <w:rPr>
          <w:sz w:val="28"/>
          <w:szCs w:val="28"/>
        </w:rPr>
        <w:t>Når du har hørt foredraget om partikkelmodellen, skal du sette opp i prioritert rekkefølge noen punkter som beskriver hva du har lært.</w:t>
      </w:r>
    </w:p>
    <w:p w:rsidR="00E37251" w:rsidRDefault="008B274B" w:rsidP="004E6C25">
      <w:pPr>
        <w:spacing w:before="240"/>
        <w:rPr>
          <w:sz w:val="28"/>
          <w:szCs w:val="28"/>
        </w:rPr>
      </w:pPr>
      <w:r>
        <w:rPr>
          <w:sz w:val="28"/>
          <w:szCs w:val="28"/>
        </w:rPr>
        <w:t>____</w:t>
      </w:r>
      <w:r>
        <w:rPr>
          <w:sz w:val="28"/>
          <w:szCs w:val="28"/>
        </w:rPr>
        <w:tab/>
      </w:r>
      <w:r w:rsidR="00E37251">
        <w:rPr>
          <w:sz w:val="28"/>
          <w:szCs w:val="28"/>
        </w:rPr>
        <w:t>beskrivelse av kjennetegn for de tre fasene fast stoff, væske og gass.</w:t>
      </w:r>
    </w:p>
    <w:p w:rsidR="008B274B" w:rsidRDefault="008B274B" w:rsidP="004E6C25">
      <w:pPr>
        <w:spacing w:before="240"/>
        <w:rPr>
          <w:sz w:val="28"/>
          <w:szCs w:val="28"/>
        </w:rPr>
      </w:pPr>
      <w:r>
        <w:rPr>
          <w:sz w:val="28"/>
          <w:szCs w:val="28"/>
        </w:rPr>
        <w:t>____</w:t>
      </w:r>
      <w:r>
        <w:rPr>
          <w:sz w:val="28"/>
          <w:szCs w:val="28"/>
        </w:rPr>
        <w:tab/>
      </w:r>
      <w:r w:rsidR="00E37251">
        <w:rPr>
          <w:sz w:val="28"/>
          <w:szCs w:val="28"/>
        </w:rPr>
        <w:t>sammenhengen mellom stoffets temperatur og partiklenes bevegelse.</w:t>
      </w:r>
    </w:p>
    <w:p w:rsidR="00E37251" w:rsidRDefault="008B274B" w:rsidP="004123AB">
      <w:pPr>
        <w:rPr>
          <w:sz w:val="28"/>
          <w:szCs w:val="28"/>
        </w:rPr>
      </w:pPr>
      <w:r>
        <w:rPr>
          <w:sz w:val="28"/>
          <w:szCs w:val="28"/>
        </w:rPr>
        <w:t>____</w:t>
      </w:r>
      <w:r>
        <w:rPr>
          <w:sz w:val="28"/>
          <w:szCs w:val="28"/>
        </w:rPr>
        <w:tab/>
      </w:r>
      <w:r w:rsidR="00E37251">
        <w:rPr>
          <w:sz w:val="28"/>
          <w:szCs w:val="28"/>
        </w:rPr>
        <w:t>forståelse av hva tetthet for et stoff er (massetetthet).</w:t>
      </w:r>
    </w:p>
    <w:p w:rsidR="008B274B" w:rsidRDefault="008B274B" w:rsidP="004123AB">
      <w:pPr>
        <w:rPr>
          <w:sz w:val="28"/>
          <w:szCs w:val="28"/>
        </w:rPr>
      </w:pPr>
      <w:r>
        <w:rPr>
          <w:sz w:val="28"/>
          <w:szCs w:val="28"/>
        </w:rPr>
        <w:t>____</w:t>
      </w:r>
      <w:r>
        <w:rPr>
          <w:sz w:val="28"/>
          <w:szCs w:val="28"/>
        </w:rPr>
        <w:tab/>
      </w:r>
      <w:r w:rsidR="00E37251">
        <w:rPr>
          <w:sz w:val="28"/>
          <w:szCs w:val="28"/>
        </w:rPr>
        <w:t>at farge er en stoffegenskap</w:t>
      </w:r>
    </w:p>
    <w:p w:rsidR="00E37251" w:rsidRDefault="008B274B" w:rsidP="004123AB">
      <w:pPr>
        <w:rPr>
          <w:sz w:val="28"/>
          <w:szCs w:val="28"/>
        </w:rPr>
      </w:pPr>
      <w:r>
        <w:rPr>
          <w:sz w:val="28"/>
          <w:szCs w:val="28"/>
        </w:rPr>
        <w:t>____</w:t>
      </w:r>
      <w:r>
        <w:rPr>
          <w:sz w:val="28"/>
          <w:szCs w:val="28"/>
        </w:rPr>
        <w:tab/>
      </w:r>
      <w:r w:rsidR="00E37251">
        <w:rPr>
          <w:sz w:val="28"/>
          <w:szCs w:val="28"/>
        </w:rPr>
        <w:t>hva en faseovergang er</w:t>
      </w:r>
    </w:p>
    <w:p w:rsidR="008B274B" w:rsidRDefault="008B274B" w:rsidP="004123AB">
      <w:pPr>
        <w:rPr>
          <w:sz w:val="28"/>
          <w:szCs w:val="28"/>
        </w:rPr>
      </w:pPr>
      <w:r>
        <w:rPr>
          <w:sz w:val="28"/>
          <w:szCs w:val="28"/>
        </w:rPr>
        <w:t>____</w:t>
      </w:r>
      <w:r>
        <w:rPr>
          <w:sz w:val="28"/>
          <w:szCs w:val="28"/>
        </w:rPr>
        <w:tab/>
      </w:r>
      <w:r w:rsidR="00E37251">
        <w:rPr>
          <w:sz w:val="28"/>
          <w:szCs w:val="28"/>
        </w:rPr>
        <w:t>navn på forskjellige faseoverganger</w:t>
      </w:r>
    </w:p>
    <w:p w:rsidR="008B274B" w:rsidRDefault="008B274B" w:rsidP="004123AB">
      <w:pPr>
        <w:rPr>
          <w:sz w:val="28"/>
          <w:szCs w:val="28"/>
        </w:rPr>
      </w:pPr>
    </w:p>
    <w:p w:rsidR="008B274B" w:rsidRDefault="00E37251" w:rsidP="004123AB">
      <w:pPr>
        <w:rPr>
          <w:sz w:val="28"/>
          <w:szCs w:val="28"/>
        </w:rPr>
      </w:pPr>
      <w:r>
        <w:rPr>
          <w:sz w:val="28"/>
          <w:szCs w:val="28"/>
        </w:rPr>
        <w:t>Hva er det viktigste du har lært om partikkelmodellen?</w:t>
      </w:r>
      <w:r w:rsidR="008B274B">
        <w:rPr>
          <w:sz w:val="28"/>
          <w:szCs w:val="28"/>
        </w:rPr>
        <w:t>?</w:t>
      </w:r>
    </w:p>
    <w:p w:rsidR="008B274B" w:rsidRDefault="008B274B" w:rsidP="00A97301">
      <w:pPr>
        <w:spacing w:after="0"/>
        <w:rPr>
          <w:sz w:val="28"/>
          <w:szCs w:val="28"/>
        </w:rPr>
      </w:pPr>
      <w:r>
        <w:rPr>
          <w:sz w:val="28"/>
          <w:szCs w:val="28"/>
        </w:rPr>
        <w:t>Hvorfor mener du at dette er viktig?</w:t>
      </w:r>
    </w:p>
    <w:p w:rsidR="008B274B" w:rsidRDefault="008B274B" w:rsidP="00A97301">
      <w:pPr>
        <w:pBdr>
          <w:between w:val="single" w:sz="4" w:space="1" w:color="auto"/>
        </w:pBdr>
        <w:rPr>
          <w:sz w:val="28"/>
          <w:szCs w:val="28"/>
        </w:rPr>
      </w:pPr>
    </w:p>
    <w:p w:rsidR="00A97301" w:rsidRDefault="00A97301" w:rsidP="00A97301">
      <w:pPr>
        <w:pBdr>
          <w:between w:val="single" w:sz="4" w:space="1" w:color="auto"/>
        </w:pBdr>
        <w:spacing w:line="360" w:lineRule="auto"/>
        <w:rPr>
          <w:sz w:val="28"/>
          <w:szCs w:val="28"/>
        </w:rPr>
      </w:pPr>
    </w:p>
    <w:p w:rsidR="00A97301" w:rsidRDefault="00A97301" w:rsidP="00A97301">
      <w:pPr>
        <w:pBdr>
          <w:between w:val="single" w:sz="4" w:space="1" w:color="auto"/>
        </w:pBdr>
        <w:spacing w:line="360" w:lineRule="auto"/>
        <w:rPr>
          <w:sz w:val="28"/>
          <w:szCs w:val="28"/>
        </w:rPr>
      </w:pPr>
    </w:p>
    <w:p w:rsidR="00A97301" w:rsidRDefault="00A97301" w:rsidP="00A97301">
      <w:pPr>
        <w:pBdr>
          <w:between w:val="single" w:sz="4" w:space="1" w:color="auto"/>
        </w:pBdr>
        <w:spacing w:line="360" w:lineRule="auto"/>
        <w:rPr>
          <w:sz w:val="28"/>
          <w:szCs w:val="28"/>
        </w:rPr>
      </w:pPr>
    </w:p>
    <w:p w:rsidR="00A97301" w:rsidRDefault="00A97301" w:rsidP="00A97301">
      <w:pPr>
        <w:pBdr>
          <w:between w:val="single" w:sz="4" w:space="1" w:color="auto"/>
        </w:pBdr>
        <w:spacing w:line="360" w:lineRule="auto"/>
        <w:rPr>
          <w:sz w:val="28"/>
          <w:szCs w:val="28"/>
        </w:rPr>
      </w:pPr>
    </w:p>
    <w:p w:rsidR="008B274B" w:rsidRDefault="008B274B" w:rsidP="00A97301">
      <w:pPr>
        <w:pBdr>
          <w:between w:val="single" w:sz="4" w:space="1" w:color="auto"/>
        </w:pBdr>
        <w:spacing w:line="360" w:lineRule="auto"/>
        <w:rPr>
          <w:sz w:val="28"/>
          <w:szCs w:val="28"/>
        </w:rPr>
      </w:pPr>
    </w:p>
    <w:p w:rsidR="008B274B" w:rsidRDefault="008B274B" w:rsidP="00A97301">
      <w:pPr>
        <w:pBdr>
          <w:between w:val="single" w:sz="4" w:space="1" w:color="auto"/>
        </w:pBdr>
        <w:spacing w:line="360" w:lineRule="auto"/>
        <w:rPr>
          <w:sz w:val="28"/>
          <w:szCs w:val="28"/>
        </w:rPr>
      </w:pPr>
    </w:p>
    <w:p w:rsidR="007E5CE0" w:rsidRDefault="007E5CE0" w:rsidP="00A97301">
      <w:pPr>
        <w:pBdr>
          <w:between w:val="single" w:sz="4" w:space="1" w:color="auto"/>
        </w:pBdr>
        <w:spacing w:line="360" w:lineRule="auto"/>
        <w:rPr>
          <w:sz w:val="28"/>
          <w:szCs w:val="28"/>
        </w:rPr>
      </w:pPr>
    </w:p>
    <w:p w:rsidR="00A97301" w:rsidRDefault="00A97301" w:rsidP="00A97301">
      <w:pPr>
        <w:pBdr>
          <w:between w:val="single" w:sz="4" w:space="1" w:color="auto"/>
        </w:pBdr>
        <w:rPr>
          <w:sz w:val="28"/>
          <w:szCs w:val="28"/>
        </w:rPr>
      </w:pPr>
    </w:p>
    <w:p w:rsidR="008B274B" w:rsidRDefault="00A97301" w:rsidP="003237ED">
      <w:pPr>
        <w:pStyle w:val="Heading2"/>
        <w:jc w:val="center"/>
        <w:rPr>
          <w:sz w:val="36"/>
        </w:rPr>
      </w:pPr>
      <w:r>
        <w:rPr>
          <w:sz w:val="36"/>
        </w:rPr>
        <w:lastRenderedPageBreak/>
        <w:t xml:space="preserve">Lag spørsmål du </w:t>
      </w:r>
      <w:r w:rsidR="00E37251">
        <w:rPr>
          <w:sz w:val="36"/>
        </w:rPr>
        <w:t xml:space="preserve">tenker du må få svar på før du kan </w:t>
      </w:r>
      <w:r w:rsidR="00D16F1B">
        <w:rPr>
          <w:sz w:val="36"/>
        </w:rPr>
        <w:t xml:space="preserve">bruke partikkelmodellen i din </w:t>
      </w:r>
      <w:r w:rsidR="00E37251">
        <w:rPr>
          <w:sz w:val="36"/>
        </w:rPr>
        <w:t>undervis</w:t>
      </w:r>
      <w:r w:rsidR="00D16F1B">
        <w:rPr>
          <w:sz w:val="36"/>
        </w:rPr>
        <w:t>ning</w:t>
      </w:r>
      <w:r w:rsidR="00E37251">
        <w:rPr>
          <w:sz w:val="36"/>
        </w:rPr>
        <w:t xml:space="preserve"> om faseoverganger og egenskaper til stoffer.</w:t>
      </w:r>
      <w:r w:rsidR="008B274B">
        <w:rPr>
          <w:sz w:val="36"/>
        </w:rPr>
        <w:br/>
      </w:r>
    </w:p>
    <w:p w:rsidR="008B274B" w:rsidRDefault="008B274B" w:rsidP="004123AB">
      <w:pPr>
        <w:rPr>
          <w:sz w:val="28"/>
          <w:szCs w:val="28"/>
        </w:rPr>
      </w:pPr>
      <w:r>
        <w:rPr>
          <w:sz w:val="28"/>
          <w:szCs w:val="28"/>
        </w:rPr>
        <w:t>Gruppemedlemmer:________________________________________________</w:t>
      </w:r>
    </w:p>
    <w:p w:rsidR="008B274B" w:rsidRDefault="008B274B" w:rsidP="004123AB">
      <w:pPr>
        <w:rPr>
          <w:sz w:val="28"/>
          <w:szCs w:val="28"/>
        </w:rPr>
      </w:pPr>
      <w:r>
        <w:rPr>
          <w:sz w:val="28"/>
          <w:szCs w:val="28"/>
        </w:rPr>
        <w:t>Mulige spørsmål:</w:t>
      </w:r>
    </w:p>
    <w:p w:rsidR="008B274B" w:rsidRDefault="006632D2" w:rsidP="006632D2">
      <w:pPr>
        <w:pBdr>
          <w:bottom w:val="single" w:sz="4" w:space="1" w:color="auto"/>
          <w:between w:val="single" w:sz="4" w:space="1" w:color="auto"/>
        </w:pBd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</w:p>
    <w:p w:rsidR="006632D2" w:rsidRPr="006632D2" w:rsidRDefault="006632D2" w:rsidP="006632D2">
      <w:pPr>
        <w:pBdr>
          <w:bottom w:val="single" w:sz="4" w:space="1" w:color="auto"/>
          <w:between w:val="single" w:sz="4" w:space="1" w:color="auto"/>
        </w:pBdr>
        <w:spacing w:line="480" w:lineRule="auto"/>
        <w:rPr>
          <w:b/>
          <w:sz w:val="28"/>
          <w:szCs w:val="28"/>
        </w:rPr>
      </w:pPr>
    </w:p>
    <w:p w:rsidR="006632D2" w:rsidRDefault="006632D2" w:rsidP="00391358">
      <w:pPr>
        <w:spacing w:after="0" w:line="360" w:lineRule="auto"/>
        <w:rPr>
          <w:b/>
          <w:sz w:val="28"/>
          <w:szCs w:val="28"/>
        </w:rPr>
      </w:pPr>
    </w:p>
    <w:p w:rsidR="006632D2" w:rsidRDefault="006632D2" w:rsidP="006632D2">
      <w:pPr>
        <w:pBdr>
          <w:bottom w:val="single" w:sz="4" w:space="1" w:color="auto"/>
          <w:between w:val="single" w:sz="4" w:space="1" w:color="auto"/>
        </w:pBd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Pr="006632D2">
        <w:rPr>
          <w:b/>
          <w:sz w:val="28"/>
          <w:szCs w:val="28"/>
        </w:rPr>
        <w:t xml:space="preserve"> </w:t>
      </w:r>
    </w:p>
    <w:p w:rsidR="006632D2" w:rsidRPr="006632D2" w:rsidRDefault="006632D2" w:rsidP="006632D2">
      <w:pPr>
        <w:pBdr>
          <w:bottom w:val="single" w:sz="4" w:space="1" w:color="auto"/>
          <w:between w:val="single" w:sz="4" w:space="1" w:color="auto"/>
        </w:pBdr>
        <w:spacing w:after="0" w:line="480" w:lineRule="auto"/>
        <w:rPr>
          <w:b/>
          <w:sz w:val="28"/>
          <w:szCs w:val="28"/>
        </w:rPr>
      </w:pPr>
    </w:p>
    <w:p w:rsidR="006632D2" w:rsidRDefault="006632D2" w:rsidP="00391358">
      <w:pPr>
        <w:pBdr>
          <w:bottom w:val="single" w:sz="4" w:space="1" w:color="auto"/>
        </w:pBdr>
        <w:spacing w:after="0" w:line="360" w:lineRule="auto"/>
        <w:rPr>
          <w:b/>
          <w:sz w:val="28"/>
          <w:szCs w:val="28"/>
        </w:rPr>
      </w:pPr>
    </w:p>
    <w:p w:rsidR="006632D2" w:rsidRDefault="006632D2" w:rsidP="006632D2">
      <w:pPr>
        <w:pBdr>
          <w:bottom w:val="single" w:sz="4" w:space="1" w:color="auto"/>
          <w:between w:val="single" w:sz="4" w:space="1" w:color="auto"/>
        </w:pBd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Pr="006632D2">
        <w:rPr>
          <w:b/>
          <w:sz w:val="28"/>
          <w:szCs w:val="28"/>
        </w:rPr>
        <w:t xml:space="preserve"> </w:t>
      </w:r>
    </w:p>
    <w:p w:rsidR="006632D2" w:rsidRPr="006632D2" w:rsidRDefault="006632D2" w:rsidP="006632D2">
      <w:pPr>
        <w:pBdr>
          <w:bottom w:val="single" w:sz="4" w:space="1" w:color="auto"/>
          <w:between w:val="single" w:sz="4" w:space="1" w:color="auto"/>
        </w:pBdr>
        <w:spacing w:line="480" w:lineRule="auto"/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21"/>
        <w:gridCol w:w="795"/>
        <w:gridCol w:w="796"/>
      </w:tblGrid>
      <w:tr w:rsidR="008B274B" w:rsidTr="00B25269">
        <w:trPr>
          <w:trHeight w:val="684"/>
        </w:trPr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</w:tcPr>
          <w:p w:rsidR="006632D2" w:rsidRPr="007F4325" w:rsidRDefault="006632D2" w:rsidP="007F4325">
            <w:pPr>
              <w:rPr>
                <w:sz w:val="28"/>
                <w:szCs w:val="28"/>
              </w:rPr>
            </w:pPr>
          </w:p>
        </w:tc>
        <w:tc>
          <w:tcPr>
            <w:tcW w:w="795" w:type="dxa"/>
            <w:tcBorders>
              <w:top w:val="nil"/>
              <w:left w:val="nil"/>
              <w:right w:val="nil"/>
            </w:tcBorders>
            <w:vAlign w:val="center"/>
          </w:tcPr>
          <w:p w:rsidR="006632D2" w:rsidRDefault="006632D2" w:rsidP="002930F2">
            <w:pPr>
              <w:jc w:val="center"/>
              <w:rPr>
                <w:sz w:val="28"/>
                <w:szCs w:val="28"/>
              </w:rPr>
            </w:pPr>
          </w:p>
          <w:p w:rsidR="008B274B" w:rsidRPr="007F4325" w:rsidRDefault="008B274B" w:rsidP="002930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</w:t>
            </w:r>
          </w:p>
        </w:tc>
        <w:tc>
          <w:tcPr>
            <w:tcW w:w="796" w:type="dxa"/>
            <w:tcBorders>
              <w:top w:val="nil"/>
              <w:left w:val="nil"/>
              <w:right w:val="nil"/>
            </w:tcBorders>
            <w:vAlign w:val="center"/>
          </w:tcPr>
          <w:p w:rsidR="006632D2" w:rsidRDefault="006632D2" w:rsidP="002930F2">
            <w:pPr>
              <w:jc w:val="center"/>
              <w:rPr>
                <w:sz w:val="28"/>
                <w:szCs w:val="28"/>
              </w:rPr>
            </w:pPr>
          </w:p>
          <w:p w:rsidR="008B274B" w:rsidRPr="007F4325" w:rsidRDefault="008B274B" w:rsidP="002930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Nei</w:t>
            </w:r>
          </w:p>
        </w:tc>
      </w:tr>
      <w:tr w:rsidR="008B274B" w:rsidTr="002930F2">
        <w:trPr>
          <w:trHeight w:val="684"/>
        </w:trPr>
        <w:tc>
          <w:tcPr>
            <w:tcW w:w="7621" w:type="dxa"/>
            <w:tcBorders>
              <w:top w:val="nil"/>
              <w:left w:val="nil"/>
              <w:bottom w:val="nil"/>
            </w:tcBorders>
            <w:vAlign w:val="center"/>
          </w:tcPr>
          <w:p w:rsidR="008B274B" w:rsidRPr="007F4325" w:rsidRDefault="008B274B" w:rsidP="001A1941">
            <w:pPr>
              <w:spacing w:after="120" w:line="360" w:lineRule="auto"/>
              <w:rPr>
                <w:sz w:val="28"/>
                <w:szCs w:val="28"/>
              </w:rPr>
            </w:pPr>
            <w:r w:rsidRPr="007F4325">
              <w:rPr>
                <w:sz w:val="28"/>
                <w:szCs w:val="28"/>
              </w:rPr>
              <w:t xml:space="preserve">1. </w:t>
            </w:r>
            <w:r>
              <w:rPr>
                <w:sz w:val="28"/>
                <w:szCs w:val="28"/>
              </w:rPr>
              <w:t>Hjelper</w:t>
            </w:r>
            <w:r w:rsidRPr="007F4325">
              <w:rPr>
                <w:sz w:val="28"/>
                <w:szCs w:val="28"/>
              </w:rPr>
              <w:t xml:space="preserve"> spørsmålet oss å lære mer om </w:t>
            </w:r>
            <w:r w:rsidR="00D16F1B" w:rsidRPr="00D16F1B">
              <w:rPr>
                <w:sz w:val="28"/>
                <w:szCs w:val="28"/>
              </w:rPr>
              <w:t>faseoverganger og egenskaper til stoffer</w:t>
            </w:r>
            <w:r w:rsidRPr="007F4325">
              <w:rPr>
                <w:sz w:val="28"/>
                <w:szCs w:val="28"/>
              </w:rPr>
              <w:t>?</w:t>
            </w:r>
          </w:p>
        </w:tc>
        <w:tc>
          <w:tcPr>
            <w:tcW w:w="795" w:type="dxa"/>
          </w:tcPr>
          <w:p w:rsidR="008B274B" w:rsidRPr="007F4325" w:rsidRDefault="008B274B" w:rsidP="002930F2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:rsidR="008B274B" w:rsidRPr="007F4325" w:rsidRDefault="008B274B" w:rsidP="002930F2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8B274B" w:rsidTr="002930F2">
        <w:trPr>
          <w:trHeight w:val="684"/>
        </w:trPr>
        <w:tc>
          <w:tcPr>
            <w:tcW w:w="7621" w:type="dxa"/>
            <w:tcBorders>
              <w:top w:val="nil"/>
              <w:left w:val="nil"/>
              <w:bottom w:val="nil"/>
            </w:tcBorders>
            <w:vAlign w:val="center"/>
          </w:tcPr>
          <w:p w:rsidR="008B274B" w:rsidRPr="007F4325" w:rsidRDefault="008B274B" w:rsidP="006632D2">
            <w:pPr>
              <w:spacing w:after="120"/>
              <w:rPr>
                <w:sz w:val="28"/>
                <w:szCs w:val="28"/>
              </w:rPr>
            </w:pPr>
            <w:r w:rsidRPr="007F4325">
              <w:rPr>
                <w:sz w:val="28"/>
                <w:szCs w:val="28"/>
              </w:rPr>
              <w:t xml:space="preserve">2. </w:t>
            </w:r>
            <w:r>
              <w:rPr>
                <w:sz w:val="28"/>
                <w:szCs w:val="28"/>
              </w:rPr>
              <w:t xml:space="preserve">Er spørsmålet et undersøkende spørsmål, og ikke et </w:t>
            </w:r>
            <w:r w:rsidR="006632D2">
              <w:rPr>
                <w:sz w:val="28"/>
                <w:szCs w:val="28"/>
              </w:rPr>
              <w:t>oppslags</w:t>
            </w:r>
            <w:r>
              <w:rPr>
                <w:sz w:val="28"/>
                <w:szCs w:val="28"/>
              </w:rPr>
              <w:t>-spørsmål?</w:t>
            </w:r>
          </w:p>
        </w:tc>
        <w:tc>
          <w:tcPr>
            <w:tcW w:w="795" w:type="dxa"/>
          </w:tcPr>
          <w:p w:rsidR="008B274B" w:rsidRPr="007F4325" w:rsidRDefault="008B274B" w:rsidP="002930F2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:rsidR="008B274B" w:rsidRPr="007F4325" w:rsidRDefault="008B274B" w:rsidP="002930F2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8B274B" w:rsidTr="002930F2">
        <w:trPr>
          <w:trHeight w:val="684"/>
        </w:trPr>
        <w:tc>
          <w:tcPr>
            <w:tcW w:w="7621" w:type="dxa"/>
            <w:tcBorders>
              <w:top w:val="nil"/>
              <w:left w:val="nil"/>
              <w:bottom w:val="nil"/>
            </w:tcBorders>
            <w:vAlign w:val="center"/>
          </w:tcPr>
          <w:p w:rsidR="008B274B" w:rsidRPr="007F4325" w:rsidRDefault="008B274B" w:rsidP="006734CF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Kan vi finne svaret på spørsmålet med én undersøkelse og i løpet av én skoletime?</w:t>
            </w:r>
          </w:p>
        </w:tc>
        <w:tc>
          <w:tcPr>
            <w:tcW w:w="795" w:type="dxa"/>
          </w:tcPr>
          <w:p w:rsidR="008B274B" w:rsidRPr="007F4325" w:rsidRDefault="008B274B" w:rsidP="002930F2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:rsidR="008B274B" w:rsidRPr="007F4325" w:rsidRDefault="008B274B" w:rsidP="002930F2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8B274B" w:rsidTr="002930F2">
        <w:trPr>
          <w:trHeight w:val="684"/>
        </w:trPr>
        <w:tc>
          <w:tcPr>
            <w:tcW w:w="7621" w:type="dxa"/>
            <w:tcBorders>
              <w:top w:val="nil"/>
              <w:left w:val="nil"/>
              <w:bottom w:val="nil"/>
            </w:tcBorders>
            <w:vAlign w:val="center"/>
          </w:tcPr>
          <w:p w:rsidR="008B274B" w:rsidRPr="007F4325" w:rsidRDefault="008B274B" w:rsidP="006734CF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Er utstyret lett å få tak i, eller finnes det allerede i klasserommet?</w:t>
            </w:r>
          </w:p>
        </w:tc>
        <w:tc>
          <w:tcPr>
            <w:tcW w:w="795" w:type="dxa"/>
          </w:tcPr>
          <w:p w:rsidR="008B274B" w:rsidRPr="007F4325" w:rsidRDefault="008B274B" w:rsidP="002930F2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:rsidR="008B274B" w:rsidRPr="007F4325" w:rsidRDefault="008B274B" w:rsidP="002930F2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8B274B" w:rsidTr="002930F2">
        <w:trPr>
          <w:trHeight w:val="684"/>
        </w:trPr>
        <w:tc>
          <w:tcPr>
            <w:tcW w:w="7621" w:type="dxa"/>
            <w:tcBorders>
              <w:top w:val="nil"/>
              <w:left w:val="nil"/>
              <w:bottom w:val="nil"/>
            </w:tcBorders>
            <w:vAlign w:val="center"/>
          </w:tcPr>
          <w:p w:rsidR="008B274B" w:rsidRPr="007F4325" w:rsidRDefault="008B274B" w:rsidP="006734CF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Er undersøkelsen trygg å gjennomføre?</w:t>
            </w:r>
          </w:p>
        </w:tc>
        <w:tc>
          <w:tcPr>
            <w:tcW w:w="795" w:type="dxa"/>
          </w:tcPr>
          <w:p w:rsidR="008B274B" w:rsidRPr="007F4325" w:rsidRDefault="008B274B" w:rsidP="002930F2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:rsidR="008B274B" w:rsidRPr="007F4325" w:rsidRDefault="008B274B" w:rsidP="002930F2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8B274B" w:rsidTr="002930F2">
        <w:trPr>
          <w:trHeight w:val="684"/>
        </w:trPr>
        <w:tc>
          <w:tcPr>
            <w:tcW w:w="7621" w:type="dxa"/>
            <w:tcBorders>
              <w:top w:val="nil"/>
              <w:left w:val="nil"/>
              <w:bottom w:val="nil"/>
            </w:tcBorders>
            <w:vAlign w:val="center"/>
          </w:tcPr>
          <w:p w:rsidR="008B274B" w:rsidRDefault="008B274B" w:rsidP="006734CF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Er spørsmålet et sammenlignende spørsmål som vi kan finne svar på ved å gjøre et forsøk?</w:t>
            </w:r>
            <w:bookmarkStart w:id="0" w:name="_GoBack"/>
            <w:bookmarkEnd w:id="0"/>
          </w:p>
        </w:tc>
        <w:tc>
          <w:tcPr>
            <w:tcW w:w="795" w:type="dxa"/>
          </w:tcPr>
          <w:p w:rsidR="008B274B" w:rsidRDefault="008B274B" w:rsidP="002930F2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:rsidR="008B274B" w:rsidRPr="007F4325" w:rsidRDefault="008B274B" w:rsidP="002930F2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:rsidR="002662D0" w:rsidRPr="0073070B" w:rsidRDefault="002662D0" w:rsidP="00D16F1B">
      <w:pPr>
        <w:spacing w:after="0" w:line="240" w:lineRule="auto"/>
        <w:rPr>
          <w:rFonts w:eastAsia="Times New Roman"/>
          <w:sz w:val="28"/>
          <w:szCs w:val="28"/>
          <w:lang w:eastAsia="nb-NO"/>
        </w:rPr>
      </w:pPr>
    </w:p>
    <w:sectPr w:rsidR="002662D0" w:rsidRPr="0073070B" w:rsidSect="00D16F1B">
      <w:headerReference w:type="default" r:id="rId15"/>
      <w:footerReference w:type="default" r:id="rId16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D5E" w:rsidRDefault="001D4D5E" w:rsidP="003B31D8">
      <w:pPr>
        <w:spacing w:after="0" w:line="240" w:lineRule="auto"/>
      </w:pPr>
      <w:r>
        <w:separator/>
      </w:r>
    </w:p>
  </w:endnote>
  <w:endnote w:type="continuationSeparator" w:id="0">
    <w:p w:rsidR="001D4D5E" w:rsidRDefault="001D4D5E" w:rsidP="003B3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185" w:rsidRDefault="00A94F6D">
    <w:pPr>
      <w:pStyle w:val="Footer"/>
    </w:pPr>
    <w:r>
      <w:rPr>
        <w:noProof/>
        <w:lang w:eastAsia="zh-CN"/>
      </w:rPr>
      <w:drawing>
        <wp:anchor distT="0" distB="0" distL="114300" distR="114300" simplePos="0" relativeHeight="251662336" behindDoc="0" locked="0" layoutInCell="1" allowOverlap="1" wp14:anchorId="192B7AD7" wp14:editId="34143C02">
          <wp:simplePos x="0" y="0"/>
          <wp:positionH relativeFrom="column">
            <wp:posOffset>4372953</wp:posOffset>
          </wp:positionH>
          <wp:positionV relativeFrom="paragraph">
            <wp:posOffset>-96520</wp:posOffset>
          </wp:positionV>
          <wp:extent cx="1401445" cy="590550"/>
          <wp:effectExtent l="0" t="0" r="825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ØL for OS- FFLR figur 16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1445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zh-CN"/>
      </w:rPr>
      <w:drawing>
        <wp:anchor distT="0" distB="0" distL="114300" distR="114300" simplePos="0" relativeHeight="251663360" behindDoc="0" locked="0" layoutInCell="1" allowOverlap="1" wp14:anchorId="074EF185" wp14:editId="7A943828">
          <wp:simplePos x="0" y="0"/>
          <wp:positionH relativeFrom="column">
            <wp:posOffset>-54318</wp:posOffset>
          </wp:positionH>
          <wp:positionV relativeFrom="paragraph">
            <wp:posOffset>-167640</wp:posOffset>
          </wp:positionV>
          <wp:extent cx="1885950" cy="61531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lys_liggende_farg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5950" cy="615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5A2" w:rsidRDefault="00A94F6D">
    <w:pPr>
      <w:pStyle w:val="Footer"/>
    </w:pPr>
    <w:r>
      <w:rPr>
        <w:noProof/>
        <w:lang w:eastAsia="zh-CN"/>
      </w:rPr>
      <w:drawing>
        <wp:anchor distT="0" distB="0" distL="114300" distR="114300" simplePos="0" relativeHeight="251665408" behindDoc="0" locked="0" layoutInCell="1" allowOverlap="1" wp14:anchorId="3C536E7E" wp14:editId="67C2A5FF">
          <wp:simplePos x="0" y="0"/>
          <wp:positionH relativeFrom="column">
            <wp:posOffset>4372953</wp:posOffset>
          </wp:positionH>
          <wp:positionV relativeFrom="paragraph">
            <wp:posOffset>-96520</wp:posOffset>
          </wp:positionV>
          <wp:extent cx="1401445" cy="590550"/>
          <wp:effectExtent l="0" t="0" r="8255" b="0"/>
          <wp:wrapNone/>
          <wp:docPr id="2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ØL for OS- FFLR figur 16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1445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zh-CN"/>
      </w:rPr>
      <w:drawing>
        <wp:anchor distT="0" distB="0" distL="114300" distR="114300" simplePos="0" relativeHeight="251666432" behindDoc="0" locked="0" layoutInCell="1" allowOverlap="1" wp14:anchorId="316719C1" wp14:editId="5B53CD17">
          <wp:simplePos x="0" y="0"/>
          <wp:positionH relativeFrom="column">
            <wp:posOffset>-54318</wp:posOffset>
          </wp:positionH>
          <wp:positionV relativeFrom="paragraph">
            <wp:posOffset>-167640</wp:posOffset>
          </wp:positionV>
          <wp:extent cx="1885950" cy="615315"/>
          <wp:effectExtent l="0" t="0" r="0" b="0"/>
          <wp:wrapNone/>
          <wp:docPr id="2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lys_liggende_farg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5950" cy="615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5A2" w:rsidRDefault="00A94F6D">
    <w:pPr>
      <w:pStyle w:val="Footer"/>
    </w:pPr>
    <w:r>
      <w:rPr>
        <w:noProof/>
        <w:lang w:eastAsia="zh-CN"/>
      </w:rPr>
      <w:drawing>
        <wp:anchor distT="0" distB="0" distL="114300" distR="114300" simplePos="0" relativeHeight="251742208" behindDoc="0" locked="0" layoutInCell="1" allowOverlap="1" wp14:anchorId="34EEA2FE" wp14:editId="41EFC2C4">
          <wp:simplePos x="0" y="0"/>
          <wp:positionH relativeFrom="column">
            <wp:posOffset>4372953</wp:posOffset>
          </wp:positionH>
          <wp:positionV relativeFrom="paragraph">
            <wp:posOffset>-96520</wp:posOffset>
          </wp:positionV>
          <wp:extent cx="1401445" cy="590550"/>
          <wp:effectExtent l="0" t="0" r="8255" b="0"/>
          <wp:wrapNone/>
          <wp:docPr id="40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ØL for OS- FFLR figur 16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1445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zh-CN"/>
      </w:rPr>
      <w:drawing>
        <wp:anchor distT="0" distB="0" distL="114300" distR="114300" simplePos="0" relativeHeight="251743232" behindDoc="0" locked="0" layoutInCell="1" allowOverlap="1" wp14:anchorId="260FA089" wp14:editId="408E7E9D">
          <wp:simplePos x="0" y="0"/>
          <wp:positionH relativeFrom="column">
            <wp:posOffset>-54318</wp:posOffset>
          </wp:positionH>
          <wp:positionV relativeFrom="paragraph">
            <wp:posOffset>-167640</wp:posOffset>
          </wp:positionV>
          <wp:extent cx="1885950" cy="615315"/>
          <wp:effectExtent l="0" t="0" r="0" b="0"/>
          <wp:wrapNone/>
          <wp:docPr id="40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lys_liggende_farg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5950" cy="615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D5E" w:rsidRDefault="001D4D5E" w:rsidP="003B31D8">
      <w:pPr>
        <w:spacing w:after="0" w:line="240" w:lineRule="auto"/>
      </w:pPr>
      <w:r>
        <w:separator/>
      </w:r>
    </w:p>
  </w:footnote>
  <w:footnote w:type="continuationSeparator" w:id="0">
    <w:p w:rsidR="001D4D5E" w:rsidRDefault="001D4D5E" w:rsidP="003B31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5A2" w:rsidRDefault="00A94F6D" w:rsidP="00B50DD4">
    <w:pPr>
      <w:pStyle w:val="Header"/>
      <w:tabs>
        <w:tab w:val="clear" w:pos="9072"/>
        <w:tab w:val="left" w:pos="6830"/>
      </w:tabs>
    </w:pPr>
    <w:r>
      <w:t xml:space="preserve">Forskerark </w:t>
    </w:r>
    <w:r w:rsidR="00A97301">
      <w:t>1</w:t>
    </w:r>
    <w:r>
      <w:t xml:space="preserve"> – Før </w:t>
    </w:r>
    <w:r w:rsidR="00D16F1B">
      <w:t>foredrag om partikkelmodellen</w:t>
    </w:r>
    <w:r w:rsidR="00D16F1B">
      <w:tab/>
    </w:r>
    <w:r w:rsidR="00A97301">
      <w:rPr>
        <w:i/>
      </w:rPr>
      <w:tab/>
    </w:r>
    <w:r w:rsidRPr="00CE0185">
      <w:t>Navn:</w:t>
    </w:r>
    <w:r w:rsidR="00A97301">
      <w:t>_______________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815" w:rsidRPr="00AD14B7" w:rsidRDefault="00AD14B7" w:rsidP="00AD14B7">
    <w:pPr>
      <w:spacing w:line="240" w:lineRule="auto"/>
    </w:pPr>
    <w:r w:rsidRPr="00AF1707">
      <w:t xml:space="preserve">Forskerark </w:t>
    </w:r>
    <w:r w:rsidR="00D16F1B">
      <w:t>3</w:t>
    </w:r>
    <w:r w:rsidRPr="00AF1707">
      <w:t xml:space="preserve"> – </w:t>
    </w:r>
    <w:r w:rsidR="00D16F1B">
      <w:t>Hva du ikke lærte</w:t>
    </w:r>
    <w:r w:rsidRPr="00AF1707">
      <w:tab/>
    </w:r>
    <w:r w:rsidRPr="00AF1707">
      <w:rPr>
        <w:i/>
      </w:rPr>
      <w:tab/>
    </w:r>
    <w:r w:rsidRPr="00AF1707">
      <w:rPr>
        <w:i/>
      </w:rPr>
      <w:tab/>
    </w:r>
    <w:r w:rsidRPr="00AF1707">
      <w:t>Navn: 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74F45"/>
    <w:multiLevelType w:val="hybridMultilevel"/>
    <w:tmpl w:val="7E48229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A05E39"/>
    <w:multiLevelType w:val="hybridMultilevel"/>
    <w:tmpl w:val="E5F44A5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B45F68"/>
    <w:multiLevelType w:val="hybridMultilevel"/>
    <w:tmpl w:val="3F1CA95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DE520F"/>
    <w:multiLevelType w:val="hybridMultilevel"/>
    <w:tmpl w:val="C5C4A0C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554235"/>
    <w:multiLevelType w:val="hybridMultilevel"/>
    <w:tmpl w:val="54DA9D4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3E18F7"/>
    <w:multiLevelType w:val="hybridMultilevel"/>
    <w:tmpl w:val="91E2FA9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636613"/>
    <w:multiLevelType w:val="hybridMultilevel"/>
    <w:tmpl w:val="F07C60F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3C1A76"/>
    <w:multiLevelType w:val="hybridMultilevel"/>
    <w:tmpl w:val="9FD06A0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BE3FDA"/>
    <w:multiLevelType w:val="hybridMultilevel"/>
    <w:tmpl w:val="D26C38DC"/>
    <w:lvl w:ilvl="0" w:tplc="C94AB68A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40019" w:tentative="1">
      <w:start w:val="1"/>
      <w:numFmt w:val="lowerLetter"/>
      <w:lvlText w:val="%2."/>
      <w:lvlJc w:val="left"/>
      <w:pPr>
        <w:ind w:left="1364" w:hanging="360"/>
      </w:pPr>
    </w:lvl>
    <w:lvl w:ilvl="2" w:tplc="0414001B" w:tentative="1">
      <w:start w:val="1"/>
      <w:numFmt w:val="lowerRoman"/>
      <w:lvlText w:val="%3."/>
      <w:lvlJc w:val="right"/>
      <w:pPr>
        <w:ind w:left="2084" w:hanging="180"/>
      </w:pPr>
    </w:lvl>
    <w:lvl w:ilvl="3" w:tplc="0414000F" w:tentative="1">
      <w:start w:val="1"/>
      <w:numFmt w:val="decimal"/>
      <w:lvlText w:val="%4."/>
      <w:lvlJc w:val="left"/>
      <w:pPr>
        <w:ind w:left="2804" w:hanging="360"/>
      </w:pPr>
    </w:lvl>
    <w:lvl w:ilvl="4" w:tplc="04140019" w:tentative="1">
      <w:start w:val="1"/>
      <w:numFmt w:val="lowerLetter"/>
      <w:lvlText w:val="%5."/>
      <w:lvlJc w:val="left"/>
      <w:pPr>
        <w:ind w:left="3524" w:hanging="360"/>
      </w:pPr>
    </w:lvl>
    <w:lvl w:ilvl="5" w:tplc="0414001B" w:tentative="1">
      <w:start w:val="1"/>
      <w:numFmt w:val="lowerRoman"/>
      <w:lvlText w:val="%6."/>
      <w:lvlJc w:val="right"/>
      <w:pPr>
        <w:ind w:left="4244" w:hanging="180"/>
      </w:pPr>
    </w:lvl>
    <w:lvl w:ilvl="6" w:tplc="0414000F" w:tentative="1">
      <w:start w:val="1"/>
      <w:numFmt w:val="decimal"/>
      <w:lvlText w:val="%7."/>
      <w:lvlJc w:val="left"/>
      <w:pPr>
        <w:ind w:left="4964" w:hanging="360"/>
      </w:pPr>
    </w:lvl>
    <w:lvl w:ilvl="7" w:tplc="04140019" w:tentative="1">
      <w:start w:val="1"/>
      <w:numFmt w:val="lowerLetter"/>
      <w:lvlText w:val="%8."/>
      <w:lvlJc w:val="left"/>
      <w:pPr>
        <w:ind w:left="5684" w:hanging="360"/>
      </w:pPr>
    </w:lvl>
    <w:lvl w:ilvl="8" w:tplc="0414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3"/>
  </w:num>
  <w:num w:numId="5">
    <w:abstractNumId w:val="8"/>
  </w:num>
  <w:num w:numId="6">
    <w:abstractNumId w:val="2"/>
  </w:num>
  <w:num w:numId="7">
    <w:abstractNumId w:val="4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270"/>
    <w:rsid w:val="00006D49"/>
    <w:rsid w:val="0002258B"/>
    <w:rsid w:val="001546BA"/>
    <w:rsid w:val="001D4D5E"/>
    <w:rsid w:val="002001FE"/>
    <w:rsid w:val="002662D0"/>
    <w:rsid w:val="00294554"/>
    <w:rsid w:val="00391358"/>
    <w:rsid w:val="003B31D8"/>
    <w:rsid w:val="00472270"/>
    <w:rsid w:val="004F1F92"/>
    <w:rsid w:val="00582E71"/>
    <w:rsid w:val="005A2C98"/>
    <w:rsid w:val="006632D2"/>
    <w:rsid w:val="007113AE"/>
    <w:rsid w:val="007718F8"/>
    <w:rsid w:val="007C72DD"/>
    <w:rsid w:val="007E5CE0"/>
    <w:rsid w:val="0086526E"/>
    <w:rsid w:val="008B274B"/>
    <w:rsid w:val="008E4C21"/>
    <w:rsid w:val="00A15823"/>
    <w:rsid w:val="00A94F6D"/>
    <w:rsid w:val="00A97301"/>
    <w:rsid w:val="00AD14B7"/>
    <w:rsid w:val="00B80AB8"/>
    <w:rsid w:val="00C50F88"/>
    <w:rsid w:val="00D16F1B"/>
    <w:rsid w:val="00D6782C"/>
    <w:rsid w:val="00DF28BE"/>
    <w:rsid w:val="00E055E6"/>
    <w:rsid w:val="00E37251"/>
    <w:rsid w:val="00EA457B"/>
    <w:rsid w:val="00EF37A7"/>
    <w:rsid w:val="00F05495"/>
    <w:rsid w:val="00F54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22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22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722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472270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72270"/>
    <w:rPr>
      <w:rFonts w:ascii="Calibri" w:eastAsia="Calibri" w:hAnsi="Calibri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72270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72270"/>
    <w:rPr>
      <w:rFonts w:ascii="Calibri" w:eastAsia="Calibri" w:hAnsi="Calibri" w:cs="Times New Roman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4722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72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7227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3B31D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B31D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31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1D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50F8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22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22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722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472270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72270"/>
    <w:rPr>
      <w:rFonts w:ascii="Calibri" w:eastAsia="Calibri" w:hAnsi="Calibri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72270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72270"/>
    <w:rPr>
      <w:rFonts w:ascii="Calibri" w:eastAsia="Calibri" w:hAnsi="Calibri" w:cs="Times New Roman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4722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72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7227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3B31D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B31D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31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1D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50F8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AB316-7B67-4EB2-A524-BE38332DD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7BA82069.dotm</Template>
  <TotalTime>1063</TotalTime>
  <Pages>4</Pages>
  <Words>334</Words>
  <Characters>1776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Mattis Eika</dc:creator>
  <cp:lastModifiedBy>Brit Skaugrud</cp:lastModifiedBy>
  <cp:revision>3</cp:revision>
  <cp:lastPrinted>2014-10-15T06:38:00Z</cp:lastPrinted>
  <dcterms:created xsi:type="dcterms:W3CDTF">2014-10-14T12:47:00Z</dcterms:created>
  <dcterms:modified xsi:type="dcterms:W3CDTF">2014-10-15T06:38:00Z</dcterms:modified>
</cp:coreProperties>
</file>