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20188" w14:textId="77777777" w:rsidR="00783FC0" w:rsidRPr="00783FC0" w:rsidRDefault="00783FC0">
      <w:pPr>
        <w:rPr>
          <w:sz w:val="44"/>
        </w:rPr>
      </w:pPr>
      <w:proofErr w:type="spellStart"/>
      <w:r w:rsidRPr="00783FC0">
        <w:rPr>
          <w:sz w:val="44"/>
        </w:rPr>
        <w:t>Kolorimetrisk</w:t>
      </w:r>
      <w:proofErr w:type="spellEnd"/>
      <w:r w:rsidRPr="00783FC0">
        <w:rPr>
          <w:sz w:val="44"/>
        </w:rPr>
        <w:t xml:space="preserve"> analyse med </w:t>
      </w:r>
      <w:proofErr w:type="spellStart"/>
      <w:r w:rsidRPr="00783FC0">
        <w:rPr>
          <w:sz w:val="44"/>
        </w:rPr>
        <w:t>SpektroVis</w:t>
      </w:r>
      <w:proofErr w:type="spellEnd"/>
    </w:p>
    <w:p w14:paraId="6361AE46" w14:textId="77777777" w:rsidR="00783FC0" w:rsidRDefault="00783FC0">
      <w:pPr>
        <w:rPr>
          <w:sz w:val="32"/>
        </w:rPr>
      </w:pPr>
    </w:p>
    <w:p w14:paraId="3567949D" w14:textId="77777777" w:rsidR="00783FC0" w:rsidRPr="00783FC0" w:rsidRDefault="00783FC0">
      <w:pPr>
        <w:rPr>
          <w:sz w:val="32"/>
        </w:rPr>
      </w:pPr>
      <w:r w:rsidRPr="00783FC0">
        <w:rPr>
          <w:sz w:val="32"/>
        </w:rPr>
        <w:t>Fremgangsmåte</w:t>
      </w:r>
    </w:p>
    <w:p w14:paraId="61BD1510" w14:textId="77777777" w:rsidR="00783FC0" w:rsidRDefault="00783FC0">
      <w:r>
        <w:t>1. Åpne programmet Logger Pro</w:t>
      </w:r>
      <w:r w:rsidR="008A629C">
        <w:t xml:space="preserve"> og </w:t>
      </w:r>
      <w:r w:rsidR="004D66BE">
        <w:t xml:space="preserve">sjekk at </w:t>
      </w:r>
      <w:proofErr w:type="spellStart"/>
      <w:r w:rsidR="004D66BE">
        <w:t>SpektroVis</w:t>
      </w:r>
      <w:proofErr w:type="spellEnd"/>
      <w:r w:rsidR="004D66BE">
        <w:t xml:space="preserve"> er koblet til PC med kabel</w:t>
      </w:r>
      <w:r w:rsidR="00A023FF" w:rsidRPr="004D66BE">
        <w:rPr>
          <w:noProof/>
        </w:rPr>
        <w:drawing>
          <wp:inline distT="0" distB="0" distL="0" distR="0" wp14:anchorId="46C6A061" wp14:editId="4D038660">
            <wp:extent cx="3232150" cy="1720464"/>
            <wp:effectExtent l="0" t="0" r="635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49615" cy="172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DF256" w14:textId="77777777" w:rsidR="00783FC0" w:rsidRDefault="00783FC0">
      <w:r>
        <w:t xml:space="preserve">2. </w:t>
      </w:r>
      <w:r w:rsidR="004D66BE">
        <w:t>Trykk på «</w:t>
      </w:r>
      <w:proofErr w:type="spellStart"/>
      <w:r w:rsidR="004D66BE">
        <w:t>Collect</w:t>
      </w:r>
      <w:proofErr w:type="spellEnd"/>
      <w:r w:rsidR="004D66BE">
        <w:t>»</w:t>
      </w:r>
      <w:r w:rsidR="00043E46">
        <w:t xml:space="preserve"> øverst til høyre (knappen </w:t>
      </w:r>
      <w:r w:rsidR="00354D83">
        <w:t>har et «play» symbol</w:t>
      </w:r>
      <w:r w:rsidR="004D66BE">
        <w:t xml:space="preserve">)  </w:t>
      </w:r>
      <w:r w:rsidR="00A023FF" w:rsidRPr="00A023FF">
        <w:rPr>
          <w:noProof/>
        </w:rPr>
        <w:drawing>
          <wp:inline distT="0" distB="0" distL="0" distR="0" wp14:anchorId="1B46E240" wp14:editId="09626EC5">
            <wp:extent cx="1409897" cy="533474"/>
            <wp:effectExtent l="0" t="0" r="0" b="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09897" cy="53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699D2" w14:textId="77777777" w:rsidR="004D66BE" w:rsidRDefault="004D66BE"/>
    <w:p w14:paraId="3067D931" w14:textId="77777777" w:rsidR="004D66BE" w:rsidRDefault="004D66BE">
      <w:r>
        <w:t>3. Vent 90 sekunder mens lampen varmes opp.</w:t>
      </w:r>
    </w:p>
    <w:p w14:paraId="1B0406B8" w14:textId="77777777" w:rsidR="004D66BE" w:rsidRDefault="004D66BE">
      <w:r>
        <w:t xml:space="preserve">4. Putt kyvetten med «blank» prøven i </w:t>
      </w:r>
      <w:proofErr w:type="spellStart"/>
      <w:r>
        <w:t>spektrofotometeret</w:t>
      </w:r>
      <w:proofErr w:type="spellEnd"/>
      <w:r>
        <w:t xml:space="preserve"> og trykk. «Finish </w:t>
      </w:r>
      <w:proofErr w:type="spellStart"/>
      <w:r>
        <w:t>calibration</w:t>
      </w:r>
      <w:proofErr w:type="spellEnd"/>
      <w:r>
        <w:t>».</w:t>
      </w:r>
    </w:p>
    <w:p w14:paraId="04827320" w14:textId="77777777" w:rsidR="004D66BE" w:rsidRDefault="004D66BE">
      <w:r>
        <w:t>5. Trykk «OK».</w:t>
      </w:r>
    </w:p>
    <w:p w14:paraId="1B874188" w14:textId="1B3DE692" w:rsidR="004D66BE" w:rsidRDefault="004D66BE">
      <w:r>
        <w:t>6. Bytt ut «blank» kyvetten med kyvetten med kalibreringsløsningen med høyest konsentrasjon</w:t>
      </w:r>
      <w:r w:rsidR="005643FD">
        <w:t xml:space="preserve"> og </w:t>
      </w:r>
      <w:r w:rsidR="00D5417E">
        <w:t xml:space="preserve">du ser </w:t>
      </w:r>
      <w:proofErr w:type="gramStart"/>
      <w:r w:rsidR="00D5417E">
        <w:t>en absorpsjonsspekter</w:t>
      </w:r>
      <w:proofErr w:type="gramEnd"/>
      <w:r w:rsidR="00D5417E">
        <w:t xml:space="preserve"> kobber(II)sulfat-løsningen</w:t>
      </w:r>
      <w:r>
        <w:t>.</w:t>
      </w:r>
    </w:p>
    <w:p w14:paraId="2EE9CD02" w14:textId="77777777" w:rsidR="004D66BE" w:rsidRDefault="004D66BE">
      <w:r>
        <w:t xml:space="preserve">7. </w:t>
      </w:r>
      <w:r w:rsidR="00354D83">
        <w:t xml:space="preserve">Trykk «Stop» øverst til høyre (samme knapp som </w:t>
      </w:r>
      <w:proofErr w:type="spellStart"/>
      <w:r w:rsidR="00354D83">
        <w:t>Collect</w:t>
      </w:r>
      <w:proofErr w:type="spellEnd"/>
      <w:r w:rsidR="00354D83">
        <w:t>).</w:t>
      </w:r>
    </w:p>
    <w:p w14:paraId="5A6A8DF5" w14:textId="77777777" w:rsidR="00354D83" w:rsidRDefault="00354D83">
      <w:r>
        <w:t>8. Trykk på «</w:t>
      </w:r>
      <w:proofErr w:type="spellStart"/>
      <w:r>
        <w:t>configure</w:t>
      </w:r>
      <w:proofErr w:type="spellEnd"/>
      <w:r>
        <w:t xml:space="preserve"> </w:t>
      </w:r>
      <w:proofErr w:type="spellStart"/>
      <w:r>
        <w:t>spectrophotometer</w:t>
      </w:r>
      <w:proofErr w:type="spellEnd"/>
      <w:r>
        <w:t xml:space="preserve">». Det er den fargerike knappen som er to hakk til høyre for </w:t>
      </w:r>
      <w:proofErr w:type="spellStart"/>
      <w:r>
        <w:t>Collect</w:t>
      </w:r>
      <w:proofErr w:type="spellEnd"/>
      <w:r>
        <w:t>.</w:t>
      </w:r>
      <w:r w:rsidR="00A023FF">
        <w:t xml:space="preserve"> </w:t>
      </w:r>
      <w:r w:rsidR="00A023FF" w:rsidRPr="00A023FF">
        <w:rPr>
          <w:noProof/>
        </w:rPr>
        <w:drawing>
          <wp:inline distT="0" distB="0" distL="0" distR="0" wp14:anchorId="204033EA" wp14:editId="5A146243">
            <wp:extent cx="495369" cy="514422"/>
            <wp:effectExtent l="0" t="0" r="0" b="0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69" cy="514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4CDBD" w14:textId="77777777" w:rsidR="00354D83" w:rsidRDefault="00354D83">
      <w:r>
        <w:t>9. Velg «</w:t>
      </w:r>
      <w:proofErr w:type="spellStart"/>
      <w:r>
        <w:t>absorbance</w:t>
      </w:r>
      <w:proofErr w:type="spellEnd"/>
      <w:r>
        <w:t xml:space="preserve"> </w:t>
      </w:r>
      <w:proofErr w:type="spellStart"/>
      <w:r>
        <w:t>vs</w:t>
      </w:r>
      <w:proofErr w:type="spellEnd"/>
      <w:r>
        <w:t xml:space="preserve"> </w:t>
      </w:r>
      <w:proofErr w:type="spellStart"/>
      <w:r>
        <w:t>concentration</w:t>
      </w:r>
      <w:proofErr w:type="spellEnd"/>
      <w:r>
        <w:t>» til venstre på skjermen, og trykk deretter på «OK» nede til høyre.</w:t>
      </w:r>
    </w:p>
    <w:p w14:paraId="32E5AE6B" w14:textId="77777777" w:rsidR="00354D83" w:rsidRDefault="00354D83">
      <w:r>
        <w:t>10. Trykk «ja» for om du vil lagre «latest run».</w:t>
      </w:r>
    </w:p>
    <w:p w14:paraId="306101C9" w14:textId="77777777" w:rsidR="00354D83" w:rsidRPr="008B04BF" w:rsidRDefault="00354D83">
      <w:pPr>
        <w:rPr>
          <w:b/>
        </w:rPr>
      </w:pPr>
      <w:r w:rsidRPr="008B04BF">
        <w:rPr>
          <w:b/>
        </w:rPr>
        <w:t>DU SKAL NÅ LAGE KALINRERINGSKURVEN</w:t>
      </w:r>
    </w:p>
    <w:p w14:paraId="148E375E" w14:textId="77777777" w:rsidR="00354D83" w:rsidRDefault="00354D83">
      <w:r>
        <w:t>11. Trykk «</w:t>
      </w:r>
      <w:proofErr w:type="spellStart"/>
      <w:r>
        <w:t>Collect</w:t>
      </w:r>
      <w:proofErr w:type="spellEnd"/>
      <w:r>
        <w:t>»</w:t>
      </w:r>
    </w:p>
    <w:p w14:paraId="2EEEBF3B" w14:textId="77777777" w:rsidR="008B04BF" w:rsidRDefault="00354D83">
      <w:r>
        <w:t xml:space="preserve">12. Plasser kyvetten med kalibreringsløsningen med lavest konsentrasjon i </w:t>
      </w:r>
      <w:proofErr w:type="spellStart"/>
      <w:r>
        <w:t>spektrofotometeret</w:t>
      </w:r>
      <w:proofErr w:type="spellEnd"/>
      <w:r>
        <w:t xml:space="preserve">. </w:t>
      </w:r>
    </w:p>
    <w:p w14:paraId="182B091C" w14:textId="73A7E097" w:rsidR="008B04BF" w:rsidRDefault="008B04BF">
      <w:r>
        <w:t xml:space="preserve">13. Når </w:t>
      </w:r>
      <w:proofErr w:type="spellStart"/>
      <w:r>
        <w:t>absorbansen</w:t>
      </w:r>
      <w:proofErr w:type="spellEnd"/>
      <w:r>
        <w:t>, som du kan se nede til ven</w:t>
      </w:r>
      <w:r w:rsidR="00A406BF">
        <w:t>s</w:t>
      </w:r>
      <w:r>
        <w:t>tre, er stabilisert, trykker på «</w:t>
      </w:r>
      <w:proofErr w:type="spellStart"/>
      <w:r>
        <w:t>Keep</w:t>
      </w:r>
      <w:proofErr w:type="spellEnd"/>
      <w:r>
        <w:t xml:space="preserve">» opp til høyre ved siden av </w:t>
      </w:r>
      <w:proofErr w:type="spellStart"/>
      <w:r>
        <w:t>collectknappen</w:t>
      </w:r>
      <w:proofErr w:type="spellEnd"/>
      <w:r>
        <w:t xml:space="preserve">. </w:t>
      </w:r>
    </w:p>
    <w:p w14:paraId="4609465F" w14:textId="77777777" w:rsidR="008B04BF" w:rsidRDefault="008B04BF">
      <w:r>
        <w:lastRenderedPageBreak/>
        <w:t>14. Skriv inn konsentrasjonen og trykk «OK».</w:t>
      </w:r>
    </w:p>
    <w:p w14:paraId="6CDD8420" w14:textId="77777777" w:rsidR="008B04BF" w:rsidRDefault="008B04BF">
      <w:r>
        <w:t xml:space="preserve">15. Erstatt kyvetten i </w:t>
      </w:r>
      <w:proofErr w:type="spellStart"/>
      <w:r>
        <w:t>spektrofotometeret</w:t>
      </w:r>
      <w:proofErr w:type="spellEnd"/>
      <w:r>
        <w:t xml:space="preserve"> med kyvetten med nest lavest konsentrasjon og gjenta punkt 13 og 14.</w:t>
      </w:r>
    </w:p>
    <w:p w14:paraId="0922A2C2" w14:textId="77777777" w:rsidR="008B04BF" w:rsidRDefault="008B04BF">
      <w:r>
        <w:t>16. Gjør tilsvarende for de to siste kalibreringsløsningene.</w:t>
      </w:r>
    </w:p>
    <w:p w14:paraId="10CAABF2" w14:textId="77777777" w:rsidR="008B04BF" w:rsidRDefault="008B04BF">
      <w:r>
        <w:t>17. Trykk på stop knappen, øverst til høyre.</w:t>
      </w:r>
    </w:p>
    <w:p w14:paraId="4A33109F" w14:textId="77777777" w:rsidR="008B04BF" w:rsidRDefault="008B04BF">
      <w:pPr>
        <w:rPr>
          <w:noProof/>
          <w:lang w:eastAsia="nb-NO"/>
        </w:rPr>
      </w:pPr>
      <w:r>
        <w:t xml:space="preserve">18. Trykk på knappen «linear </w:t>
      </w:r>
      <w:proofErr w:type="spellStart"/>
      <w:r>
        <w:t>fit</w:t>
      </w:r>
      <w:proofErr w:type="spellEnd"/>
      <w:r>
        <w:t xml:space="preserve">» som du finner fire hakk til venstre for </w:t>
      </w:r>
      <w:proofErr w:type="spellStart"/>
      <w:r>
        <w:t>collect</w:t>
      </w:r>
      <w:proofErr w:type="spellEnd"/>
      <w:r>
        <w:t xml:space="preserve"> knappen.</w:t>
      </w:r>
      <w:r w:rsidR="00A023FF" w:rsidRPr="00A023FF">
        <w:rPr>
          <w:noProof/>
          <w:lang w:eastAsia="nb-NO"/>
        </w:rPr>
        <w:t xml:space="preserve"> </w:t>
      </w:r>
      <w:r w:rsidR="00A023FF" w:rsidRPr="00A023FF">
        <w:rPr>
          <w:noProof/>
        </w:rPr>
        <w:drawing>
          <wp:inline distT="0" distB="0" distL="0" distR="0" wp14:anchorId="5B0A7E67" wp14:editId="3CA01BFF">
            <wp:extent cx="476316" cy="523948"/>
            <wp:effectExtent l="0" t="0" r="0" b="9525"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6316" cy="52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175F6" w14:textId="77777777" w:rsidR="00A023FF" w:rsidRDefault="00A023FF">
      <w:r>
        <w:rPr>
          <w:noProof/>
          <w:lang w:eastAsia="nb-NO"/>
        </w:rPr>
        <w:t>Du får nå opp kalibreringskurven:</w:t>
      </w:r>
    </w:p>
    <w:p w14:paraId="4CE71BCF" w14:textId="77777777" w:rsidR="008B04BF" w:rsidRDefault="008B04BF">
      <w:r w:rsidRPr="008B04BF">
        <w:rPr>
          <w:noProof/>
        </w:rPr>
        <w:drawing>
          <wp:inline distT="0" distB="0" distL="0" distR="0" wp14:anchorId="655ED2A9" wp14:editId="01C4931C">
            <wp:extent cx="3790950" cy="2259025"/>
            <wp:effectExtent l="0" t="0" r="0" b="8255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08051" cy="226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2ABF0" w14:textId="77777777" w:rsidR="008B04BF" w:rsidRPr="008B04BF" w:rsidRDefault="008B04BF">
      <w:pPr>
        <w:rPr>
          <w:b/>
        </w:rPr>
      </w:pPr>
      <w:r w:rsidRPr="008B04BF">
        <w:rPr>
          <w:b/>
        </w:rPr>
        <w:t>ANALYSERE PRØVEN MED UKJENT KONSENTRASJON</w:t>
      </w:r>
    </w:p>
    <w:p w14:paraId="222B0AEE" w14:textId="77777777" w:rsidR="008B04BF" w:rsidRDefault="008B04BF">
      <w:r>
        <w:t xml:space="preserve">19. Sett kyvetten med løsningen med ukjent konsentrasjon i </w:t>
      </w:r>
      <w:proofErr w:type="spellStart"/>
      <w:r>
        <w:t>spektrofotometeret</w:t>
      </w:r>
      <w:proofErr w:type="spellEnd"/>
      <w:r>
        <w:t xml:space="preserve">. </w:t>
      </w:r>
    </w:p>
    <w:p w14:paraId="684EFFC9" w14:textId="77777777" w:rsidR="008B04BF" w:rsidRDefault="008B04BF">
      <w:r>
        <w:t>20. Gå til fanen «</w:t>
      </w:r>
      <w:proofErr w:type="spellStart"/>
      <w:r>
        <w:t>Analyze</w:t>
      </w:r>
      <w:proofErr w:type="spellEnd"/>
      <w:r>
        <w:t>» og velg «</w:t>
      </w:r>
      <w:proofErr w:type="spellStart"/>
      <w:r>
        <w:t>interpolation</w:t>
      </w:r>
      <w:proofErr w:type="spellEnd"/>
      <w:r>
        <w:t xml:space="preserve"> </w:t>
      </w:r>
      <w:proofErr w:type="spellStart"/>
      <w:r>
        <w:t>calculator</w:t>
      </w:r>
      <w:proofErr w:type="spellEnd"/>
      <w:r>
        <w:t xml:space="preserve">» Du får nå opp en boks med </w:t>
      </w:r>
      <w:proofErr w:type="spellStart"/>
      <w:r>
        <w:t>absorbans</w:t>
      </w:r>
      <w:proofErr w:type="spellEnd"/>
      <w:r>
        <w:t xml:space="preserve"> og konsentrasjon.</w:t>
      </w:r>
    </w:p>
    <w:p w14:paraId="39B7AC1E" w14:textId="77777777" w:rsidR="008B04BF" w:rsidRDefault="008B04BF">
      <w:r>
        <w:t>21. Trykk «OK».</w:t>
      </w:r>
    </w:p>
    <w:p w14:paraId="5652DC87" w14:textId="77777777" w:rsidR="00691F61" w:rsidRDefault="00691F61">
      <w:r w:rsidRPr="00691F61">
        <w:rPr>
          <w:noProof/>
        </w:rPr>
        <w:drawing>
          <wp:inline distT="0" distB="0" distL="0" distR="0" wp14:anchorId="6D4C5A5B" wp14:editId="25335650">
            <wp:extent cx="3807181" cy="1745378"/>
            <wp:effectExtent l="0" t="0" r="3175" b="762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22388" cy="175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31AE2" w14:textId="00C2F946" w:rsidR="008B04BF" w:rsidRDefault="008B04BF">
      <w:r>
        <w:t xml:space="preserve">22. </w:t>
      </w:r>
      <w:r w:rsidR="00FF68C1">
        <w:t xml:space="preserve">Du er nå </w:t>
      </w:r>
      <w:proofErr w:type="spellStart"/>
      <w:r w:rsidR="00FF68C1">
        <w:t>ferdgi</w:t>
      </w:r>
      <w:proofErr w:type="spellEnd"/>
      <w:r w:rsidR="00FF68C1">
        <w:t xml:space="preserve"> med analys</w:t>
      </w:r>
      <w:r w:rsidR="00EF1223">
        <w:t>en.</w:t>
      </w:r>
      <w:r>
        <w:t xml:space="preserve"> </w:t>
      </w:r>
    </w:p>
    <w:p w14:paraId="7A8B22E5" w14:textId="77777777" w:rsidR="00354D83" w:rsidRDefault="00354D83">
      <w:r>
        <w:tab/>
      </w:r>
    </w:p>
    <w:sectPr w:rsidR="00354D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b-NO" w:vendorID="64" w:dllVersion="6" w:nlCheck="1" w:checkStyle="0"/>
  <w:activeWritingStyle w:appName="MSWord" w:lang="nb-NO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FC0"/>
    <w:rsid w:val="00043E46"/>
    <w:rsid w:val="00264403"/>
    <w:rsid w:val="00354D83"/>
    <w:rsid w:val="004D66BE"/>
    <w:rsid w:val="005643FD"/>
    <w:rsid w:val="00691F61"/>
    <w:rsid w:val="00772A39"/>
    <w:rsid w:val="00783FC0"/>
    <w:rsid w:val="00824577"/>
    <w:rsid w:val="008A629C"/>
    <w:rsid w:val="008B04BF"/>
    <w:rsid w:val="00A023FF"/>
    <w:rsid w:val="00A406BF"/>
    <w:rsid w:val="00D5417E"/>
    <w:rsid w:val="00D95438"/>
    <w:rsid w:val="00DD13B4"/>
    <w:rsid w:val="00EF1223"/>
    <w:rsid w:val="00FF6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09D2F"/>
  <w15:chartTrackingRefBased/>
  <w15:docId w15:val="{1DE6284C-7B84-4BD3-ADFC-BFA44DC36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3F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Svein Tveit</cp:lastModifiedBy>
  <cp:revision>7</cp:revision>
  <dcterms:created xsi:type="dcterms:W3CDTF">2025-10-26T08:20:00Z</dcterms:created>
  <dcterms:modified xsi:type="dcterms:W3CDTF">2025-10-29T07:20:00Z</dcterms:modified>
</cp:coreProperties>
</file>