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16221" w14:textId="4AE62F31" w:rsidR="00A31EFD" w:rsidRDefault="00A7049D" w:rsidP="00A7049D">
      <w:pPr>
        <w:pStyle w:val="Heading1"/>
      </w:pPr>
      <w:r w:rsidRPr="00A7049D">
        <w:t xml:space="preserve">Bruk en gasskromatograf til å </w:t>
      </w:r>
      <w:r w:rsidR="00EA1D22">
        <w:t>analysere en ukjent blanding</w:t>
      </w:r>
    </w:p>
    <w:p w14:paraId="5ABDDA76" w14:textId="2E570FCA" w:rsidR="00A7049D" w:rsidRDefault="00A7049D" w:rsidP="00A7049D">
      <w:pPr>
        <w:pStyle w:val="Heading2"/>
      </w:pPr>
      <w:r>
        <w:t>Mål</w:t>
      </w:r>
    </w:p>
    <w:p w14:paraId="070529A0" w14:textId="7C9CCC13" w:rsidR="00A7049D" w:rsidRDefault="00A7049D">
      <w:r>
        <w:t>B</w:t>
      </w:r>
      <w:r w:rsidRPr="00A7049D">
        <w:t>ruke retensjonstide</w:t>
      </w:r>
      <w:r>
        <w:t>r</w:t>
      </w:r>
      <w:r w:rsidRPr="00A7049D">
        <w:t xml:space="preserve"> til de kjente forbindelsene til å identifisere forbindelser i en ukjent blanding</w:t>
      </w:r>
    </w:p>
    <w:p w14:paraId="1CE2D084" w14:textId="37A2CDBD" w:rsidR="00A7049D" w:rsidRDefault="00A7049D" w:rsidP="00A7049D">
      <w:pPr>
        <w:pStyle w:val="Heading2"/>
      </w:pPr>
      <w:r>
        <w:t>Utstyr</w:t>
      </w:r>
    </w:p>
    <w:p w14:paraId="60281934" w14:textId="3C2EA128" w:rsidR="005B3EFC" w:rsidRDefault="00A7049D" w:rsidP="00A7049D">
      <w:r>
        <w:t xml:space="preserve">Datamaskin med Logger Pro 3, Vernier mini GC Plus, glassprøyte 1 µL, Kleenex, 1 tom vial til avfall (Waste), engangshansker, </w:t>
      </w:r>
      <w:r w:rsidR="00972377">
        <w:t>v</w:t>
      </w:r>
      <w:r>
        <w:t>ialer med aceton, butan-2-on, pentan-2-on, heksan-3-on og en ukjent blanding av to av de kjente stoffene.</w:t>
      </w:r>
    </w:p>
    <w:p w14:paraId="078A8800" w14:textId="19270317" w:rsidR="00A7049D" w:rsidRDefault="00A7049D" w:rsidP="00A7049D">
      <w:pPr>
        <w:pStyle w:val="Heading2"/>
      </w:pPr>
      <w:r>
        <w:t>Fremgangsmåte</w:t>
      </w:r>
    </w:p>
    <w:p w14:paraId="118AE0C5" w14:textId="3985EBB3" w:rsidR="00A7049D" w:rsidRDefault="00A7049D" w:rsidP="00A7049D">
      <w:pPr>
        <w:pStyle w:val="ListParagraph"/>
        <w:numPr>
          <w:ilvl w:val="0"/>
          <w:numId w:val="2"/>
        </w:numPr>
      </w:pPr>
      <w:r>
        <w:t>Bruk vernebriller. Vask sprøyten tre ganger med aceton. Trekk aldri stempelet på sprøyten mer enn halvveis ut.</w:t>
      </w:r>
      <w:r w:rsidRPr="00A7049D">
        <w:t xml:space="preserve"> </w:t>
      </w:r>
      <w:r>
        <w:t>Det brune plastrøret skal være på sprøytespissen</w:t>
      </w:r>
      <w:r w:rsidR="002256A5">
        <w:t xml:space="preserve"> hele tiden</w:t>
      </w:r>
      <w:r>
        <w:t>, slik at ikke hele spissen går inn i gasskromatografen.</w:t>
      </w:r>
    </w:p>
    <w:p w14:paraId="16AF8E71" w14:textId="68E1AD01" w:rsidR="00995039" w:rsidRDefault="00721221" w:rsidP="00995039">
      <w:pPr>
        <w:pStyle w:val="ListParagraph"/>
        <w:numPr>
          <w:ilvl w:val="0"/>
          <w:numId w:val="2"/>
        </w:numPr>
      </w:pPr>
      <w:r>
        <w:t>Bruk temperaturprogrammet i tabell 1 til å a</w:t>
      </w:r>
      <w:r w:rsidR="00A7049D">
        <w:t>nalyser</w:t>
      </w:r>
      <w:r>
        <w:t>e</w:t>
      </w:r>
      <w:r w:rsidR="00A7049D">
        <w:t xml:space="preserve"> den første kjente forbindelsen, aceton, ved å injisere 0,1 µL. Analysen avsluttes når signalet har vært på grunnlinjen i ett minutt etter toppen.</w:t>
      </w:r>
    </w:p>
    <w:p w14:paraId="40BE8FBE" w14:textId="7A84448E" w:rsidR="006753B0" w:rsidRPr="003A6D67" w:rsidRDefault="006753B0" w:rsidP="006753B0">
      <w:pPr>
        <w:pStyle w:val="Caption"/>
        <w:keepNext/>
        <w:rPr>
          <w:i w:val="0"/>
          <w:iCs w:val="0"/>
        </w:rPr>
      </w:pPr>
      <w:r>
        <w:t xml:space="preserve">Tabell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CF161C">
        <w:rPr>
          <w:noProof/>
        </w:rPr>
        <w:t>1</w:t>
      </w:r>
      <w:r>
        <w:fldChar w:fldCharType="end"/>
      </w:r>
      <w:r>
        <w:rPr>
          <w:i w:val="0"/>
          <w:iCs w:val="0"/>
        </w:rPr>
        <w:tab/>
        <w:t>Temperaturprogrammet som skal brukes på Vernier mini GC under analysen. Innholdet i tabellen er på engelsk, slik det vises på instrumentet.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753B0" w14:paraId="4DA2721D" w14:textId="77777777" w:rsidTr="00377A3A">
        <w:tc>
          <w:tcPr>
            <w:tcW w:w="4508" w:type="dxa"/>
          </w:tcPr>
          <w:p w14:paraId="699D4CE7" w14:textId="77777777" w:rsidR="006753B0" w:rsidRDefault="006753B0" w:rsidP="00377A3A">
            <w:r>
              <w:t>Start temperature</w:t>
            </w:r>
          </w:p>
        </w:tc>
        <w:tc>
          <w:tcPr>
            <w:tcW w:w="4508" w:type="dxa"/>
          </w:tcPr>
          <w:p w14:paraId="529C34CD" w14:textId="77777777" w:rsidR="006753B0" w:rsidRDefault="006753B0" w:rsidP="00377A3A">
            <w:r>
              <w:t xml:space="preserve">35 </w:t>
            </w:r>
            <w:r>
              <w:rPr>
                <w:rFonts w:ascii="Times New Roman" w:hAnsi="Times New Roman" w:cs="Times New Roman"/>
              </w:rPr>
              <w:t>℃</w:t>
            </w:r>
          </w:p>
        </w:tc>
      </w:tr>
      <w:tr w:rsidR="006753B0" w14:paraId="52067FE2" w14:textId="77777777" w:rsidTr="00377A3A">
        <w:tc>
          <w:tcPr>
            <w:tcW w:w="4508" w:type="dxa"/>
          </w:tcPr>
          <w:p w14:paraId="6C00B3F9" w14:textId="77777777" w:rsidR="006753B0" w:rsidRDefault="006753B0" w:rsidP="00377A3A">
            <w:r>
              <w:t>Hold time</w:t>
            </w:r>
          </w:p>
        </w:tc>
        <w:tc>
          <w:tcPr>
            <w:tcW w:w="4508" w:type="dxa"/>
          </w:tcPr>
          <w:p w14:paraId="720557CE" w14:textId="77777777" w:rsidR="006753B0" w:rsidRDefault="006753B0" w:rsidP="00377A3A">
            <w:r>
              <w:t>2 min</w:t>
            </w:r>
          </w:p>
        </w:tc>
      </w:tr>
      <w:tr w:rsidR="006753B0" w14:paraId="7D6A4780" w14:textId="77777777" w:rsidTr="00377A3A">
        <w:tc>
          <w:tcPr>
            <w:tcW w:w="4508" w:type="dxa"/>
          </w:tcPr>
          <w:p w14:paraId="5E64D94A" w14:textId="77777777" w:rsidR="006753B0" w:rsidRDefault="006753B0" w:rsidP="00377A3A">
            <w:r>
              <w:t>Ramp rate</w:t>
            </w:r>
          </w:p>
        </w:tc>
        <w:tc>
          <w:tcPr>
            <w:tcW w:w="4508" w:type="dxa"/>
          </w:tcPr>
          <w:p w14:paraId="5DF0E411" w14:textId="77777777" w:rsidR="006753B0" w:rsidRDefault="006753B0" w:rsidP="00377A3A">
            <w:r>
              <w:t xml:space="preserve">5 </w:t>
            </w:r>
            <w:r>
              <w:rPr>
                <w:rFonts w:ascii="Times New Roman" w:hAnsi="Times New Roman" w:cs="Times New Roman"/>
              </w:rPr>
              <w:t>℃</w:t>
            </w:r>
            <w:r>
              <w:t>/min</w:t>
            </w:r>
          </w:p>
        </w:tc>
      </w:tr>
      <w:tr w:rsidR="006753B0" w14:paraId="198DA1FF" w14:textId="77777777" w:rsidTr="00377A3A">
        <w:tc>
          <w:tcPr>
            <w:tcW w:w="4508" w:type="dxa"/>
          </w:tcPr>
          <w:p w14:paraId="7145E5D8" w14:textId="77777777" w:rsidR="006753B0" w:rsidRDefault="006753B0" w:rsidP="00377A3A">
            <w:r>
              <w:t>Final temperature</w:t>
            </w:r>
          </w:p>
        </w:tc>
        <w:tc>
          <w:tcPr>
            <w:tcW w:w="4508" w:type="dxa"/>
          </w:tcPr>
          <w:p w14:paraId="218F827C" w14:textId="77777777" w:rsidR="006753B0" w:rsidRDefault="006753B0" w:rsidP="00377A3A">
            <w:r>
              <w:t xml:space="preserve">65 </w:t>
            </w:r>
            <w:r>
              <w:rPr>
                <w:rFonts w:ascii="Times New Roman" w:hAnsi="Times New Roman" w:cs="Times New Roman"/>
              </w:rPr>
              <w:t>℃</w:t>
            </w:r>
          </w:p>
        </w:tc>
      </w:tr>
      <w:tr w:rsidR="006753B0" w14:paraId="298F0D62" w14:textId="77777777" w:rsidTr="00377A3A">
        <w:tc>
          <w:tcPr>
            <w:tcW w:w="4508" w:type="dxa"/>
          </w:tcPr>
          <w:p w14:paraId="698C6A08" w14:textId="77777777" w:rsidR="006753B0" w:rsidRDefault="006753B0" w:rsidP="00377A3A">
            <w:r>
              <w:t>Hold time</w:t>
            </w:r>
          </w:p>
        </w:tc>
        <w:tc>
          <w:tcPr>
            <w:tcW w:w="4508" w:type="dxa"/>
          </w:tcPr>
          <w:p w14:paraId="4ACCB02A" w14:textId="77777777" w:rsidR="006753B0" w:rsidRDefault="006753B0" w:rsidP="00377A3A">
            <w:r>
              <w:t>0 min</w:t>
            </w:r>
          </w:p>
        </w:tc>
      </w:tr>
      <w:tr w:rsidR="006753B0" w14:paraId="2A5AE85B" w14:textId="77777777" w:rsidTr="00377A3A">
        <w:tc>
          <w:tcPr>
            <w:tcW w:w="4508" w:type="dxa"/>
          </w:tcPr>
          <w:p w14:paraId="70011F12" w14:textId="77777777" w:rsidR="006753B0" w:rsidRDefault="006753B0" w:rsidP="00377A3A">
            <w:r>
              <w:t>Total length</w:t>
            </w:r>
          </w:p>
        </w:tc>
        <w:tc>
          <w:tcPr>
            <w:tcW w:w="4508" w:type="dxa"/>
          </w:tcPr>
          <w:p w14:paraId="7611F7C3" w14:textId="77777777" w:rsidR="006753B0" w:rsidRDefault="006753B0" w:rsidP="00377A3A">
            <w:r>
              <w:t>8 min</w:t>
            </w:r>
          </w:p>
        </w:tc>
      </w:tr>
      <w:tr w:rsidR="006753B0" w14:paraId="4D732239" w14:textId="77777777" w:rsidTr="00377A3A">
        <w:tc>
          <w:tcPr>
            <w:tcW w:w="4508" w:type="dxa"/>
          </w:tcPr>
          <w:p w14:paraId="7C90AFEA" w14:textId="77777777" w:rsidR="006753B0" w:rsidRDefault="006753B0" w:rsidP="00377A3A">
            <w:r>
              <w:t>Pressure</w:t>
            </w:r>
          </w:p>
        </w:tc>
        <w:tc>
          <w:tcPr>
            <w:tcW w:w="4508" w:type="dxa"/>
          </w:tcPr>
          <w:p w14:paraId="55B9A170" w14:textId="77777777" w:rsidR="006753B0" w:rsidRDefault="006753B0" w:rsidP="00377A3A">
            <w:r>
              <w:t>7,0 kPa</w:t>
            </w:r>
          </w:p>
        </w:tc>
      </w:tr>
    </w:tbl>
    <w:p w14:paraId="24648E94" w14:textId="77777777" w:rsidR="006753B0" w:rsidRDefault="006753B0" w:rsidP="00995039"/>
    <w:p w14:paraId="7E79314A" w14:textId="42AF5DD3" w:rsidR="00A7049D" w:rsidRDefault="00A7049D" w:rsidP="00A7049D">
      <w:pPr>
        <w:pStyle w:val="ListParagraph"/>
        <w:numPr>
          <w:ilvl w:val="0"/>
          <w:numId w:val="2"/>
        </w:numPr>
      </w:pPr>
      <w:r>
        <w:t>Gi kromatogrammet navn og finn retensjonstiden. Noter tiden i tabell</w:t>
      </w:r>
      <w:r w:rsidR="005929BD">
        <w:t xml:space="preserve"> </w:t>
      </w:r>
      <w:r w:rsidR="00755698">
        <w:t>2</w:t>
      </w:r>
      <w:r>
        <w:t xml:space="preserve"> på neste side. For å være sikker på at du ikke mister arbeidet ditt er det lurt å lagre</w:t>
      </w:r>
      <w:r w:rsidR="00F65353">
        <w:t xml:space="preserve"> </w:t>
      </w:r>
      <w:r>
        <w:t>filen før du går videre.</w:t>
      </w:r>
    </w:p>
    <w:p w14:paraId="6A66BB72" w14:textId="77777777" w:rsidR="00A7049D" w:rsidRDefault="00A7049D" w:rsidP="00A7049D">
      <w:pPr>
        <w:pStyle w:val="ListParagraph"/>
        <w:numPr>
          <w:ilvl w:val="0"/>
          <w:numId w:val="2"/>
        </w:numPr>
      </w:pPr>
      <w:r>
        <w:t>Vask sprøyten tre ganger med aceton mellom hver injeksjon. Vask deretter sprøyten tre ganger med forbindelsen som skal analyseres.</w:t>
      </w:r>
    </w:p>
    <w:p w14:paraId="49B71E83" w14:textId="52D79744" w:rsidR="00576A2F" w:rsidRDefault="00A7049D" w:rsidP="00A7049D">
      <w:pPr>
        <w:pStyle w:val="ListParagraph"/>
        <w:numPr>
          <w:ilvl w:val="0"/>
          <w:numId w:val="2"/>
        </w:numPr>
      </w:pPr>
      <w:r>
        <w:t xml:space="preserve">Analyser de tre andre kjente forbindelsene </w:t>
      </w:r>
      <w:r w:rsidR="00911B93">
        <w:t>ved å injisere</w:t>
      </w:r>
      <w:r>
        <w:t xml:space="preserve"> 0,1 µL, gi hvert kromatogram navn</w:t>
      </w:r>
      <w:r w:rsidR="002A7602">
        <w:t>,</w:t>
      </w:r>
      <w:r>
        <w:t xml:space="preserve"> og finn retensjonstiden. Fyll ut </w:t>
      </w:r>
      <w:r w:rsidR="008116F0">
        <w:t xml:space="preserve">resten av </w:t>
      </w:r>
      <w:r>
        <w:t xml:space="preserve">tabell </w:t>
      </w:r>
      <w:r w:rsidR="00755698">
        <w:t>2</w:t>
      </w:r>
      <w:r>
        <w:t xml:space="preserve"> mens de kjente forbindelsene analyseres. Bruk internett som kilde. </w:t>
      </w:r>
      <w:r w:rsidRPr="00576A2F">
        <w:rPr>
          <w:i/>
          <w:iCs/>
        </w:rPr>
        <w:t>Tips: I industrien navnsetter mange produsenter ketoner slik du har lært å navnsette etere. Butan-2-on blir for eksempel kalt etyl</w:t>
      </w:r>
      <w:r w:rsidR="00E4454C">
        <w:rPr>
          <w:i/>
          <w:iCs/>
        </w:rPr>
        <w:t xml:space="preserve"> </w:t>
      </w:r>
      <w:proofErr w:type="gramStart"/>
      <w:r w:rsidRPr="00576A2F">
        <w:rPr>
          <w:i/>
          <w:iCs/>
        </w:rPr>
        <w:t>metylketon</w:t>
      </w:r>
      <w:r w:rsidR="00E4454C">
        <w:rPr>
          <w:i/>
          <w:iCs/>
        </w:rPr>
        <w:t>(</w:t>
      </w:r>
      <w:proofErr w:type="gramEnd"/>
      <w:r w:rsidR="00E4454C">
        <w:rPr>
          <w:i/>
          <w:iCs/>
        </w:rPr>
        <w:t xml:space="preserve">eng: </w:t>
      </w:r>
      <w:proofErr w:type="spellStart"/>
      <w:r w:rsidR="00E4454C">
        <w:rPr>
          <w:i/>
          <w:iCs/>
        </w:rPr>
        <w:t>ethyl</w:t>
      </w:r>
      <w:proofErr w:type="spellEnd"/>
      <w:r w:rsidR="00E4454C">
        <w:rPr>
          <w:i/>
          <w:iCs/>
        </w:rPr>
        <w:t xml:space="preserve"> </w:t>
      </w:r>
      <w:proofErr w:type="spellStart"/>
      <w:r w:rsidR="00E4454C">
        <w:rPr>
          <w:i/>
          <w:iCs/>
        </w:rPr>
        <w:t>methyl</w:t>
      </w:r>
      <w:proofErr w:type="spellEnd"/>
      <w:r w:rsidR="00E4454C">
        <w:rPr>
          <w:i/>
          <w:iCs/>
        </w:rPr>
        <w:t xml:space="preserve"> </w:t>
      </w:r>
      <w:proofErr w:type="spellStart"/>
      <w:r w:rsidR="00E4454C">
        <w:rPr>
          <w:i/>
          <w:iCs/>
        </w:rPr>
        <w:t>ketone</w:t>
      </w:r>
      <w:proofErr w:type="spellEnd"/>
      <w:r w:rsidR="00E4454C">
        <w:rPr>
          <w:i/>
          <w:iCs/>
        </w:rPr>
        <w:t>)</w:t>
      </w:r>
      <w:r w:rsidR="000749E5" w:rsidRPr="00576A2F">
        <w:rPr>
          <w:i/>
          <w:iCs/>
        </w:rPr>
        <w:t>.</w:t>
      </w:r>
      <w:r>
        <w:t xml:space="preserve"> </w:t>
      </w:r>
    </w:p>
    <w:p w14:paraId="7603799C" w14:textId="6FB096BF" w:rsidR="003D0DE1" w:rsidRDefault="00A7049D" w:rsidP="00A7049D">
      <w:pPr>
        <w:pStyle w:val="ListParagraph"/>
        <w:numPr>
          <w:ilvl w:val="0"/>
          <w:numId w:val="2"/>
        </w:numPr>
      </w:pPr>
      <w:r>
        <w:lastRenderedPageBreak/>
        <w:t>Analyser den ukjente blandingen</w:t>
      </w:r>
      <w:r w:rsidR="00576A2F">
        <w:t xml:space="preserve"> ved å injisere</w:t>
      </w:r>
      <w:r>
        <w:t xml:space="preserve"> 0,2 µL</w:t>
      </w:r>
      <w:r w:rsidR="00576A2F">
        <w:t xml:space="preserve"> av den</w:t>
      </w:r>
      <w:r>
        <w:t>.</w:t>
      </w:r>
      <w:r w:rsidR="00592488">
        <w:t xml:space="preserve"> Analysen avsluttes når signalet har vært på grunnlinjen i ett minutt etter topp nummer to. Gi kromatogrammet navn og finn retensjonstidene for de to forbindelsene i den ukjente blandingen.</w:t>
      </w:r>
    </w:p>
    <w:p w14:paraId="21EAE118" w14:textId="618F136C" w:rsidR="00A7049D" w:rsidRDefault="00EE473D" w:rsidP="00A7049D">
      <w:pPr>
        <w:pStyle w:val="ListParagraph"/>
        <w:numPr>
          <w:ilvl w:val="0"/>
          <w:numId w:val="2"/>
        </w:numPr>
      </w:pPr>
      <w:r>
        <w:t xml:space="preserve">Fullfør tabell </w:t>
      </w:r>
      <w:r w:rsidR="00755698">
        <w:t>2</w:t>
      </w:r>
      <w:r>
        <w:t xml:space="preserve"> og svar deretter på s</w:t>
      </w:r>
      <w:r w:rsidR="00A7049D">
        <w:t>pørsmål</w:t>
      </w:r>
      <w:r w:rsidR="00B41021">
        <w:t>ene</w:t>
      </w:r>
      <w:r w:rsidR="00A7049D">
        <w:t xml:space="preserve"> </w:t>
      </w:r>
      <w:r w:rsidR="00D07909">
        <w:t>under Resultater og Diskusjon</w:t>
      </w:r>
      <w:r w:rsidR="00A7049D">
        <w:t>.</w:t>
      </w:r>
    </w:p>
    <w:p w14:paraId="2B8E342D" w14:textId="0DD8C22A" w:rsidR="00B41021" w:rsidRDefault="00B41021"/>
    <w:p w14:paraId="09B2874E" w14:textId="275B9DBA" w:rsidR="00B41021" w:rsidRDefault="002078C0" w:rsidP="006753B0">
      <w:pPr>
        <w:pStyle w:val="Heading2"/>
      </w:pPr>
      <w:r>
        <w:t xml:space="preserve">Resultater og </w:t>
      </w:r>
      <w:r w:rsidR="00DA308F">
        <w:t>spørsmål</w:t>
      </w:r>
    </w:p>
    <w:p w14:paraId="3070E169" w14:textId="376140C7" w:rsidR="004714A9" w:rsidRDefault="00AE36A0" w:rsidP="004714A9">
      <w:pPr>
        <w:pStyle w:val="ListParagraph"/>
        <w:numPr>
          <w:ilvl w:val="0"/>
          <w:numId w:val="3"/>
        </w:numPr>
      </w:pPr>
      <w:r>
        <w:t>Fyll ut tabell 2. Bruk retensjonstide</w:t>
      </w:r>
      <w:r w:rsidR="003D485B">
        <w:t>r</w:t>
      </w:r>
      <w:r>
        <w:t xml:space="preserve"> fra anal</w:t>
      </w:r>
      <w:r w:rsidR="003D485B">
        <w:t>ysene</w:t>
      </w:r>
      <w:r w:rsidR="00F51D70">
        <w:t>, og</w:t>
      </w:r>
      <w:r w:rsidR="003D485B">
        <w:t xml:space="preserve"> internett som kilde (for eksempel</w:t>
      </w:r>
      <w:r w:rsidR="004714A9">
        <w:t xml:space="preserve"> engelske</w:t>
      </w:r>
      <w:r w:rsidR="003D485B">
        <w:t xml:space="preserve"> sikkerhetsdatablader</w:t>
      </w:r>
      <w:r w:rsidR="004714A9">
        <w:t>)</w:t>
      </w:r>
      <w:r w:rsidR="00F51D70">
        <w:t xml:space="preserve"> for resten av kolonnene</w:t>
      </w:r>
      <w:r w:rsidR="004714A9">
        <w:t>.</w:t>
      </w:r>
    </w:p>
    <w:p w14:paraId="65C1CB07" w14:textId="2B3B0C29" w:rsidR="00EC51D6" w:rsidRPr="00EC51D6" w:rsidRDefault="00EC51D6" w:rsidP="00EC51D6">
      <w:pPr>
        <w:pStyle w:val="Caption"/>
        <w:keepNext/>
        <w:rPr>
          <w:i w:val="0"/>
          <w:iCs w:val="0"/>
        </w:rPr>
      </w:pPr>
      <w:r>
        <w:t xml:space="preserve">Tabell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CF161C">
        <w:rPr>
          <w:noProof/>
        </w:rPr>
        <w:t>2</w:t>
      </w:r>
      <w:r>
        <w:fldChar w:fldCharType="end"/>
      </w:r>
      <w:r>
        <w:rPr>
          <w:i w:val="0"/>
          <w:iCs w:val="0"/>
        </w:rPr>
        <w:tab/>
      </w:r>
      <w:r w:rsidR="001156C8">
        <w:rPr>
          <w:i w:val="0"/>
          <w:iCs w:val="0"/>
        </w:rPr>
        <w:t>Oversikt over retensjonstid, kokepunkt, molare masser og funksjonelle gruppe for de fire kjente forbindelsene.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3646F" w14:paraId="4B145CFA" w14:textId="77777777" w:rsidTr="00F3646F">
        <w:tc>
          <w:tcPr>
            <w:tcW w:w="2254" w:type="dxa"/>
          </w:tcPr>
          <w:p w14:paraId="66455DFF" w14:textId="156DE8B8" w:rsidR="00F3646F" w:rsidRDefault="00F3646F" w:rsidP="00F3646F">
            <w:proofErr w:type="spellStart"/>
            <w:r w:rsidRPr="00F51D70">
              <w:rPr>
                <w:b/>
                <w:bCs/>
              </w:rPr>
              <w:t>Forbindelse</w:t>
            </w:r>
            <w:proofErr w:type="spellEnd"/>
          </w:p>
        </w:tc>
        <w:tc>
          <w:tcPr>
            <w:tcW w:w="2254" w:type="dxa"/>
          </w:tcPr>
          <w:p w14:paraId="0E33F7C0" w14:textId="3485918B" w:rsidR="00F3646F" w:rsidRDefault="00F3646F" w:rsidP="00F3646F">
            <w:proofErr w:type="spellStart"/>
            <w:r w:rsidRPr="00F51D70">
              <w:rPr>
                <w:b/>
                <w:bCs/>
              </w:rPr>
              <w:t>Retensjonstid</w:t>
            </w:r>
            <w:proofErr w:type="spellEnd"/>
            <w:r w:rsidRPr="00F51D70">
              <w:rPr>
                <w:b/>
                <w:bCs/>
              </w:rPr>
              <w:t xml:space="preserve"> (min)</w:t>
            </w:r>
          </w:p>
        </w:tc>
        <w:tc>
          <w:tcPr>
            <w:tcW w:w="2254" w:type="dxa"/>
          </w:tcPr>
          <w:p w14:paraId="7AB43ABE" w14:textId="032D4BE7" w:rsidR="00F3646F" w:rsidRDefault="00F3646F" w:rsidP="00F3646F">
            <w:proofErr w:type="spellStart"/>
            <w:r w:rsidRPr="00F51D70">
              <w:rPr>
                <w:b/>
                <w:bCs/>
              </w:rPr>
              <w:t>Kokepunkt</w:t>
            </w:r>
            <w:proofErr w:type="spellEnd"/>
            <w:r w:rsidRPr="00F51D70">
              <w:rPr>
                <w:b/>
                <w:bCs/>
              </w:rPr>
              <w:t xml:space="preserve"> (</w:t>
            </w:r>
            <w:r w:rsidRPr="00F51D70">
              <w:rPr>
                <w:rFonts w:ascii="Times New Roman" w:hAnsi="Times New Roman" w:cs="Times New Roman"/>
                <w:b/>
                <w:bCs/>
              </w:rPr>
              <w:t>℃)</w:t>
            </w:r>
          </w:p>
        </w:tc>
        <w:tc>
          <w:tcPr>
            <w:tcW w:w="2254" w:type="dxa"/>
          </w:tcPr>
          <w:p w14:paraId="6F3E7B7D" w14:textId="7BC59E8D" w:rsidR="00F3646F" w:rsidRDefault="00F3646F" w:rsidP="00F3646F">
            <w:r w:rsidRPr="00F51D70">
              <w:rPr>
                <w:b/>
                <w:bCs/>
              </w:rPr>
              <w:t>Molar masse (g/mol)</w:t>
            </w:r>
          </w:p>
        </w:tc>
      </w:tr>
      <w:tr w:rsidR="00F3646F" w14:paraId="3F313AC0" w14:textId="77777777" w:rsidTr="00F3646F">
        <w:tc>
          <w:tcPr>
            <w:tcW w:w="2254" w:type="dxa"/>
          </w:tcPr>
          <w:p w14:paraId="67608BEC" w14:textId="77777777" w:rsidR="00F3646F" w:rsidRDefault="00F3646F" w:rsidP="00F3646F">
            <w:r>
              <w:t>Aceton</w:t>
            </w:r>
          </w:p>
          <w:p w14:paraId="673FB251" w14:textId="77777777" w:rsidR="00F3646F" w:rsidRDefault="00F3646F" w:rsidP="00F3646F"/>
        </w:tc>
        <w:tc>
          <w:tcPr>
            <w:tcW w:w="2254" w:type="dxa"/>
          </w:tcPr>
          <w:p w14:paraId="11A8C2EB" w14:textId="77777777" w:rsidR="00F3646F" w:rsidRDefault="00F3646F" w:rsidP="00F3646F"/>
        </w:tc>
        <w:tc>
          <w:tcPr>
            <w:tcW w:w="2254" w:type="dxa"/>
          </w:tcPr>
          <w:p w14:paraId="124A5DA8" w14:textId="77777777" w:rsidR="00F3646F" w:rsidRDefault="00F3646F" w:rsidP="00F3646F"/>
        </w:tc>
        <w:tc>
          <w:tcPr>
            <w:tcW w:w="2254" w:type="dxa"/>
          </w:tcPr>
          <w:p w14:paraId="49F7B6EB" w14:textId="77777777" w:rsidR="00F3646F" w:rsidRDefault="00F3646F" w:rsidP="00F3646F"/>
        </w:tc>
      </w:tr>
      <w:tr w:rsidR="00F3646F" w14:paraId="56C891AA" w14:textId="77777777" w:rsidTr="00F3646F">
        <w:tc>
          <w:tcPr>
            <w:tcW w:w="2254" w:type="dxa"/>
          </w:tcPr>
          <w:p w14:paraId="7DE4C182" w14:textId="77777777" w:rsidR="00F3646F" w:rsidRDefault="00F3646F" w:rsidP="00F3646F">
            <w:r>
              <w:t>Butan-2-on</w:t>
            </w:r>
          </w:p>
          <w:p w14:paraId="5EA7A85F" w14:textId="77777777" w:rsidR="00F3646F" w:rsidRDefault="00F3646F" w:rsidP="00F3646F"/>
        </w:tc>
        <w:tc>
          <w:tcPr>
            <w:tcW w:w="2254" w:type="dxa"/>
          </w:tcPr>
          <w:p w14:paraId="60F32F6F" w14:textId="77777777" w:rsidR="00F3646F" w:rsidRDefault="00F3646F" w:rsidP="00F3646F"/>
        </w:tc>
        <w:tc>
          <w:tcPr>
            <w:tcW w:w="2254" w:type="dxa"/>
          </w:tcPr>
          <w:p w14:paraId="6C6F96E1" w14:textId="77777777" w:rsidR="00F3646F" w:rsidRDefault="00F3646F" w:rsidP="00F3646F"/>
        </w:tc>
        <w:tc>
          <w:tcPr>
            <w:tcW w:w="2254" w:type="dxa"/>
          </w:tcPr>
          <w:p w14:paraId="0FFC229D" w14:textId="77777777" w:rsidR="00F3646F" w:rsidRDefault="00F3646F" w:rsidP="00F3646F"/>
        </w:tc>
      </w:tr>
      <w:tr w:rsidR="00F3646F" w14:paraId="76F9B7D6" w14:textId="77777777" w:rsidTr="00F3646F">
        <w:tc>
          <w:tcPr>
            <w:tcW w:w="2254" w:type="dxa"/>
          </w:tcPr>
          <w:p w14:paraId="4BE0A431" w14:textId="77777777" w:rsidR="00F3646F" w:rsidRDefault="00F3646F" w:rsidP="00F3646F">
            <w:r>
              <w:t>Pentan-2-on</w:t>
            </w:r>
          </w:p>
          <w:p w14:paraId="6788FC2D" w14:textId="77777777" w:rsidR="00F3646F" w:rsidRDefault="00F3646F" w:rsidP="00F3646F"/>
        </w:tc>
        <w:tc>
          <w:tcPr>
            <w:tcW w:w="2254" w:type="dxa"/>
          </w:tcPr>
          <w:p w14:paraId="0D3F26E3" w14:textId="77777777" w:rsidR="00F3646F" w:rsidRDefault="00F3646F" w:rsidP="00F3646F"/>
        </w:tc>
        <w:tc>
          <w:tcPr>
            <w:tcW w:w="2254" w:type="dxa"/>
          </w:tcPr>
          <w:p w14:paraId="4AC39274" w14:textId="77777777" w:rsidR="00F3646F" w:rsidRDefault="00F3646F" w:rsidP="00F3646F"/>
        </w:tc>
        <w:tc>
          <w:tcPr>
            <w:tcW w:w="2254" w:type="dxa"/>
          </w:tcPr>
          <w:p w14:paraId="4BD64AA0" w14:textId="77777777" w:rsidR="00F3646F" w:rsidRDefault="00F3646F" w:rsidP="00F3646F"/>
        </w:tc>
      </w:tr>
      <w:tr w:rsidR="00F3646F" w14:paraId="5E5B6747" w14:textId="77777777" w:rsidTr="00F3646F">
        <w:tc>
          <w:tcPr>
            <w:tcW w:w="2254" w:type="dxa"/>
          </w:tcPr>
          <w:p w14:paraId="0407D155" w14:textId="77777777" w:rsidR="00F3646F" w:rsidRDefault="00F3646F" w:rsidP="00F3646F">
            <w:r>
              <w:t>Heksan-3-on</w:t>
            </w:r>
          </w:p>
          <w:p w14:paraId="650E732B" w14:textId="77777777" w:rsidR="00F3646F" w:rsidRDefault="00F3646F" w:rsidP="00F3646F"/>
        </w:tc>
        <w:tc>
          <w:tcPr>
            <w:tcW w:w="2254" w:type="dxa"/>
          </w:tcPr>
          <w:p w14:paraId="76651E25" w14:textId="77777777" w:rsidR="00F3646F" w:rsidRDefault="00F3646F" w:rsidP="00F3646F"/>
        </w:tc>
        <w:tc>
          <w:tcPr>
            <w:tcW w:w="2254" w:type="dxa"/>
          </w:tcPr>
          <w:p w14:paraId="2042765E" w14:textId="77777777" w:rsidR="00F3646F" w:rsidRDefault="00F3646F" w:rsidP="00F3646F"/>
        </w:tc>
        <w:tc>
          <w:tcPr>
            <w:tcW w:w="2254" w:type="dxa"/>
          </w:tcPr>
          <w:p w14:paraId="30C3B09E" w14:textId="77777777" w:rsidR="00F3646F" w:rsidRDefault="00F3646F" w:rsidP="00F3646F"/>
        </w:tc>
      </w:tr>
    </w:tbl>
    <w:p w14:paraId="7D237C11" w14:textId="77777777" w:rsidR="00FE4918" w:rsidRDefault="00FE4918" w:rsidP="004714A9"/>
    <w:p w14:paraId="50C8D64F" w14:textId="7EB22A45" w:rsidR="00FE4918" w:rsidRDefault="005126AF" w:rsidP="00F3646F">
      <w:pPr>
        <w:pStyle w:val="ListParagraph"/>
        <w:numPr>
          <w:ilvl w:val="0"/>
          <w:numId w:val="3"/>
        </w:numPr>
      </w:pPr>
      <w:r>
        <w:t>Bruk re</w:t>
      </w:r>
      <w:r w:rsidR="004B3BBD">
        <w:t>tensjonstidene til å avgjøre hvilke forbindelser som er i den ukjente blandingen.</w:t>
      </w:r>
    </w:p>
    <w:p w14:paraId="3B5B475D" w14:textId="6E2DE3CF" w:rsidR="004714A9" w:rsidRDefault="009F2B1D" w:rsidP="00E84CB7">
      <w:pPr>
        <w:pStyle w:val="ListParagraph"/>
        <w:numPr>
          <w:ilvl w:val="0"/>
          <w:numId w:val="3"/>
        </w:numPr>
      </w:pPr>
      <w:r>
        <w:t>Tegn strukturformel for de fire kjente forbindelsene</w:t>
      </w:r>
      <w:r w:rsidR="004B2681">
        <w:t xml:space="preserve"> og </w:t>
      </w:r>
      <w:r w:rsidR="00E84CB7">
        <w:t xml:space="preserve">bruk strukturformlene til å </w:t>
      </w:r>
      <w:r w:rsidR="004B2681">
        <w:t>d</w:t>
      </w:r>
      <w:r w:rsidR="00CD7752">
        <w:t>iskute</w:t>
      </w:r>
      <w:r w:rsidR="00E84CB7">
        <w:t>re</w:t>
      </w:r>
      <w:r w:rsidR="00CD7752">
        <w:t xml:space="preserve"> </w:t>
      </w:r>
      <w:r>
        <w:t>hva som skiller de fire forbindelsene fra hverandre.</w:t>
      </w:r>
    </w:p>
    <w:p w14:paraId="58E06591" w14:textId="2DC949A5" w:rsidR="008224F1" w:rsidRDefault="00995406" w:rsidP="00AE36A0">
      <w:pPr>
        <w:pStyle w:val="ListParagraph"/>
        <w:numPr>
          <w:ilvl w:val="0"/>
          <w:numId w:val="3"/>
        </w:numPr>
      </w:pPr>
      <w:r>
        <w:t>Diskuter</w:t>
      </w:r>
      <w:r w:rsidR="00FC76C1">
        <w:t xml:space="preserve"> </w:t>
      </w:r>
      <w:r w:rsidR="001132F5">
        <w:t xml:space="preserve">retensjonstidene til de fire </w:t>
      </w:r>
      <w:r w:rsidR="003F34BF">
        <w:t>forbindelsene</w:t>
      </w:r>
      <w:r w:rsidR="00D0434C">
        <w:t xml:space="preserve"> ut ifra deres molekylvekt,</w:t>
      </w:r>
      <w:r w:rsidR="003F34BF">
        <w:t xml:space="preserve"> og </w:t>
      </w:r>
      <w:r w:rsidR="00D0434C">
        <w:t>beskriv</w:t>
      </w:r>
      <w:r w:rsidR="003F34BF">
        <w:t xml:space="preserve"> eventuelle </w:t>
      </w:r>
      <w:r w:rsidR="00CD6071">
        <w:t>sammenhenger</w:t>
      </w:r>
      <w:r w:rsidR="008224F1">
        <w:t xml:space="preserve"> som </w:t>
      </w:r>
      <w:r w:rsidR="00E84CB7">
        <w:t>kommer frem</w:t>
      </w:r>
      <w:r w:rsidR="008224F1">
        <w:t>.</w:t>
      </w:r>
    </w:p>
    <w:p w14:paraId="1108CC13" w14:textId="620B3668" w:rsidR="004714A9" w:rsidRDefault="00CD7752" w:rsidP="00AE36A0">
      <w:pPr>
        <w:pStyle w:val="ListParagraph"/>
        <w:numPr>
          <w:ilvl w:val="0"/>
          <w:numId w:val="3"/>
        </w:numPr>
      </w:pPr>
      <w:r>
        <w:t>Diskuter retensjonstidene</w:t>
      </w:r>
      <w:r w:rsidR="00D0434C">
        <w:t xml:space="preserve"> </w:t>
      </w:r>
      <w:r w:rsidR="002D622A">
        <w:t>til de fire</w:t>
      </w:r>
      <w:r w:rsidR="00DA308F">
        <w:t xml:space="preserve"> </w:t>
      </w:r>
      <w:r w:rsidR="002D622A">
        <w:t xml:space="preserve">forbindelsene ut ifra deres kokepunkt, og beskriv </w:t>
      </w:r>
      <w:r w:rsidR="00797F5A">
        <w:t xml:space="preserve">eventuelle </w:t>
      </w:r>
      <w:r w:rsidR="00CD6071">
        <w:t>sammenhenger</w:t>
      </w:r>
      <w:r w:rsidR="00797F5A">
        <w:t xml:space="preserve"> som </w:t>
      </w:r>
      <w:r w:rsidR="00E84CB7">
        <w:t>kommer frem</w:t>
      </w:r>
      <w:r w:rsidR="00797F5A">
        <w:t>.</w:t>
      </w:r>
    </w:p>
    <w:p w14:paraId="204EBB16" w14:textId="54BC5DC4" w:rsidR="004714A9" w:rsidRPr="006753B0" w:rsidRDefault="00DA308F" w:rsidP="00AE36A0">
      <w:pPr>
        <w:pStyle w:val="ListParagraph"/>
        <w:numPr>
          <w:ilvl w:val="0"/>
          <w:numId w:val="3"/>
        </w:numPr>
      </w:pPr>
      <w:r>
        <w:t xml:space="preserve">Bruk </w:t>
      </w:r>
      <w:r w:rsidR="00B52912">
        <w:t xml:space="preserve">det du har lært gjennom arbeidet med denne oppgave til å tegne en skisse av et kromatogram </w:t>
      </w:r>
      <w:r w:rsidR="00123F89">
        <w:t>fra en analyse av en blanding av</w:t>
      </w:r>
      <w:r w:rsidR="002D2574">
        <w:t xml:space="preserve"> pentan-3-on og</w:t>
      </w:r>
      <w:r w:rsidR="00BF34A0">
        <w:t xml:space="preserve"> </w:t>
      </w:r>
      <w:r w:rsidR="00316481">
        <w:t>heptan-</w:t>
      </w:r>
      <w:r w:rsidR="002D2574">
        <w:t>2</w:t>
      </w:r>
      <w:r w:rsidR="00316481">
        <w:t>-on</w:t>
      </w:r>
      <w:r w:rsidR="00C418B8">
        <w:t xml:space="preserve"> </w:t>
      </w:r>
      <w:r w:rsidR="00123F89">
        <w:t>med samme</w:t>
      </w:r>
      <w:r w:rsidR="00C418B8">
        <w:t xml:space="preserve"> temperaturprogram </w:t>
      </w:r>
      <w:r w:rsidR="006F5907">
        <w:t xml:space="preserve">som </w:t>
      </w:r>
      <w:r w:rsidR="00123F89">
        <w:t xml:space="preserve">det som </w:t>
      </w:r>
      <w:r w:rsidR="006F5907">
        <w:t xml:space="preserve">ble brukt i oppgaven. Sett navn på toppene og </w:t>
      </w:r>
      <w:r w:rsidR="00927FA1">
        <w:t>anslå</w:t>
      </w:r>
      <w:r w:rsidR="006F5907">
        <w:t xml:space="preserve"> omtren</w:t>
      </w:r>
      <w:r w:rsidR="00732A63">
        <w:t>tlig retensjonstid på x-aksen.</w:t>
      </w:r>
    </w:p>
    <w:p w14:paraId="1B5949B6" w14:textId="77777777" w:rsidR="002078C0" w:rsidRPr="00A7049D" w:rsidRDefault="002078C0" w:rsidP="00B41021"/>
    <w:sectPr w:rsidR="002078C0" w:rsidRPr="00A7049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0177A" w14:textId="77777777" w:rsidR="00C84E1C" w:rsidRDefault="00C84E1C" w:rsidP="00997C15">
      <w:pPr>
        <w:spacing w:after="0" w:line="240" w:lineRule="auto"/>
      </w:pPr>
      <w:r>
        <w:separator/>
      </w:r>
    </w:p>
  </w:endnote>
  <w:endnote w:type="continuationSeparator" w:id="0">
    <w:p w14:paraId="60EB044B" w14:textId="77777777" w:rsidR="00C84E1C" w:rsidRDefault="00C84E1C" w:rsidP="00997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3256065"/>
      <w:docPartObj>
        <w:docPartGallery w:val="Page Numbers (Bottom of Page)"/>
        <w:docPartUnique/>
      </w:docPartObj>
    </w:sdtPr>
    <w:sdtContent>
      <w:p w14:paraId="501B6809" w14:textId="51379984" w:rsidR="00997C15" w:rsidRDefault="00997C15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4B8E06" w14:textId="77777777" w:rsidR="00997C15" w:rsidRDefault="00997C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B40E4" w14:textId="77777777" w:rsidR="00C84E1C" w:rsidRDefault="00C84E1C" w:rsidP="00997C15">
      <w:pPr>
        <w:spacing w:after="0" w:line="240" w:lineRule="auto"/>
      </w:pPr>
      <w:r>
        <w:separator/>
      </w:r>
    </w:p>
  </w:footnote>
  <w:footnote w:type="continuationSeparator" w:id="0">
    <w:p w14:paraId="55743235" w14:textId="77777777" w:rsidR="00C84E1C" w:rsidRDefault="00C84E1C" w:rsidP="00997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5377B"/>
    <w:multiLevelType w:val="hybridMultilevel"/>
    <w:tmpl w:val="7500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411D86"/>
    <w:multiLevelType w:val="hybridMultilevel"/>
    <w:tmpl w:val="5A4C767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641BD1"/>
    <w:multiLevelType w:val="hybridMultilevel"/>
    <w:tmpl w:val="12EC6F2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2836055">
    <w:abstractNumId w:val="0"/>
  </w:num>
  <w:num w:numId="2" w16cid:durableId="760757572">
    <w:abstractNumId w:val="1"/>
  </w:num>
  <w:num w:numId="3" w16cid:durableId="1131169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9D"/>
    <w:rsid w:val="000749E5"/>
    <w:rsid w:val="001132F5"/>
    <w:rsid w:val="001156C8"/>
    <w:rsid w:val="00123F89"/>
    <w:rsid w:val="001573D4"/>
    <w:rsid w:val="001A2F87"/>
    <w:rsid w:val="001C087B"/>
    <w:rsid w:val="001C52B5"/>
    <w:rsid w:val="001F065D"/>
    <w:rsid w:val="002078C0"/>
    <w:rsid w:val="002256A5"/>
    <w:rsid w:val="0024315E"/>
    <w:rsid w:val="0029666D"/>
    <w:rsid w:val="002A7602"/>
    <w:rsid w:val="002D2574"/>
    <w:rsid w:val="002D622A"/>
    <w:rsid w:val="00316481"/>
    <w:rsid w:val="00356963"/>
    <w:rsid w:val="003A6D67"/>
    <w:rsid w:val="003D0DE1"/>
    <w:rsid w:val="003D485B"/>
    <w:rsid w:val="003F34BF"/>
    <w:rsid w:val="004714A9"/>
    <w:rsid w:val="004976BF"/>
    <w:rsid w:val="004B2681"/>
    <w:rsid w:val="004B3BBD"/>
    <w:rsid w:val="005126AF"/>
    <w:rsid w:val="00576A2F"/>
    <w:rsid w:val="00592488"/>
    <w:rsid w:val="005929BD"/>
    <w:rsid w:val="005B3EFC"/>
    <w:rsid w:val="005D0D92"/>
    <w:rsid w:val="00601CDA"/>
    <w:rsid w:val="0064428A"/>
    <w:rsid w:val="006753B0"/>
    <w:rsid w:val="006F5907"/>
    <w:rsid w:val="00721221"/>
    <w:rsid w:val="00732A63"/>
    <w:rsid w:val="00736DDB"/>
    <w:rsid w:val="00755698"/>
    <w:rsid w:val="00797F5A"/>
    <w:rsid w:val="00801077"/>
    <w:rsid w:val="008116F0"/>
    <w:rsid w:val="008224F1"/>
    <w:rsid w:val="0082635D"/>
    <w:rsid w:val="008902CF"/>
    <w:rsid w:val="008D029D"/>
    <w:rsid w:val="00911B93"/>
    <w:rsid w:val="00927FA1"/>
    <w:rsid w:val="00945272"/>
    <w:rsid w:val="00972377"/>
    <w:rsid w:val="00986480"/>
    <w:rsid w:val="00995039"/>
    <w:rsid w:val="00995406"/>
    <w:rsid w:val="00997C15"/>
    <w:rsid w:val="009F2B1D"/>
    <w:rsid w:val="009F4614"/>
    <w:rsid w:val="00A31EFD"/>
    <w:rsid w:val="00A6784B"/>
    <w:rsid w:val="00A7049D"/>
    <w:rsid w:val="00AC07F8"/>
    <w:rsid w:val="00AE36A0"/>
    <w:rsid w:val="00B03081"/>
    <w:rsid w:val="00B41021"/>
    <w:rsid w:val="00B52912"/>
    <w:rsid w:val="00B814E0"/>
    <w:rsid w:val="00BC26B2"/>
    <w:rsid w:val="00BF34A0"/>
    <w:rsid w:val="00BF3B44"/>
    <w:rsid w:val="00C04FD9"/>
    <w:rsid w:val="00C325F0"/>
    <w:rsid w:val="00C418B8"/>
    <w:rsid w:val="00C84E1C"/>
    <w:rsid w:val="00CA6B84"/>
    <w:rsid w:val="00CD6071"/>
    <w:rsid w:val="00CD7752"/>
    <w:rsid w:val="00CF161C"/>
    <w:rsid w:val="00D0434C"/>
    <w:rsid w:val="00D07909"/>
    <w:rsid w:val="00D81589"/>
    <w:rsid w:val="00DA308F"/>
    <w:rsid w:val="00DA67BB"/>
    <w:rsid w:val="00DE30FD"/>
    <w:rsid w:val="00DE72A4"/>
    <w:rsid w:val="00E4454C"/>
    <w:rsid w:val="00E50F49"/>
    <w:rsid w:val="00E60A6E"/>
    <w:rsid w:val="00E84CB7"/>
    <w:rsid w:val="00E924FA"/>
    <w:rsid w:val="00EA1D22"/>
    <w:rsid w:val="00EC51D6"/>
    <w:rsid w:val="00EE473D"/>
    <w:rsid w:val="00EF64D6"/>
    <w:rsid w:val="00F3646F"/>
    <w:rsid w:val="00F51D70"/>
    <w:rsid w:val="00F65353"/>
    <w:rsid w:val="00F820B2"/>
    <w:rsid w:val="00F9113C"/>
    <w:rsid w:val="00F91A00"/>
    <w:rsid w:val="00FB5139"/>
    <w:rsid w:val="00FC76C1"/>
    <w:rsid w:val="00FE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C059C"/>
  <w15:chartTrackingRefBased/>
  <w15:docId w15:val="{850FBD15-B7FE-44CD-9CFB-C379E662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70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4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4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4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4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4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4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976BF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2635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97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C15"/>
  </w:style>
  <w:style w:type="paragraph" w:styleId="Footer">
    <w:name w:val="footer"/>
    <w:basedOn w:val="Normal"/>
    <w:link w:val="FooterChar"/>
    <w:uiPriority w:val="99"/>
    <w:unhideWhenUsed/>
    <w:rsid w:val="00997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4131</TotalTime>
  <Pages>2</Pages>
  <Words>541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Tveit</dc:creator>
  <cp:keywords/>
  <dc:description/>
  <cp:lastModifiedBy>Svein Tveit</cp:lastModifiedBy>
  <cp:revision>95</cp:revision>
  <cp:lastPrinted>2025-08-06T13:01:00Z</cp:lastPrinted>
  <dcterms:created xsi:type="dcterms:W3CDTF">2025-08-01T13:34:00Z</dcterms:created>
  <dcterms:modified xsi:type="dcterms:W3CDTF">2025-08-06T13:01:00Z</dcterms:modified>
</cp:coreProperties>
</file>