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14D09" w14:textId="77777777" w:rsidR="008D165A" w:rsidRDefault="008D165A" w:rsidP="00B10AFF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>Prøve i Naturfag</w:t>
      </w:r>
    </w:p>
    <w:p w14:paraId="01714D0A" w14:textId="77777777" w:rsidR="00B10AFF" w:rsidRPr="008D165A" w:rsidRDefault="006F05CB" w:rsidP="00B10AFF">
      <w:pPr>
        <w:jc w:val="center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Stråling og radioaktivitet</w:t>
      </w:r>
    </w:p>
    <w:p w14:paraId="01714D14" w14:textId="034F68CE" w:rsidR="00AE3E31" w:rsidRPr="00833C19" w:rsidRDefault="001C2A5A" w:rsidP="00833C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>Total poen</w:t>
      </w:r>
      <w:r w:rsidR="0004237F">
        <w:rPr>
          <w:rFonts w:ascii="Times New Roman" w:hAnsi="Times New Roman" w:cs="Times New Roman"/>
          <w:b/>
          <w:sz w:val="24"/>
          <w:szCs w:val="24"/>
        </w:rPr>
        <w:t>g</w:t>
      </w:r>
      <w:r>
        <w:rPr>
          <w:rFonts w:ascii="Times New Roman" w:hAnsi="Times New Roman" w:cs="Times New Roman"/>
          <w:b/>
          <w:sz w:val="24"/>
          <w:szCs w:val="24"/>
        </w:rPr>
        <w:t>sum</w:t>
      </w:r>
      <w:r w:rsidR="006F05CB">
        <w:rPr>
          <w:rFonts w:ascii="Times New Roman" w:hAnsi="Times New Roman" w:cs="Times New Roman"/>
          <w:b/>
          <w:sz w:val="24"/>
          <w:szCs w:val="24"/>
        </w:rPr>
        <w:t>:</w:t>
      </w:r>
      <w:r w:rsidRPr="001C2A5A">
        <w:rPr>
          <w:rFonts w:ascii="Times New Roman" w:hAnsi="Times New Roman" w:cs="Times New Roman"/>
          <w:sz w:val="24"/>
          <w:szCs w:val="24"/>
        </w:rPr>
        <w:t xml:space="preserve"> </w:t>
      </w:r>
      <w:r w:rsidR="008251BD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C61A22">
        <w:rPr>
          <w:rFonts w:ascii="Times New Roman" w:hAnsi="Times New Roman" w:cs="Times New Roman"/>
          <w:sz w:val="24"/>
          <w:szCs w:val="24"/>
        </w:rPr>
        <w:br/>
      </w:r>
      <w:r w:rsidR="00C61A22">
        <w:rPr>
          <w:rFonts w:ascii="Times New Roman" w:hAnsi="Times New Roman" w:cs="Times New Roman"/>
          <w:sz w:val="24"/>
          <w:szCs w:val="24"/>
        </w:rPr>
        <w:br/>
      </w:r>
      <w:r w:rsidR="00C61A22" w:rsidRPr="000A79D3">
        <w:rPr>
          <w:rFonts w:ascii="Times New Roman" w:hAnsi="Times New Roman" w:cs="Times New Roman"/>
          <w:b/>
          <w:sz w:val="24"/>
          <w:szCs w:val="24"/>
        </w:rPr>
        <w:t>Navn</w:t>
      </w:r>
      <w:r w:rsidR="00182AFA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BB3376">
        <w:rPr>
          <w:rFonts w:ascii="Times New Roman" w:hAnsi="Times New Roman" w:cs="Times New Roman"/>
          <w:b/>
          <w:sz w:val="24"/>
          <w:szCs w:val="24"/>
        </w:rPr>
        <w:t>Astrid</w:t>
      </w:r>
    </w:p>
    <w:p w14:paraId="01714D15" w14:textId="6C56040B" w:rsidR="00AE16B5" w:rsidRDefault="00833C19" w:rsidP="00137C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16AD8">
        <w:rPr>
          <w:rFonts w:ascii="Times New Roman" w:hAnsi="Times New Roman" w:cs="Times New Roman"/>
          <w:sz w:val="24"/>
          <w:szCs w:val="24"/>
        </w:rPr>
        <w:t xml:space="preserve">. </w:t>
      </w:r>
      <w:r w:rsidR="00AE16B5">
        <w:rPr>
          <w:rFonts w:ascii="Times New Roman" w:hAnsi="Times New Roman" w:cs="Times New Roman"/>
          <w:sz w:val="24"/>
          <w:szCs w:val="24"/>
        </w:rPr>
        <w:t>Nedenfor</w:t>
      </w:r>
      <w:r w:rsidR="00AE3E31">
        <w:rPr>
          <w:rFonts w:ascii="Times New Roman" w:hAnsi="Times New Roman" w:cs="Times New Roman"/>
          <w:sz w:val="24"/>
          <w:szCs w:val="24"/>
        </w:rPr>
        <w:t xml:space="preserve"> </w:t>
      </w:r>
      <w:r w:rsidR="00AE16B5">
        <w:rPr>
          <w:rFonts w:ascii="Times New Roman" w:hAnsi="Times New Roman" w:cs="Times New Roman"/>
          <w:sz w:val="24"/>
          <w:szCs w:val="24"/>
        </w:rPr>
        <w:t xml:space="preserve">ser du et hydrogenspekter og en hydrogenmodell. </w:t>
      </w:r>
    </w:p>
    <w:p w14:paraId="4D990607" w14:textId="3AE60BBD" w:rsidR="008D4802" w:rsidRDefault="008D4802" w:rsidP="003736C0">
      <w:pPr>
        <w:ind w:left="708"/>
        <w:rPr>
          <w:rFonts w:ascii="Times New Roman" w:hAnsi="Times New Roman" w:cs="Times New Roman"/>
          <w:noProof/>
          <w:sz w:val="24"/>
          <w:szCs w:val="24"/>
          <w:lang w:eastAsia="nb-NO"/>
        </w:rPr>
        <w:sectPr w:rsidR="008D4802" w:rsidSect="005218A4">
          <w:headerReference w:type="even" r:id="rId11"/>
          <w:headerReference w:type="default" r:id="rId12"/>
          <w:pgSz w:w="11906" w:h="16838"/>
          <w:pgMar w:top="1134" w:right="1134" w:bottom="1134" w:left="1418" w:header="709" w:footer="709" w:gutter="0"/>
          <w:cols w:space="708"/>
          <w:docGrid w:linePitch="360"/>
        </w:sectPr>
      </w:pPr>
    </w:p>
    <w:p w14:paraId="01714D18" w14:textId="06F4B709" w:rsidR="00AE3E31" w:rsidRDefault="00917962" w:rsidP="00555D53">
      <w:pPr>
        <w:jc w:val="center"/>
        <w:rPr>
          <w:rFonts w:ascii="Times New Roman" w:hAnsi="Times New Roman" w:cs="Times New Roman"/>
          <w:sz w:val="24"/>
          <w:szCs w:val="24"/>
        </w:rPr>
        <w:sectPr w:rsidR="00AE3E31" w:rsidSect="00AE3E31">
          <w:type w:val="continuous"/>
          <w:pgSz w:w="11906" w:h="16838"/>
          <w:pgMar w:top="1134" w:right="1134" w:bottom="1134" w:left="1418" w:header="709" w:footer="709" w:gutter="0"/>
          <w:cols w:space="708"/>
          <w:docGrid w:linePitch="360"/>
        </w:sectPr>
      </w:pPr>
      <w:r>
        <w:rPr>
          <w:noProof/>
          <w:lang w:eastAsia="nb-NO"/>
        </w:rPr>
        <w:drawing>
          <wp:inline distT="0" distB="0" distL="0" distR="0" wp14:anchorId="751E8139" wp14:editId="2E506750">
            <wp:extent cx="3067050" cy="2992340"/>
            <wp:effectExtent l="0" t="0" r="0" b="0"/>
            <wp:docPr id="11" name="Bilde 11" descr="D:\haan1709\Desktop\Hydrogenmodel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haan1709\Desktop\Hydrogenmodell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5894" cy="2991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nb-NO"/>
        </w:rPr>
        <w:drawing>
          <wp:inline distT="0" distB="0" distL="0" distR="0" wp14:anchorId="4796F4B2" wp14:editId="2375F30C">
            <wp:extent cx="5535039" cy="819161"/>
            <wp:effectExtent l="0" t="0" r="8890" b="0"/>
            <wp:docPr id="1" name="Bilde 1" descr="A black rectangle with white bord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 descr="A black rectangle with white bord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609" cy="819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14D1B" w14:textId="5D98286D" w:rsidR="00AE3E31" w:rsidRDefault="00AE3E31" w:rsidP="00137CF1">
      <w:pPr>
        <w:rPr>
          <w:rFonts w:ascii="Times New Roman" w:hAnsi="Times New Roman" w:cs="Times New Roman"/>
          <w:sz w:val="24"/>
          <w:szCs w:val="24"/>
        </w:rPr>
      </w:pPr>
    </w:p>
    <w:p w14:paraId="01714D1C" w14:textId="69EBF575" w:rsidR="00AE16B5" w:rsidRDefault="00917962" w:rsidP="00182A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AE16B5">
        <w:rPr>
          <w:rFonts w:ascii="Times New Roman" w:hAnsi="Times New Roman" w:cs="Times New Roman"/>
          <w:sz w:val="24"/>
          <w:szCs w:val="24"/>
        </w:rPr>
        <w:t xml:space="preserve">. </w:t>
      </w:r>
      <w:r w:rsidR="00C26908">
        <w:rPr>
          <w:rFonts w:ascii="Times New Roman" w:hAnsi="Times New Roman" w:cs="Times New Roman"/>
          <w:sz w:val="24"/>
          <w:szCs w:val="24"/>
        </w:rPr>
        <w:t>Hvordan illustrerer</w:t>
      </w:r>
      <w:r w:rsidR="00AE16B5">
        <w:rPr>
          <w:rFonts w:ascii="Times New Roman" w:hAnsi="Times New Roman" w:cs="Times New Roman"/>
          <w:sz w:val="24"/>
          <w:szCs w:val="24"/>
        </w:rPr>
        <w:t xml:space="preserve"> Bohrs atommodell </w:t>
      </w:r>
      <w:r w:rsidR="00C26908" w:rsidRPr="001A3743">
        <w:rPr>
          <w:rFonts w:ascii="Times New Roman" w:hAnsi="Times New Roman" w:cs="Times New Roman"/>
          <w:i/>
          <w:sz w:val="24"/>
          <w:szCs w:val="24"/>
        </w:rPr>
        <w:t>kvantisering</w:t>
      </w:r>
      <w:r w:rsidR="00C26908">
        <w:rPr>
          <w:rFonts w:ascii="Times New Roman" w:hAnsi="Times New Roman" w:cs="Times New Roman"/>
          <w:sz w:val="24"/>
          <w:szCs w:val="24"/>
        </w:rPr>
        <w:t xml:space="preserve"> av elektronenes energinivåer? Hva menes med dette (2 p)?</w:t>
      </w:r>
    </w:p>
    <w:tbl>
      <w:tblPr>
        <w:tblStyle w:val="TableGrid"/>
        <w:tblW w:w="0" w:type="auto"/>
        <w:tblInd w:w="708" w:type="dxa"/>
        <w:tblLook w:val="04A0" w:firstRow="1" w:lastRow="0" w:firstColumn="1" w:lastColumn="0" w:noHBand="0" w:noVBand="1"/>
      </w:tblPr>
      <w:tblGrid>
        <w:gridCol w:w="8354"/>
      </w:tblGrid>
      <w:tr w:rsidR="003526D5" w14:paraId="0D9729D0" w14:textId="77777777" w:rsidTr="003526D5">
        <w:tc>
          <w:tcPr>
            <w:tcW w:w="9062" w:type="dxa"/>
          </w:tcPr>
          <w:p w14:paraId="24997982" w14:textId="77777777" w:rsidR="00A12B4C" w:rsidRPr="00A12B4C" w:rsidRDefault="00A12B4C" w:rsidP="00A12B4C">
            <w:r w:rsidRPr="00A12B4C">
              <w:t>Bohrs modell har elektroner som går rundt. Kvantisering er når det er mye energi. Figuren viser baner.</w:t>
            </w:r>
          </w:p>
          <w:p w14:paraId="414EF844" w14:textId="77777777" w:rsidR="003526D5" w:rsidRDefault="003526D5" w:rsidP="00C269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6CC794F" w14:textId="176D56A6" w:rsidR="00917962" w:rsidRDefault="00917962" w:rsidP="00182AFA">
      <w:pPr>
        <w:rPr>
          <w:rFonts w:ascii="Times New Roman" w:hAnsi="Times New Roman" w:cs="Times New Roman"/>
          <w:sz w:val="24"/>
          <w:szCs w:val="24"/>
        </w:rPr>
      </w:pPr>
    </w:p>
    <w:p w14:paraId="01714D22" w14:textId="2D55B898" w:rsidR="00AE16B5" w:rsidRDefault="00182AFA" w:rsidP="00182A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AE16B5">
        <w:rPr>
          <w:rFonts w:ascii="Times New Roman" w:hAnsi="Times New Roman" w:cs="Times New Roman"/>
          <w:sz w:val="24"/>
          <w:szCs w:val="24"/>
        </w:rPr>
        <w:t>Hva slags type spekter ser vi</w:t>
      </w:r>
      <w:r w:rsidR="00890A69">
        <w:rPr>
          <w:rFonts w:ascii="Times New Roman" w:hAnsi="Times New Roman" w:cs="Times New Roman"/>
          <w:sz w:val="24"/>
          <w:szCs w:val="24"/>
        </w:rPr>
        <w:t xml:space="preserve"> her</w:t>
      </w:r>
      <w:r w:rsidR="00AE16B5">
        <w:rPr>
          <w:rFonts w:ascii="Times New Roman" w:hAnsi="Times New Roman" w:cs="Times New Roman"/>
          <w:sz w:val="24"/>
          <w:szCs w:val="24"/>
        </w:rPr>
        <w:t>? Hvordan oppstår et slikt spekter</w:t>
      </w:r>
      <w:r w:rsidR="0033216F">
        <w:rPr>
          <w:rFonts w:ascii="Times New Roman" w:hAnsi="Times New Roman" w:cs="Times New Roman"/>
          <w:sz w:val="24"/>
          <w:szCs w:val="24"/>
        </w:rPr>
        <w:t xml:space="preserve"> (2 p)</w:t>
      </w:r>
      <w:r w:rsidR="00AE16B5">
        <w:rPr>
          <w:rFonts w:ascii="Times New Roman" w:hAnsi="Times New Roman" w:cs="Times New Roman"/>
          <w:sz w:val="24"/>
          <w:szCs w:val="24"/>
        </w:rPr>
        <w:t>?</w:t>
      </w:r>
    </w:p>
    <w:tbl>
      <w:tblPr>
        <w:tblStyle w:val="TableGrid"/>
        <w:tblW w:w="0" w:type="auto"/>
        <w:tblInd w:w="708" w:type="dxa"/>
        <w:tblLook w:val="04A0" w:firstRow="1" w:lastRow="0" w:firstColumn="1" w:lastColumn="0" w:noHBand="0" w:noVBand="1"/>
      </w:tblPr>
      <w:tblGrid>
        <w:gridCol w:w="8354"/>
      </w:tblGrid>
      <w:tr w:rsidR="008259DE" w14:paraId="5BA7AD71" w14:textId="77777777" w:rsidTr="008259DE">
        <w:tc>
          <w:tcPr>
            <w:tcW w:w="9062" w:type="dxa"/>
          </w:tcPr>
          <w:p w14:paraId="10C47420" w14:textId="65C7C52D" w:rsidR="008259DE" w:rsidRDefault="00B05010" w:rsidP="00C2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010">
              <w:t>Det er et regnbuespekter. Det skjer fordi lyset deles opp.</w:t>
            </w:r>
          </w:p>
        </w:tc>
      </w:tr>
    </w:tbl>
    <w:p w14:paraId="01714D27" w14:textId="77777777" w:rsidR="00AE3E31" w:rsidRDefault="00AE3E31" w:rsidP="00137CF1">
      <w:pPr>
        <w:rPr>
          <w:rFonts w:ascii="Times New Roman" w:hAnsi="Times New Roman" w:cs="Times New Roman"/>
          <w:sz w:val="24"/>
          <w:szCs w:val="24"/>
        </w:rPr>
      </w:pPr>
    </w:p>
    <w:p w14:paraId="6796D44C" w14:textId="47FC4D07" w:rsidR="008259DE" w:rsidRDefault="00182AFA" w:rsidP="00182A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417228" w:rsidRPr="0055037E">
        <w:rPr>
          <w:rFonts w:ascii="Times New Roman" w:hAnsi="Times New Roman" w:cs="Times New Roman"/>
          <w:b/>
          <w:sz w:val="24"/>
          <w:szCs w:val="24"/>
        </w:rPr>
        <w:t>Hvorfor</w:t>
      </w:r>
      <w:r w:rsidR="0020154C">
        <w:rPr>
          <w:rFonts w:ascii="Times New Roman" w:hAnsi="Times New Roman" w:cs="Times New Roman"/>
          <w:sz w:val="24"/>
          <w:szCs w:val="24"/>
        </w:rPr>
        <w:t xml:space="preserve"> kan </w:t>
      </w:r>
      <w:r w:rsidR="00961909">
        <w:rPr>
          <w:rFonts w:ascii="Times New Roman" w:hAnsi="Times New Roman" w:cs="Times New Roman"/>
          <w:sz w:val="24"/>
          <w:szCs w:val="24"/>
        </w:rPr>
        <w:t xml:space="preserve">vi bruke slike spektre til </w:t>
      </w:r>
      <w:r w:rsidR="00417228">
        <w:rPr>
          <w:rFonts w:ascii="Times New Roman" w:hAnsi="Times New Roman" w:cs="Times New Roman"/>
          <w:sz w:val="24"/>
          <w:szCs w:val="24"/>
        </w:rPr>
        <w:t>å identifisere grunnstoffer (2 p)?</w:t>
      </w:r>
      <w:r w:rsidR="00417228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leGrid"/>
        <w:tblW w:w="0" w:type="auto"/>
        <w:tblInd w:w="708" w:type="dxa"/>
        <w:tblLook w:val="04A0" w:firstRow="1" w:lastRow="0" w:firstColumn="1" w:lastColumn="0" w:noHBand="0" w:noVBand="1"/>
      </w:tblPr>
      <w:tblGrid>
        <w:gridCol w:w="8354"/>
      </w:tblGrid>
      <w:tr w:rsidR="008259DE" w14:paraId="322102BD" w14:textId="77777777" w:rsidTr="008259DE">
        <w:tc>
          <w:tcPr>
            <w:tcW w:w="9062" w:type="dxa"/>
          </w:tcPr>
          <w:p w14:paraId="0616C21A" w14:textId="630C3581" w:rsidR="008259DE" w:rsidRDefault="00817550" w:rsidP="00417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550">
              <w:t>Fordi alle grunnstoffer lager streker i lyset. Man ser på strekene.</w:t>
            </w:r>
          </w:p>
        </w:tc>
      </w:tr>
    </w:tbl>
    <w:p w14:paraId="28DF4945" w14:textId="106BD61B" w:rsidR="003736C0" w:rsidRDefault="003736C0" w:rsidP="00137CF1">
      <w:pPr>
        <w:rPr>
          <w:rFonts w:ascii="Times New Roman" w:hAnsi="Times New Roman" w:cs="Times New Roman"/>
          <w:sz w:val="24"/>
          <w:szCs w:val="24"/>
        </w:rPr>
      </w:pPr>
    </w:p>
    <w:p w14:paraId="11061B36" w14:textId="1A2087BC" w:rsidR="003736C0" w:rsidRDefault="00182AFA" w:rsidP="003736C0">
      <w:pPr>
        <w:tabs>
          <w:tab w:val="right" w:leader="underscore" w:pos="90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706642" w:rsidRPr="003736C0">
        <w:rPr>
          <w:rFonts w:ascii="Times New Roman" w:hAnsi="Times New Roman" w:cs="Times New Roman"/>
          <w:sz w:val="24"/>
          <w:szCs w:val="24"/>
        </w:rPr>
        <w:t xml:space="preserve">. </w:t>
      </w:r>
      <w:r w:rsidR="003736C0" w:rsidRPr="003736C0">
        <w:rPr>
          <w:rFonts w:ascii="Times New Roman" w:hAnsi="Times New Roman" w:cs="Times New Roman"/>
          <w:sz w:val="24"/>
          <w:szCs w:val="24"/>
        </w:rPr>
        <w:t>Nevn tre ulike typer elektromagnetisk stråling og noen egenskaper til hver av dem.</w:t>
      </w:r>
      <w:r w:rsidR="00917962">
        <w:rPr>
          <w:rFonts w:ascii="Times New Roman" w:hAnsi="Times New Roman" w:cs="Times New Roman"/>
          <w:sz w:val="24"/>
          <w:szCs w:val="24"/>
        </w:rPr>
        <w:t xml:space="preserve"> (6p)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259DE" w14:paraId="2BC5A7A6" w14:textId="77777777" w:rsidTr="008259DE">
        <w:tc>
          <w:tcPr>
            <w:tcW w:w="9062" w:type="dxa"/>
          </w:tcPr>
          <w:p w14:paraId="3DE07754" w14:textId="36F857BF" w:rsidR="008259DE" w:rsidRDefault="000128E8" w:rsidP="008259DE">
            <w:r w:rsidRPr="000128E8">
              <w:rPr>
                <w:rFonts w:ascii="Times New Roman" w:hAnsi="Times New Roman" w:cs="Times New Roman"/>
                <w:sz w:val="24"/>
                <w:szCs w:val="24"/>
              </w:rPr>
              <w:t>1: Lys - det kan vi se. Det har farger. 2: Varme - det kjenner vi. Kommer fra ovnen. 3: Radio - hører på radioen. Den har lyd.</w:t>
            </w:r>
          </w:p>
          <w:p w14:paraId="1E5B3324" w14:textId="77777777" w:rsidR="008259DE" w:rsidRDefault="008259DE" w:rsidP="003736C0">
            <w:pPr>
              <w:tabs>
                <w:tab w:val="right" w:leader="underscore" w:pos="90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5EECF4B" w14:textId="77777777" w:rsidR="008259DE" w:rsidRPr="003736C0" w:rsidRDefault="008259DE" w:rsidP="003736C0">
      <w:pPr>
        <w:tabs>
          <w:tab w:val="right" w:leader="underscore" w:pos="9072"/>
        </w:tabs>
        <w:rPr>
          <w:rFonts w:ascii="Times New Roman" w:hAnsi="Times New Roman" w:cs="Times New Roman"/>
          <w:sz w:val="24"/>
          <w:szCs w:val="24"/>
        </w:rPr>
      </w:pPr>
    </w:p>
    <w:p w14:paraId="2D733495" w14:textId="77777777" w:rsidR="00917962" w:rsidRDefault="00917962" w:rsidP="00612160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14:paraId="01714D47" w14:textId="4AA5DBDA" w:rsidR="0042131C" w:rsidRDefault="00182AFA" w:rsidP="00612160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A6270">
        <w:rPr>
          <w:rFonts w:ascii="Times New Roman" w:hAnsi="Times New Roman" w:cs="Times New Roman"/>
          <w:sz w:val="24"/>
          <w:szCs w:val="24"/>
        </w:rPr>
        <w:t xml:space="preserve">. </w:t>
      </w:r>
      <w:r w:rsidR="007E208F">
        <w:rPr>
          <w:rFonts w:ascii="Times New Roman" w:hAnsi="Times New Roman" w:cs="Times New Roman"/>
          <w:sz w:val="24"/>
          <w:szCs w:val="24"/>
        </w:rPr>
        <w:t xml:space="preserve">Gjør rede for Kristian Birkelands </w:t>
      </w:r>
      <w:proofErr w:type="spellStart"/>
      <w:r w:rsidR="007E208F">
        <w:rPr>
          <w:rFonts w:ascii="Times New Roman" w:hAnsi="Times New Roman" w:cs="Times New Roman"/>
          <w:sz w:val="24"/>
          <w:szCs w:val="24"/>
        </w:rPr>
        <w:t>Terrella</w:t>
      </w:r>
      <w:proofErr w:type="spellEnd"/>
      <w:r w:rsidR="007E208F">
        <w:rPr>
          <w:rFonts w:ascii="Times New Roman" w:hAnsi="Times New Roman" w:cs="Times New Roman"/>
          <w:sz w:val="24"/>
          <w:szCs w:val="24"/>
        </w:rPr>
        <w:t>-eksperiment. Hva illustrerte dette</w:t>
      </w:r>
      <w:r w:rsidR="00961909">
        <w:rPr>
          <w:rFonts w:ascii="Times New Roman" w:hAnsi="Times New Roman" w:cs="Times New Roman"/>
          <w:sz w:val="24"/>
          <w:szCs w:val="24"/>
        </w:rPr>
        <w:t xml:space="preserve"> </w:t>
      </w:r>
      <w:r w:rsidR="00B1469F">
        <w:rPr>
          <w:rFonts w:ascii="Times New Roman" w:hAnsi="Times New Roman" w:cs="Times New Roman"/>
          <w:sz w:val="24"/>
          <w:szCs w:val="24"/>
        </w:rPr>
        <w:t>(2 p)</w:t>
      </w:r>
      <w:r w:rsidR="007E208F">
        <w:rPr>
          <w:rFonts w:ascii="Times New Roman" w:hAnsi="Times New Roman" w:cs="Times New Roman"/>
          <w:sz w:val="24"/>
          <w:szCs w:val="24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259DE" w14:paraId="253B9D10" w14:textId="77777777" w:rsidTr="008259DE">
        <w:tc>
          <w:tcPr>
            <w:tcW w:w="9062" w:type="dxa"/>
          </w:tcPr>
          <w:p w14:paraId="4201BF16" w14:textId="77777777" w:rsidR="00EB1527" w:rsidRPr="00EB1527" w:rsidRDefault="00EB1527" w:rsidP="00EB1527">
            <w:r w:rsidRPr="00EB1527">
              <w:t>Birkeland hadde en rund ting og sendte lys på den. Det viste at magneter lager lys.</w:t>
            </w:r>
          </w:p>
          <w:p w14:paraId="60472AA3" w14:textId="77777777" w:rsidR="008259DE" w:rsidRDefault="008259DE" w:rsidP="0061216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25221CE" w14:textId="77777777" w:rsidR="008259DE" w:rsidRDefault="008259DE" w:rsidP="00612160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14:paraId="01714D4B" w14:textId="3598A717" w:rsidR="0042131C" w:rsidRDefault="0042131C" w:rsidP="00137CF1">
      <w:pPr>
        <w:rPr>
          <w:rFonts w:ascii="Times New Roman" w:hAnsi="Times New Roman" w:cs="Times New Roman"/>
          <w:sz w:val="24"/>
          <w:szCs w:val="24"/>
        </w:rPr>
      </w:pPr>
    </w:p>
    <w:p w14:paraId="01714D4C" w14:textId="2F857738" w:rsidR="00B31833" w:rsidRDefault="00182AFA" w:rsidP="00137C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612160">
        <w:rPr>
          <w:rFonts w:ascii="Times New Roman" w:hAnsi="Times New Roman" w:cs="Times New Roman"/>
          <w:sz w:val="24"/>
          <w:szCs w:val="24"/>
        </w:rPr>
        <w:t xml:space="preserve">. </w:t>
      </w:r>
      <w:r w:rsidR="00B1469F">
        <w:rPr>
          <w:rFonts w:ascii="Times New Roman" w:hAnsi="Times New Roman" w:cs="Times New Roman"/>
          <w:sz w:val="24"/>
          <w:szCs w:val="24"/>
        </w:rPr>
        <w:t>Forkla</w:t>
      </w:r>
      <w:r w:rsidR="004218CE">
        <w:rPr>
          <w:rFonts w:ascii="Times New Roman" w:hAnsi="Times New Roman" w:cs="Times New Roman"/>
          <w:sz w:val="24"/>
          <w:szCs w:val="24"/>
        </w:rPr>
        <w:t>r hvordan nordlys oppstår (3 p).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259DE" w14:paraId="06B0F3B7" w14:textId="77777777" w:rsidTr="008259DE">
        <w:tc>
          <w:tcPr>
            <w:tcW w:w="9062" w:type="dxa"/>
          </w:tcPr>
          <w:p w14:paraId="6AC425B6" w14:textId="77777777" w:rsidR="00CF7AF9" w:rsidRPr="00CF7AF9" w:rsidRDefault="00CF7AF9" w:rsidP="00CF7AF9">
            <w:r w:rsidRPr="00CF7AF9">
              <w:t xml:space="preserve">Det er lys fra sola som treffer lufta på </w:t>
            </w:r>
            <w:proofErr w:type="spellStart"/>
            <w:r w:rsidRPr="00CF7AF9">
              <w:t>nordpolen</w:t>
            </w:r>
            <w:proofErr w:type="spellEnd"/>
            <w:r w:rsidRPr="00CF7AF9">
              <w:t>. Da blir det farger på himmelen.</w:t>
            </w:r>
          </w:p>
          <w:p w14:paraId="016B2682" w14:textId="77777777" w:rsidR="008259DE" w:rsidRDefault="008259DE" w:rsidP="0013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1714D4D" w14:textId="2209433E" w:rsidR="00B1469F" w:rsidRDefault="00B1469F" w:rsidP="00137CF1">
      <w:pPr>
        <w:rPr>
          <w:rFonts w:ascii="Times New Roman" w:hAnsi="Times New Roman" w:cs="Times New Roman"/>
          <w:sz w:val="24"/>
          <w:szCs w:val="24"/>
        </w:rPr>
      </w:pPr>
    </w:p>
    <w:p w14:paraId="6C22A04C" w14:textId="77777777" w:rsidR="00D55A67" w:rsidRDefault="00D55A67" w:rsidP="00682435">
      <w:pPr>
        <w:rPr>
          <w:rFonts w:ascii="Times New Roman" w:hAnsi="Times New Roman" w:cs="Times New Roman"/>
          <w:sz w:val="24"/>
          <w:szCs w:val="24"/>
        </w:rPr>
      </w:pPr>
    </w:p>
    <w:p w14:paraId="3BBF7D08" w14:textId="39DB9ACD" w:rsidR="004D5C5E" w:rsidRDefault="00182AFA" w:rsidP="006824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4D5C5E">
        <w:rPr>
          <w:rFonts w:ascii="Times New Roman" w:hAnsi="Times New Roman" w:cs="Times New Roman"/>
          <w:sz w:val="24"/>
          <w:szCs w:val="24"/>
        </w:rPr>
        <w:t>. Hvorfor kan nordlys ha forskjellige farger (2 p)?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259DE" w14:paraId="75B1E963" w14:textId="77777777" w:rsidTr="008259DE">
        <w:tc>
          <w:tcPr>
            <w:tcW w:w="9062" w:type="dxa"/>
          </w:tcPr>
          <w:p w14:paraId="3E26E87D" w14:textId="77777777" w:rsidR="008259DE" w:rsidRDefault="008259DE" w:rsidP="00CF7A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A820E9F" w14:textId="77777777" w:rsidR="008259DE" w:rsidRDefault="008259DE" w:rsidP="00682435">
      <w:pPr>
        <w:rPr>
          <w:rFonts w:ascii="Times New Roman" w:hAnsi="Times New Roman" w:cs="Times New Roman"/>
          <w:sz w:val="24"/>
          <w:szCs w:val="24"/>
        </w:rPr>
      </w:pPr>
    </w:p>
    <w:p w14:paraId="1F5524E4" w14:textId="4D5416A6" w:rsidR="00C36D46" w:rsidRDefault="00C36D46" w:rsidP="00682435">
      <w:pPr>
        <w:rPr>
          <w:rFonts w:ascii="Times New Roman" w:hAnsi="Times New Roman" w:cs="Times New Roman"/>
          <w:sz w:val="24"/>
          <w:szCs w:val="24"/>
        </w:rPr>
      </w:pPr>
    </w:p>
    <w:p w14:paraId="01714DB2" w14:textId="62E26353" w:rsidR="00B10AFF" w:rsidRDefault="00182AFA" w:rsidP="00C36D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8</w:t>
      </w:r>
      <w:r w:rsidR="00682435">
        <w:rPr>
          <w:rFonts w:ascii="Times New Roman" w:hAnsi="Times New Roman" w:cs="Times New Roman"/>
          <w:sz w:val="24"/>
          <w:szCs w:val="24"/>
        </w:rPr>
        <w:t>. Hva er ioniserende stråling? Hvilke helsekonsekvenser kan det ha å utsette seg for</w:t>
      </w:r>
      <w:r w:rsidR="00D55A67">
        <w:rPr>
          <w:rFonts w:ascii="Times New Roman" w:hAnsi="Times New Roman" w:cs="Times New Roman"/>
          <w:sz w:val="24"/>
          <w:szCs w:val="24"/>
        </w:rPr>
        <w:t xml:space="preserve"> mye ioniserende stråling (2 p)?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259DE" w14:paraId="24FDFC95" w14:textId="77777777" w:rsidTr="008259DE">
        <w:tc>
          <w:tcPr>
            <w:tcW w:w="9062" w:type="dxa"/>
          </w:tcPr>
          <w:p w14:paraId="1120738F" w14:textId="70CE3F48" w:rsidR="008259DE" w:rsidRDefault="00CF7AF9" w:rsidP="00C36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AF9">
              <w:t>Ioniserende stråling er stråling som er varm. Hvis man får for mye blir man solbrent.</w:t>
            </w:r>
          </w:p>
        </w:tc>
      </w:tr>
    </w:tbl>
    <w:p w14:paraId="2705D000" w14:textId="77777777" w:rsidR="008259DE" w:rsidRPr="00B10AFF" w:rsidRDefault="008259DE" w:rsidP="00C36D46">
      <w:pPr>
        <w:rPr>
          <w:rFonts w:ascii="Times New Roman" w:hAnsi="Times New Roman" w:cs="Times New Roman"/>
          <w:sz w:val="24"/>
          <w:szCs w:val="24"/>
        </w:rPr>
      </w:pPr>
    </w:p>
    <w:sectPr w:rsidR="008259DE" w:rsidRPr="00B10AFF" w:rsidSect="00D55A67">
      <w:head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3E4D2" w14:textId="77777777" w:rsidR="00A55F7B" w:rsidRDefault="00A55F7B" w:rsidP="008D165A">
      <w:pPr>
        <w:spacing w:after="0" w:line="240" w:lineRule="auto"/>
      </w:pPr>
      <w:r>
        <w:separator/>
      </w:r>
    </w:p>
  </w:endnote>
  <w:endnote w:type="continuationSeparator" w:id="0">
    <w:p w14:paraId="23F5A43B" w14:textId="77777777" w:rsidR="00A55F7B" w:rsidRDefault="00A55F7B" w:rsidP="008D165A">
      <w:pPr>
        <w:spacing w:after="0" w:line="240" w:lineRule="auto"/>
      </w:pPr>
      <w:r>
        <w:continuationSeparator/>
      </w:r>
    </w:p>
  </w:endnote>
  <w:endnote w:type="continuationNotice" w:id="1">
    <w:p w14:paraId="166242F7" w14:textId="77777777" w:rsidR="00A55F7B" w:rsidRDefault="00A55F7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6B571" w14:textId="77777777" w:rsidR="00A55F7B" w:rsidRDefault="00A55F7B" w:rsidP="008D165A">
      <w:pPr>
        <w:spacing w:after="0" w:line="240" w:lineRule="auto"/>
      </w:pPr>
      <w:r>
        <w:separator/>
      </w:r>
    </w:p>
  </w:footnote>
  <w:footnote w:type="continuationSeparator" w:id="0">
    <w:p w14:paraId="5FC21461" w14:textId="77777777" w:rsidR="00A55F7B" w:rsidRDefault="00A55F7B" w:rsidP="008D165A">
      <w:pPr>
        <w:spacing w:after="0" w:line="240" w:lineRule="auto"/>
      </w:pPr>
      <w:r>
        <w:continuationSeparator/>
      </w:r>
    </w:p>
  </w:footnote>
  <w:footnote w:type="continuationNotice" w:id="1">
    <w:p w14:paraId="6CB74F72" w14:textId="77777777" w:rsidR="00A55F7B" w:rsidRDefault="00A55F7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14DF1" w14:textId="77777777" w:rsidR="00883CB8" w:rsidRDefault="00883CB8" w:rsidP="005A1B0F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1714DF2" w14:textId="77777777" w:rsidR="00883CB8" w:rsidRDefault="00883CB8" w:rsidP="005A1B0F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14DF3" w14:textId="77777777" w:rsidR="00883CB8" w:rsidRDefault="00883CB8" w:rsidP="00FE426A">
    <w:pPr>
      <w:pStyle w:val="Header"/>
      <w:tabs>
        <w:tab w:val="clear" w:pos="9072"/>
        <w:tab w:val="right" w:pos="9180"/>
      </w:tabs>
      <w:ind w:right="17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14DF4" w14:textId="77777777" w:rsidR="008A3C85" w:rsidRDefault="008A3C85" w:rsidP="005E604A">
    <w:pPr>
      <w:pStyle w:val="Header"/>
      <w:jc w:val="center"/>
    </w:pPr>
  </w:p>
  <w:p w14:paraId="01714DF5" w14:textId="77777777" w:rsidR="008A3C85" w:rsidRDefault="008A3C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050B9"/>
    <w:multiLevelType w:val="hybridMultilevel"/>
    <w:tmpl w:val="18D0352E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C3778"/>
    <w:multiLevelType w:val="hybridMultilevel"/>
    <w:tmpl w:val="3C6A001C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C623D"/>
    <w:multiLevelType w:val="hybridMultilevel"/>
    <w:tmpl w:val="19841C16"/>
    <w:lvl w:ilvl="0" w:tplc="12AEF33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472FB6"/>
    <w:multiLevelType w:val="hybridMultilevel"/>
    <w:tmpl w:val="87C4145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D46B8B"/>
    <w:multiLevelType w:val="hybridMultilevel"/>
    <w:tmpl w:val="87C41450"/>
    <w:lvl w:ilvl="0" w:tplc="0414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506" w:hanging="360"/>
      </w:pPr>
    </w:lvl>
    <w:lvl w:ilvl="2" w:tplc="0414001B" w:tentative="1">
      <w:start w:val="1"/>
      <w:numFmt w:val="lowerRoman"/>
      <w:lvlText w:val="%3."/>
      <w:lvlJc w:val="right"/>
      <w:pPr>
        <w:ind w:left="2226" w:hanging="180"/>
      </w:pPr>
    </w:lvl>
    <w:lvl w:ilvl="3" w:tplc="0414000F" w:tentative="1">
      <w:start w:val="1"/>
      <w:numFmt w:val="decimal"/>
      <w:lvlText w:val="%4."/>
      <w:lvlJc w:val="left"/>
      <w:pPr>
        <w:ind w:left="2946" w:hanging="360"/>
      </w:pPr>
    </w:lvl>
    <w:lvl w:ilvl="4" w:tplc="04140019" w:tentative="1">
      <w:start w:val="1"/>
      <w:numFmt w:val="lowerLetter"/>
      <w:lvlText w:val="%5."/>
      <w:lvlJc w:val="left"/>
      <w:pPr>
        <w:ind w:left="3666" w:hanging="360"/>
      </w:pPr>
    </w:lvl>
    <w:lvl w:ilvl="5" w:tplc="0414001B" w:tentative="1">
      <w:start w:val="1"/>
      <w:numFmt w:val="lowerRoman"/>
      <w:lvlText w:val="%6."/>
      <w:lvlJc w:val="right"/>
      <w:pPr>
        <w:ind w:left="4386" w:hanging="180"/>
      </w:pPr>
    </w:lvl>
    <w:lvl w:ilvl="6" w:tplc="0414000F" w:tentative="1">
      <w:start w:val="1"/>
      <w:numFmt w:val="decimal"/>
      <w:lvlText w:val="%7."/>
      <w:lvlJc w:val="left"/>
      <w:pPr>
        <w:ind w:left="5106" w:hanging="360"/>
      </w:pPr>
    </w:lvl>
    <w:lvl w:ilvl="7" w:tplc="04140019" w:tentative="1">
      <w:start w:val="1"/>
      <w:numFmt w:val="lowerLetter"/>
      <w:lvlText w:val="%8."/>
      <w:lvlJc w:val="left"/>
      <w:pPr>
        <w:ind w:left="5826" w:hanging="360"/>
      </w:pPr>
    </w:lvl>
    <w:lvl w:ilvl="8" w:tplc="041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3D774AB"/>
    <w:multiLevelType w:val="hybridMultilevel"/>
    <w:tmpl w:val="F21CDEB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53BC5"/>
    <w:multiLevelType w:val="hybridMultilevel"/>
    <w:tmpl w:val="3E84B2F0"/>
    <w:lvl w:ilvl="0" w:tplc="0414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648" w:hanging="360"/>
      </w:pPr>
    </w:lvl>
    <w:lvl w:ilvl="2" w:tplc="0414001B" w:tentative="1">
      <w:start w:val="1"/>
      <w:numFmt w:val="lowerRoman"/>
      <w:lvlText w:val="%3."/>
      <w:lvlJc w:val="right"/>
      <w:pPr>
        <w:ind w:left="2368" w:hanging="180"/>
      </w:pPr>
    </w:lvl>
    <w:lvl w:ilvl="3" w:tplc="0414000F" w:tentative="1">
      <w:start w:val="1"/>
      <w:numFmt w:val="decimal"/>
      <w:lvlText w:val="%4."/>
      <w:lvlJc w:val="left"/>
      <w:pPr>
        <w:ind w:left="3088" w:hanging="360"/>
      </w:pPr>
    </w:lvl>
    <w:lvl w:ilvl="4" w:tplc="04140019" w:tentative="1">
      <w:start w:val="1"/>
      <w:numFmt w:val="lowerLetter"/>
      <w:lvlText w:val="%5."/>
      <w:lvlJc w:val="left"/>
      <w:pPr>
        <w:ind w:left="3808" w:hanging="360"/>
      </w:pPr>
    </w:lvl>
    <w:lvl w:ilvl="5" w:tplc="0414001B" w:tentative="1">
      <w:start w:val="1"/>
      <w:numFmt w:val="lowerRoman"/>
      <w:lvlText w:val="%6."/>
      <w:lvlJc w:val="right"/>
      <w:pPr>
        <w:ind w:left="4528" w:hanging="180"/>
      </w:pPr>
    </w:lvl>
    <w:lvl w:ilvl="6" w:tplc="0414000F" w:tentative="1">
      <w:start w:val="1"/>
      <w:numFmt w:val="decimal"/>
      <w:lvlText w:val="%7."/>
      <w:lvlJc w:val="left"/>
      <w:pPr>
        <w:ind w:left="5248" w:hanging="360"/>
      </w:pPr>
    </w:lvl>
    <w:lvl w:ilvl="7" w:tplc="04140019" w:tentative="1">
      <w:start w:val="1"/>
      <w:numFmt w:val="lowerLetter"/>
      <w:lvlText w:val="%8."/>
      <w:lvlJc w:val="left"/>
      <w:pPr>
        <w:ind w:left="5968" w:hanging="360"/>
      </w:pPr>
    </w:lvl>
    <w:lvl w:ilvl="8" w:tplc="0414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3C042D73"/>
    <w:multiLevelType w:val="hybridMultilevel"/>
    <w:tmpl w:val="9476ECD4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9B1628"/>
    <w:multiLevelType w:val="hybridMultilevel"/>
    <w:tmpl w:val="3E84B2F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0335E8"/>
    <w:multiLevelType w:val="hybridMultilevel"/>
    <w:tmpl w:val="8C5ABEF2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495580"/>
    <w:multiLevelType w:val="hybridMultilevel"/>
    <w:tmpl w:val="5420A34C"/>
    <w:lvl w:ilvl="0" w:tplc="F14A5B2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AD6099"/>
    <w:multiLevelType w:val="hybridMultilevel"/>
    <w:tmpl w:val="1D50EC52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3B473C"/>
    <w:multiLevelType w:val="hybridMultilevel"/>
    <w:tmpl w:val="79B81E70"/>
    <w:lvl w:ilvl="0" w:tplc="F3267D48">
      <w:start w:val="1"/>
      <w:numFmt w:val="lowerLetter"/>
      <w:lvlText w:val="%1)"/>
      <w:lvlJc w:val="left"/>
      <w:pPr>
        <w:ind w:left="360" w:hanging="360"/>
      </w:pPr>
      <w:rPr>
        <w:b w:val="0"/>
        <w:i w:val="0"/>
        <w:sz w:val="22"/>
      </w:rPr>
    </w:lvl>
    <w:lvl w:ilvl="1" w:tplc="04140019">
      <w:start w:val="1"/>
      <w:numFmt w:val="lowerLetter"/>
      <w:lvlText w:val="%2."/>
      <w:lvlJc w:val="left"/>
      <w:pPr>
        <w:ind w:left="1080" w:hanging="360"/>
      </w:pPr>
    </w:lvl>
    <w:lvl w:ilvl="2" w:tplc="0414001B">
      <w:start w:val="1"/>
      <w:numFmt w:val="lowerRoman"/>
      <w:lvlText w:val="%3."/>
      <w:lvlJc w:val="right"/>
      <w:pPr>
        <w:ind w:left="1800" w:hanging="180"/>
      </w:pPr>
    </w:lvl>
    <w:lvl w:ilvl="3" w:tplc="0414000F">
      <w:start w:val="1"/>
      <w:numFmt w:val="decimal"/>
      <w:lvlText w:val="%4."/>
      <w:lvlJc w:val="left"/>
      <w:pPr>
        <w:ind w:left="2520" w:hanging="360"/>
      </w:pPr>
    </w:lvl>
    <w:lvl w:ilvl="4" w:tplc="04140019">
      <w:start w:val="1"/>
      <w:numFmt w:val="lowerLetter"/>
      <w:lvlText w:val="%5."/>
      <w:lvlJc w:val="left"/>
      <w:pPr>
        <w:ind w:left="3240" w:hanging="360"/>
      </w:pPr>
    </w:lvl>
    <w:lvl w:ilvl="5" w:tplc="0414001B">
      <w:start w:val="1"/>
      <w:numFmt w:val="lowerRoman"/>
      <w:lvlText w:val="%6."/>
      <w:lvlJc w:val="right"/>
      <w:pPr>
        <w:ind w:left="3960" w:hanging="180"/>
      </w:pPr>
    </w:lvl>
    <w:lvl w:ilvl="6" w:tplc="0414000F">
      <w:start w:val="1"/>
      <w:numFmt w:val="decimal"/>
      <w:lvlText w:val="%7."/>
      <w:lvlJc w:val="left"/>
      <w:pPr>
        <w:ind w:left="4680" w:hanging="360"/>
      </w:pPr>
    </w:lvl>
    <w:lvl w:ilvl="7" w:tplc="04140019">
      <w:start w:val="1"/>
      <w:numFmt w:val="lowerLetter"/>
      <w:lvlText w:val="%8."/>
      <w:lvlJc w:val="left"/>
      <w:pPr>
        <w:ind w:left="5400" w:hanging="360"/>
      </w:pPr>
    </w:lvl>
    <w:lvl w:ilvl="8" w:tplc="0414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D406FF3"/>
    <w:multiLevelType w:val="hybridMultilevel"/>
    <w:tmpl w:val="BE626A6A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95B62D6"/>
    <w:multiLevelType w:val="hybridMultilevel"/>
    <w:tmpl w:val="87C4145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9340212">
    <w:abstractNumId w:val="13"/>
  </w:num>
  <w:num w:numId="2" w16cid:durableId="1748113003">
    <w:abstractNumId w:val="5"/>
  </w:num>
  <w:num w:numId="3" w16cid:durableId="314723071">
    <w:abstractNumId w:val="14"/>
  </w:num>
  <w:num w:numId="4" w16cid:durableId="1672180109">
    <w:abstractNumId w:val="1"/>
  </w:num>
  <w:num w:numId="5" w16cid:durableId="509636476">
    <w:abstractNumId w:val="4"/>
  </w:num>
  <w:num w:numId="6" w16cid:durableId="678123373">
    <w:abstractNumId w:val="3"/>
  </w:num>
  <w:num w:numId="7" w16cid:durableId="488207477">
    <w:abstractNumId w:val="10"/>
  </w:num>
  <w:num w:numId="8" w16cid:durableId="1021473587">
    <w:abstractNumId w:val="8"/>
  </w:num>
  <w:num w:numId="9" w16cid:durableId="1548371704">
    <w:abstractNumId w:val="11"/>
  </w:num>
  <w:num w:numId="10" w16cid:durableId="126707791">
    <w:abstractNumId w:val="0"/>
  </w:num>
  <w:num w:numId="11" w16cid:durableId="2108115766">
    <w:abstractNumId w:val="7"/>
  </w:num>
  <w:num w:numId="12" w16cid:durableId="1507014622">
    <w:abstractNumId w:val="6"/>
  </w:num>
  <w:num w:numId="13" w16cid:durableId="115873854">
    <w:abstractNumId w:val="9"/>
  </w:num>
  <w:num w:numId="14" w16cid:durableId="398408519">
    <w:abstractNumId w:val="2"/>
  </w:num>
  <w:num w:numId="15" w16cid:durableId="29268430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2BD"/>
    <w:rsid w:val="00010687"/>
    <w:rsid w:val="000128E8"/>
    <w:rsid w:val="00016AD8"/>
    <w:rsid w:val="000259B9"/>
    <w:rsid w:val="0004237F"/>
    <w:rsid w:val="00045B79"/>
    <w:rsid w:val="000521E8"/>
    <w:rsid w:val="0006013F"/>
    <w:rsid w:val="000620D5"/>
    <w:rsid w:val="00062DB4"/>
    <w:rsid w:val="00063F3C"/>
    <w:rsid w:val="00065330"/>
    <w:rsid w:val="00070526"/>
    <w:rsid w:val="00084FE4"/>
    <w:rsid w:val="00097BC6"/>
    <w:rsid w:val="000A18CB"/>
    <w:rsid w:val="000A79D3"/>
    <w:rsid w:val="000C13CB"/>
    <w:rsid w:val="000C76BE"/>
    <w:rsid w:val="000D4C85"/>
    <w:rsid w:val="000E22DE"/>
    <w:rsid w:val="000F1F23"/>
    <w:rsid w:val="000F2362"/>
    <w:rsid w:val="001008E3"/>
    <w:rsid w:val="00105DB6"/>
    <w:rsid w:val="00117E40"/>
    <w:rsid w:val="0012322F"/>
    <w:rsid w:val="00127F59"/>
    <w:rsid w:val="00137CF1"/>
    <w:rsid w:val="001468A6"/>
    <w:rsid w:val="00157027"/>
    <w:rsid w:val="00164801"/>
    <w:rsid w:val="001822CF"/>
    <w:rsid w:val="00182AFA"/>
    <w:rsid w:val="00183FCB"/>
    <w:rsid w:val="001A2BE0"/>
    <w:rsid w:val="001A3743"/>
    <w:rsid w:val="001A6270"/>
    <w:rsid w:val="001B0B03"/>
    <w:rsid w:val="001B38FA"/>
    <w:rsid w:val="001C0852"/>
    <w:rsid w:val="001C2A5A"/>
    <w:rsid w:val="001D20A9"/>
    <w:rsid w:val="001D6C52"/>
    <w:rsid w:val="001F0735"/>
    <w:rsid w:val="001F1FDA"/>
    <w:rsid w:val="001F4B43"/>
    <w:rsid w:val="001F5789"/>
    <w:rsid w:val="0020021E"/>
    <w:rsid w:val="0020154C"/>
    <w:rsid w:val="00205A6B"/>
    <w:rsid w:val="002147BC"/>
    <w:rsid w:val="002162B5"/>
    <w:rsid w:val="00223E94"/>
    <w:rsid w:val="0022463B"/>
    <w:rsid w:val="00230F73"/>
    <w:rsid w:val="00232C8C"/>
    <w:rsid w:val="00242478"/>
    <w:rsid w:val="00243CE8"/>
    <w:rsid w:val="00251331"/>
    <w:rsid w:val="002547F4"/>
    <w:rsid w:val="00286CBD"/>
    <w:rsid w:val="00294570"/>
    <w:rsid w:val="002A6BAA"/>
    <w:rsid w:val="002B5E98"/>
    <w:rsid w:val="002C04DD"/>
    <w:rsid w:val="002C373B"/>
    <w:rsid w:val="002C6AC4"/>
    <w:rsid w:val="002E597C"/>
    <w:rsid w:val="002F349B"/>
    <w:rsid w:val="003010C8"/>
    <w:rsid w:val="00302B7D"/>
    <w:rsid w:val="003109B8"/>
    <w:rsid w:val="00310D18"/>
    <w:rsid w:val="0031131B"/>
    <w:rsid w:val="003316C9"/>
    <w:rsid w:val="0033216F"/>
    <w:rsid w:val="003323EA"/>
    <w:rsid w:val="00336FDA"/>
    <w:rsid w:val="00344E14"/>
    <w:rsid w:val="003526D5"/>
    <w:rsid w:val="00361C9D"/>
    <w:rsid w:val="003736C0"/>
    <w:rsid w:val="00374F67"/>
    <w:rsid w:val="003763AB"/>
    <w:rsid w:val="003801E8"/>
    <w:rsid w:val="00393D82"/>
    <w:rsid w:val="00394356"/>
    <w:rsid w:val="003A39AD"/>
    <w:rsid w:val="003C57CA"/>
    <w:rsid w:val="003D09D4"/>
    <w:rsid w:val="003D1762"/>
    <w:rsid w:val="003D3C12"/>
    <w:rsid w:val="003D4E8A"/>
    <w:rsid w:val="003E39A5"/>
    <w:rsid w:val="003F22BF"/>
    <w:rsid w:val="0041200B"/>
    <w:rsid w:val="00417228"/>
    <w:rsid w:val="0042131C"/>
    <w:rsid w:val="004218CE"/>
    <w:rsid w:val="004225E8"/>
    <w:rsid w:val="00426E96"/>
    <w:rsid w:val="004276DD"/>
    <w:rsid w:val="00431DAC"/>
    <w:rsid w:val="00443C9C"/>
    <w:rsid w:val="00446A41"/>
    <w:rsid w:val="00451235"/>
    <w:rsid w:val="00462211"/>
    <w:rsid w:val="00465D90"/>
    <w:rsid w:val="00471CEC"/>
    <w:rsid w:val="004736DB"/>
    <w:rsid w:val="00485B8A"/>
    <w:rsid w:val="004A26CB"/>
    <w:rsid w:val="004A2D06"/>
    <w:rsid w:val="004A3BD7"/>
    <w:rsid w:val="004B109E"/>
    <w:rsid w:val="004B2B65"/>
    <w:rsid w:val="004C29E8"/>
    <w:rsid w:val="004D5C5E"/>
    <w:rsid w:val="004E2319"/>
    <w:rsid w:val="004E7BCB"/>
    <w:rsid w:val="004F15C8"/>
    <w:rsid w:val="00504C10"/>
    <w:rsid w:val="00521777"/>
    <w:rsid w:val="00530016"/>
    <w:rsid w:val="0053538B"/>
    <w:rsid w:val="0055037E"/>
    <w:rsid w:val="0055195E"/>
    <w:rsid w:val="00554547"/>
    <w:rsid w:val="00555D53"/>
    <w:rsid w:val="00557D7B"/>
    <w:rsid w:val="00575A2E"/>
    <w:rsid w:val="0058440C"/>
    <w:rsid w:val="005907C8"/>
    <w:rsid w:val="00591F7E"/>
    <w:rsid w:val="00592FD2"/>
    <w:rsid w:val="00596857"/>
    <w:rsid w:val="005A47BC"/>
    <w:rsid w:val="005A4D78"/>
    <w:rsid w:val="005B261B"/>
    <w:rsid w:val="005D0DE3"/>
    <w:rsid w:val="005E3428"/>
    <w:rsid w:val="005E604A"/>
    <w:rsid w:val="005E738B"/>
    <w:rsid w:val="005F4278"/>
    <w:rsid w:val="00612160"/>
    <w:rsid w:val="00622F37"/>
    <w:rsid w:val="00633DC5"/>
    <w:rsid w:val="00642F44"/>
    <w:rsid w:val="0065373C"/>
    <w:rsid w:val="00653B0C"/>
    <w:rsid w:val="00655DF3"/>
    <w:rsid w:val="006570A7"/>
    <w:rsid w:val="006753BC"/>
    <w:rsid w:val="00682435"/>
    <w:rsid w:val="00696ED0"/>
    <w:rsid w:val="006B352A"/>
    <w:rsid w:val="006F05CB"/>
    <w:rsid w:val="006F0D5E"/>
    <w:rsid w:val="006F221A"/>
    <w:rsid w:val="00700F0E"/>
    <w:rsid w:val="00706543"/>
    <w:rsid w:val="00706642"/>
    <w:rsid w:val="00720EB0"/>
    <w:rsid w:val="00726FAE"/>
    <w:rsid w:val="00745C81"/>
    <w:rsid w:val="00754F75"/>
    <w:rsid w:val="00755061"/>
    <w:rsid w:val="00782F94"/>
    <w:rsid w:val="00790481"/>
    <w:rsid w:val="007A0785"/>
    <w:rsid w:val="007A0CF3"/>
    <w:rsid w:val="007E208F"/>
    <w:rsid w:val="007F30A7"/>
    <w:rsid w:val="007F34D6"/>
    <w:rsid w:val="008048E6"/>
    <w:rsid w:val="00817550"/>
    <w:rsid w:val="00822585"/>
    <w:rsid w:val="008251BD"/>
    <w:rsid w:val="008259DE"/>
    <w:rsid w:val="00833C19"/>
    <w:rsid w:val="0083405C"/>
    <w:rsid w:val="00835F87"/>
    <w:rsid w:val="00857D22"/>
    <w:rsid w:val="008706D0"/>
    <w:rsid w:val="0087374E"/>
    <w:rsid w:val="008807C4"/>
    <w:rsid w:val="00883CB8"/>
    <w:rsid w:val="00890A69"/>
    <w:rsid w:val="008A3C85"/>
    <w:rsid w:val="008A7A40"/>
    <w:rsid w:val="008B372F"/>
    <w:rsid w:val="008C0C29"/>
    <w:rsid w:val="008D0237"/>
    <w:rsid w:val="008D165A"/>
    <w:rsid w:val="008D4802"/>
    <w:rsid w:val="008E2EDA"/>
    <w:rsid w:val="008E39C5"/>
    <w:rsid w:val="008F1A66"/>
    <w:rsid w:val="00907FF0"/>
    <w:rsid w:val="00914D68"/>
    <w:rsid w:val="00917962"/>
    <w:rsid w:val="00930C44"/>
    <w:rsid w:val="009403BA"/>
    <w:rsid w:val="0094172E"/>
    <w:rsid w:val="00946C57"/>
    <w:rsid w:val="009523DD"/>
    <w:rsid w:val="009612BD"/>
    <w:rsid w:val="00961909"/>
    <w:rsid w:val="009730B0"/>
    <w:rsid w:val="009838A7"/>
    <w:rsid w:val="00985FA3"/>
    <w:rsid w:val="009A09B9"/>
    <w:rsid w:val="009A553D"/>
    <w:rsid w:val="009B0D16"/>
    <w:rsid w:val="009B47FB"/>
    <w:rsid w:val="009B6CB7"/>
    <w:rsid w:val="009C5CB3"/>
    <w:rsid w:val="009D3019"/>
    <w:rsid w:val="009E125A"/>
    <w:rsid w:val="009F4D4D"/>
    <w:rsid w:val="009F5CAB"/>
    <w:rsid w:val="00A03B9C"/>
    <w:rsid w:val="00A11BA0"/>
    <w:rsid w:val="00A12B4C"/>
    <w:rsid w:val="00A13161"/>
    <w:rsid w:val="00A230B3"/>
    <w:rsid w:val="00A2445B"/>
    <w:rsid w:val="00A26DEA"/>
    <w:rsid w:val="00A34163"/>
    <w:rsid w:val="00A44EE2"/>
    <w:rsid w:val="00A55F7B"/>
    <w:rsid w:val="00A6497C"/>
    <w:rsid w:val="00A76382"/>
    <w:rsid w:val="00A95C54"/>
    <w:rsid w:val="00AB22F6"/>
    <w:rsid w:val="00AB232E"/>
    <w:rsid w:val="00AE16B5"/>
    <w:rsid w:val="00AE3017"/>
    <w:rsid w:val="00AE3E31"/>
    <w:rsid w:val="00AE49B4"/>
    <w:rsid w:val="00AF0855"/>
    <w:rsid w:val="00B013BA"/>
    <w:rsid w:val="00B05010"/>
    <w:rsid w:val="00B10AFF"/>
    <w:rsid w:val="00B1469F"/>
    <w:rsid w:val="00B31833"/>
    <w:rsid w:val="00B57303"/>
    <w:rsid w:val="00B624EC"/>
    <w:rsid w:val="00B6297D"/>
    <w:rsid w:val="00B7470A"/>
    <w:rsid w:val="00BA14D0"/>
    <w:rsid w:val="00BB3376"/>
    <w:rsid w:val="00BD19B0"/>
    <w:rsid w:val="00BF450F"/>
    <w:rsid w:val="00BF5973"/>
    <w:rsid w:val="00C02C3C"/>
    <w:rsid w:val="00C1417C"/>
    <w:rsid w:val="00C25554"/>
    <w:rsid w:val="00C26908"/>
    <w:rsid w:val="00C33CB2"/>
    <w:rsid w:val="00C36D46"/>
    <w:rsid w:val="00C52428"/>
    <w:rsid w:val="00C563FE"/>
    <w:rsid w:val="00C61A22"/>
    <w:rsid w:val="00C621DE"/>
    <w:rsid w:val="00C65DB8"/>
    <w:rsid w:val="00C70883"/>
    <w:rsid w:val="00C76011"/>
    <w:rsid w:val="00C77337"/>
    <w:rsid w:val="00C775C1"/>
    <w:rsid w:val="00C808D0"/>
    <w:rsid w:val="00C824E3"/>
    <w:rsid w:val="00C8730A"/>
    <w:rsid w:val="00C95DF9"/>
    <w:rsid w:val="00C97664"/>
    <w:rsid w:val="00CA5F40"/>
    <w:rsid w:val="00CB469F"/>
    <w:rsid w:val="00CD0AF9"/>
    <w:rsid w:val="00CE263A"/>
    <w:rsid w:val="00CF7AF9"/>
    <w:rsid w:val="00D05E3F"/>
    <w:rsid w:val="00D32A6D"/>
    <w:rsid w:val="00D33FD6"/>
    <w:rsid w:val="00D47A6F"/>
    <w:rsid w:val="00D530A9"/>
    <w:rsid w:val="00D55A67"/>
    <w:rsid w:val="00D7777E"/>
    <w:rsid w:val="00D8559A"/>
    <w:rsid w:val="00D8720D"/>
    <w:rsid w:val="00D909BA"/>
    <w:rsid w:val="00DA5AB8"/>
    <w:rsid w:val="00DA7B33"/>
    <w:rsid w:val="00DA7F01"/>
    <w:rsid w:val="00DC7944"/>
    <w:rsid w:val="00DD0E79"/>
    <w:rsid w:val="00DF09BF"/>
    <w:rsid w:val="00DF1D2D"/>
    <w:rsid w:val="00DF1EEA"/>
    <w:rsid w:val="00E278C9"/>
    <w:rsid w:val="00E32BDC"/>
    <w:rsid w:val="00E72C22"/>
    <w:rsid w:val="00E80A5D"/>
    <w:rsid w:val="00E84234"/>
    <w:rsid w:val="00E869FF"/>
    <w:rsid w:val="00EA109F"/>
    <w:rsid w:val="00EA1A58"/>
    <w:rsid w:val="00EB1527"/>
    <w:rsid w:val="00EC2DE2"/>
    <w:rsid w:val="00ED06CD"/>
    <w:rsid w:val="00ED74BB"/>
    <w:rsid w:val="00ED7E76"/>
    <w:rsid w:val="00EF3996"/>
    <w:rsid w:val="00F26275"/>
    <w:rsid w:val="00F334FB"/>
    <w:rsid w:val="00F40E1E"/>
    <w:rsid w:val="00F46721"/>
    <w:rsid w:val="00F51AA9"/>
    <w:rsid w:val="00F520C0"/>
    <w:rsid w:val="00F53E36"/>
    <w:rsid w:val="00F6214C"/>
    <w:rsid w:val="00F6348E"/>
    <w:rsid w:val="00F73A8D"/>
    <w:rsid w:val="00F75C3C"/>
    <w:rsid w:val="00F86BD6"/>
    <w:rsid w:val="00F91607"/>
    <w:rsid w:val="00FB3CC2"/>
    <w:rsid w:val="00FC3325"/>
    <w:rsid w:val="00FC3BEC"/>
    <w:rsid w:val="00FC48C4"/>
    <w:rsid w:val="00FE600D"/>
    <w:rsid w:val="00FF5D12"/>
    <w:rsid w:val="00FF7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714D09"/>
  <w15:docId w15:val="{419BE688-ACF0-4651-959A-B3246F910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469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12B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12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2B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CB469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Continue2">
    <w:name w:val="List Continue 2"/>
    <w:basedOn w:val="Normal"/>
    <w:uiPriority w:val="99"/>
    <w:unhideWhenUsed/>
    <w:rsid w:val="00CB469F"/>
    <w:pPr>
      <w:spacing w:after="120"/>
      <w:ind w:left="566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CB469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B469F"/>
  </w:style>
  <w:style w:type="paragraph" w:styleId="Header">
    <w:name w:val="header"/>
    <w:basedOn w:val="Normal"/>
    <w:link w:val="HeaderChar"/>
    <w:uiPriority w:val="99"/>
    <w:unhideWhenUsed/>
    <w:rsid w:val="008D16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65A"/>
  </w:style>
  <w:style w:type="paragraph" w:styleId="Footer">
    <w:name w:val="footer"/>
    <w:basedOn w:val="Normal"/>
    <w:link w:val="FooterChar"/>
    <w:uiPriority w:val="99"/>
    <w:unhideWhenUsed/>
    <w:rsid w:val="008D16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65A"/>
  </w:style>
  <w:style w:type="character" w:styleId="PageNumber">
    <w:name w:val="page number"/>
    <w:basedOn w:val="DefaultParagraphFont"/>
    <w:rsid w:val="00883CB8"/>
  </w:style>
  <w:style w:type="character" w:styleId="PlaceholderText">
    <w:name w:val="Placeholder Text"/>
    <w:basedOn w:val="DefaultParagraphFont"/>
    <w:uiPriority w:val="99"/>
    <w:semiHidden/>
    <w:rsid w:val="0022463B"/>
    <w:rPr>
      <w:color w:val="808080"/>
    </w:rPr>
  </w:style>
  <w:style w:type="table" w:styleId="TableGrid">
    <w:name w:val="Table Grid"/>
    <w:basedOn w:val="TableNormal"/>
    <w:uiPriority w:val="59"/>
    <w:rsid w:val="003526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25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4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0C88C919428943B4CA72A2F0E31212" ma:contentTypeVersion="18" ma:contentTypeDescription="Create a new document." ma:contentTypeScope="" ma:versionID="72a7b730f354973bb793dd79a9fa29cb">
  <xsd:schema xmlns:xsd="http://www.w3.org/2001/XMLSchema" xmlns:xs="http://www.w3.org/2001/XMLSchema" xmlns:p="http://schemas.microsoft.com/office/2006/metadata/properties" xmlns:ns2="725a5c0a-6ac6-4c21-8c55-5bcdd278cf65" xmlns:ns3="3da74f13-086a-42a1-ae4e-093bed976141" targetNamespace="http://schemas.microsoft.com/office/2006/metadata/properties" ma:root="true" ma:fieldsID="4a40df2cc569e0dba29c311ccc94bb49" ns2:_="" ns3:_="">
    <xsd:import namespace="725a5c0a-6ac6-4c21-8c55-5bcdd278cf65"/>
    <xsd:import namespace="3da74f13-086a-42a1-ae4e-093bed9761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a5c0a-6ac6-4c21-8c55-5bcdd278c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22fd018-c39b-462c-89de-126a365ef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a74f13-086a-42a1-ae4e-093bed97614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d1417c6-3a63-4e29-8efd-c38db392b380}" ma:internalName="TaxCatchAll" ma:showField="CatchAllData" ma:web="3da74f13-086a-42a1-ae4e-093bed9761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a74f13-086a-42a1-ae4e-093bed976141" xsi:nil="true"/>
    <lcf76f155ced4ddcb4097134ff3c332f xmlns="725a5c0a-6ac6-4c21-8c55-5bcdd278cf6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96A49B9-628D-4CB3-8BE8-DEA9889647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C03ADC-4A01-4245-A3F8-42F52CFC0B5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EEC9155-3822-4C36-A170-96A7801594DA}"/>
</file>

<file path=customXml/itemProps4.xml><?xml version="1.0" encoding="utf-8"?>
<ds:datastoreItem xmlns:ds="http://schemas.openxmlformats.org/officeDocument/2006/customXml" ds:itemID="{A6A9676E-3934-43D2-858F-33BA7CBB252D}">
  <ds:schemaRefs>
    <ds:schemaRef ds:uri="http://schemas.microsoft.com/office/2006/metadata/properties"/>
    <ds:schemaRef ds:uri="http://schemas.microsoft.com/office/infopath/2007/PartnerControls"/>
    <ds:schemaRef ds:uri="3da74f13-086a-42a1-ae4e-093bed976141"/>
    <ds:schemaRef ds:uri="725a5c0a-6ac6-4c21-8c55-5bcdd278cf6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228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Akershus Fylkeskommune</Company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Andreas Drolsum Haraldsrud</dc:creator>
  <cp:lastModifiedBy>Vidar Skogvoll</cp:lastModifiedBy>
  <cp:revision>30</cp:revision>
  <cp:lastPrinted>2013-11-29T09:07:00Z</cp:lastPrinted>
  <dcterms:created xsi:type="dcterms:W3CDTF">2016-12-06T14:10:00Z</dcterms:created>
  <dcterms:modified xsi:type="dcterms:W3CDTF">2025-04-30T11:19:00Z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0x010100230C88C919428943B4CA72A2F0E31212</vt:lpwstr>
  </property>
  <property fmtid="{D5CDD505-2E9C-101B-9397-08002B2CF9AE}" pid="3" name="MediaServiceImageTags">
    <vt:lpwstr/>
  </property>
</Properties>
</file>