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9E7" w:rsidRPr="00CD79E7" w:rsidRDefault="00CD79E7" w:rsidP="00D8773B">
      <w:pPr>
        <w:pStyle w:val="Overskrift1"/>
        <w:rPr>
          <w:rFonts w:asciiTheme="minorHAnsi" w:hAnsiTheme="minorHAnsi" w:cstheme="minorHAnsi"/>
        </w:rPr>
      </w:pPr>
      <w:bookmarkStart w:id="0" w:name="_GoBack"/>
      <w:bookmarkEnd w:id="0"/>
    </w:p>
    <w:p w:rsidR="00CD79E7" w:rsidRPr="00CD79E7" w:rsidRDefault="00CD79E7" w:rsidP="00CD79E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Retningslinjer for utlysning </w:t>
      </w:r>
      <w:r w:rsidRPr="00CD79E7">
        <w:rPr>
          <w:b/>
          <w:sz w:val="24"/>
          <w:szCs w:val="24"/>
        </w:rPr>
        <w:t>og vurdering av søkere til faste vitenskapelige stillinger</w:t>
      </w:r>
    </w:p>
    <w:p w:rsidR="00CD79E7" w:rsidRPr="00CD79E7" w:rsidRDefault="00CD79E7" w:rsidP="00CD79E7">
      <w:pPr>
        <w:jc w:val="center"/>
        <w:rPr>
          <w:b/>
          <w:sz w:val="28"/>
          <w:szCs w:val="28"/>
        </w:rPr>
      </w:pPr>
      <w:r w:rsidRPr="00CD79E7">
        <w:rPr>
          <w:b/>
          <w:sz w:val="24"/>
          <w:szCs w:val="24"/>
        </w:rPr>
        <w:t>Det matematisk-naturvitenskapelige fakultet</w:t>
      </w:r>
    </w:p>
    <w:p w:rsidR="00CD79E7" w:rsidRDefault="00CD79E7" w:rsidP="00CD79E7"/>
    <w:p w:rsidR="00CD79E7" w:rsidRDefault="00CD79E7" w:rsidP="00CD79E7">
      <w:r>
        <w:t xml:space="preserve">Fakultetet har en ordning der utlysning av faste vitenskapelige stillinger (førsteamanuensis og professor) skal drøftes i instituttledermøtet i lys av tverrfaglighet og komplementaritet på tvers av instituttgrenser.  Vi ber om at hele utlysningsteksten legges frem for instituttledermøtet.  </w:t>
      </w:r>
    </w:p>
    <w:p w:rsidR="00CD79E7" w:rsidRDefault="00CD79E7" w:rsidP="00CD79E7">
      <w:r>
        <w:t xml:space="preserve">For disse stillingene – og hele faste lektorstillinger – skal det foreligge en beskrivelse av potensialet for svært gode søkere fra det underrepresenterte kjønn (60/40) og hvordan kjønnsbalanseperspektivet er tenkt ivaretatt i den videre prosessen.  Ved utlysning av stillinger i fagområder med skjev kjønnsbalanse skal det brukes letekomité.  </w:t>
      </w:r>
    </w:p>
    <w:p w:rsidR="00CD79E7" w:rsidRDefault="00CD79E7" w:rsidP="00CD79E7">
      <w:r>
        <w:t>Som hovedregel skal faste vitenskapelige stillinger lyses ut som førsteamanuensis.  Dersom man ønsker utlysning som professorat, skal dette begrunnes særskilt</w:t>
      </w:r>
      <w:r w:rsidR="008C2936">
        <w:t xml:space="preserve"> og </w:t>
      </w:r>
      <w:r w:rsidR="00922DB8">
        <w:t xml:space="preserve">også </w:t>
      </w:r>
      <w:r w:rsidR="008C2936">
        <w:t>ses i sammenheng med kjønns</w:t>
      </w:r>
      <w:r w:rsidR="00922DB8">
        <w:t xml:space="preserve">balansen innen det aktuelle fagområde.  </w:t>
      </w:r>
      <w:r>
        <w:t xml:space="preserve">Utlysning av stilling med begge alternativer bør ikke forekomme.  Utlysningen bør være bred nok til å kunne favne flest mulig søkere. Ved begrunnede behov for spesialkompetanse åpnes det imidlertid for smalere utlysninger. </w:t>
      </w:r>
    </w:p>
    <w:p w:rsidR="00CD79E7" w:rsidRDefault="00CD79E7" w:rsidP="00CD79E7">
      <w:r w:rsidRPr="00EA0EFA">
        <w:t>I vurdering av pub</w:t>
      </w:r>
      <w:r>
        <w:t xml:space="preserve">liseringsaktivitet skal det tas hensyn til barnefødsler og permisjoner de siste fem år.  Selve utlysningsteksten vil angi at publikasjoner fra de fem siste år vil bli vektlagt. </w:t>
      </w:r>
    </w:p>
    <w:p w:rsidR="00CD79E7" w:rsidRDefault="00CD79E7" w:rsidP="00CD79E7">
      <w:r>
        <w:t xml:space="preserve">Vi ser ofte at kvinner blir funnet kvalifiserte for stillinger, men at de faller utenfor den gruppen som blir intervjuet.  Intervjuer avgjør ofte den endelige rangeringen i innstillingen.  Dersom den sakkyndige komite har funnet søkere av begge kjønn kompetente, skal det derfor gjennomføres intervju med søkere av begge kjønn.   Hvordan dette i praksis gjøres må tilpasses hver enkelt sak.   </w:t>
      </w:r>
    </w:p>
    <w:p w:rsidR="00CD79E7" w:rsidRDefault="00CD79E7" w:rsidP="00CD79E7">
      <w:r>
        <w:t>Dersom flere søkere har tilnærmet like kvalifikasjoner, skal søkere fra det underrepresenterte kjønn foretrekkes.</w:t>
      </w:r>
    </w:p>
    <w:p w:rsidR="00CD79E7" w:rsidRDefault="00CD79E7" w:rsidP="00CD79E7"/>
    <w:p w:rsidR="00CD79E7" w:rsidRDefault="00CD79E7" w:rsidP="00CD79E7"/>
    <w:p w:rsidR="00CD79E7" w:rsidRDefault="00CD79E7" w:rsidP="00CD79E7"/>
    <w:p w:rsidR="00CD79E7" w:rsidRDefault="00CD79E7" w:rsidP="00CD79E7"/>
    <w:p w:rsidR="00CD79E7" w:rsidRDefault="00CD79E7" w:rsidP="00CD79E7"/>
    <w:p w:rsidR="00FF1960" w:rsidRDefault="00FF1960" w:rsidP="00CD79E7"/>
    <w:p w:rsidR="00CD79E7" w:rsidRPr="00D20B08" w:rsidRDefault="00CD79E7" w:rsidP="00CD79E7">
      <w:pPr>
        <w:rPr>
          <w:sz w:val="18"/>
          <w:szCs w:val="18"/>
        </w:rPr>
      </w:pPr>
    </w:p>
    <w:p w:rsidR="00CD79E7" w:rsidRDefault="00CD79E7" w:rsidP="00D8773B">
      <w:pPr>
        <w:pStyle w:val="Overskrift1"/>
        <w:rPr>
          <w:rFonts w:asciiTheme="minorHAnsi" w:hAnsiTheme="minorHAnsi" w:cstheme="minorHAnsi"/>
          <w:sz w:val="24"/>
          <w:szCs w:val="24"/>
        </w:rPr>
      </w:pPr>
    </w:p>
    <w:p w:rsidR="00CD79E7" w:rsidRPr="00CD79E7" w:rsidRDefault="00CD79E7" w:rsidP="00CD79E7">
      <w:pPr>
        <w:jc w:val="center"/>
        <w:rPr>
          <w:b/>
          <w:sz w:val="24"/>
          <w:szCs w:val="24"/>
        </w:rPr>
      </w:pPr>
      <w:r w:rsidRPr="00CD79E7">
        <w:rPr>
          <w:b/>
          <w:sz w:val="24"/>
          <w:szCs w:val="24"/>
        </w:rPr>
        <w:t>Mal for utlysning av stilling som førsteamanuensis</w:t>
      </w:r>
    </w:p>
    <w:p w:rsidR="00D8773B" w:rsidRPr="00A93509" w:rsidRDefault="00D8773B" w:rsidP="00D8773B">
      <w:pPr>
        <w:pStyle w:val="Overskrift1"/>
        <w:rPr>
          <w:rFonts w:asciiTheme="minorHAnsi" w:hAnsiTheme="minorHAnsi" w:cstheme="minorHAnsi"/>
          <w:sz w:val="24"/>
          <w:szCs w:val="24"/>
        </w:rPr>
      </w:pPr>
      <w:r w:rsidRPr="00A93509">
        <w:rPr>
          <w:rFonts w:asciiTheme="minorHAnsi" w:hAnsiTheme="minorHAnsi" w:cstheme="minorHAnsi"/>
          <w:sz w:val="24"/>
          <w:szCs w:val="24"/>
        </w:rPr>
        <w:t>INSTITUTT:</w:t>
      </w:r>
    </w:p>
    <w:p w:rsidR="00D8773B" w:rsidRPr="00A93509" w:rsidRDefault="00D8773B" w:rsidP="00D8773B">
      <w:pPr>
        <w:pStyle w:val="Overskrift1"/>
        <w:rPr>
          <w:rFonts w:asciiTheme="minorHAnsi" w:hAnsiTheme="minorHAnsi" w:cstheme="minorHAnsi"/>
          <w:sz w:val="24"/>
          <w:szCs w:val="24"/>
        </w:rPr>
      </w:pPr>
      <w:r w:rsidRPr="00A93509">
        <w:rPr>
          <w:rFonts w:asciiTheme="minorHAnsi" w:hAnsiTheme="minorHAnsi" w:cstheme="minorHAnsi"/>
          <w:sz w:val="24"/>
          <w:szCs w:val="24"/>
        </w:rPr>
        <w:t>STILLINGSTITTEL:</w:t>
      </w:r>
    </w:p>
    <w:p w:rsidR="00B877D0" w:rsidRPr="00A93509" w:rsidRDefault="00B877D0" w:rsidP="00B877D0">
      <w:pPr>
        <w:rPr>
          <w:rFonts w:cstheme="minorHAnsi"/>
          <w:b/>
          <w:sz w:val="24"/>
          <w:szCs w:val="24"/>
        </w:rPr>
      </w:pPr>
      <w:r w:rsidRPr="00A93509">
        <w:rPr>
          <w:rFonts w:cstheme="minorHAnsi"/>
          <w:b/>
          <w:sz w:val="24"/>
          <w:szCs w:val="24"/>
        </w:rPr>
        <w:t>Ref.nr:</w:t>
      </w:r>
    </w:p>
    <w:p w:rsidR="00D8773B" w:rsidRPr="00A93509" w:rsidRDefault="00D8773B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Beskrivelse</w:t>
      </w:r>
      <w:r w:rsidR="00D56B3D"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:</w:t>
      </w: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 xml:space="preserve"> </w:t>
      </w:r>
    </w:p>
    <w:p w:rsidR="00FF1960" w:rsidRDefault="008C2936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Her beskriver instituttet hvorfor det er behov for denne stillingen </w:t>
      </w:r>
      <w:r w:rsidR="008E1FAF">
        <w:rPr>
          <w:rFonts w:cstheme="minorHAnsi"/>
          <w:i/>
          <w:iCs/>
          <w:color w:val="000000"/>
          <w:sz w:val="24"/>
          <w:szCs w:val="24"/>
          <w:lang w:eastAsia="nb-NO"/>
        </w:rPr>
        <w:t>og hva seksjonen og evt. gruppen holder på med.  O</w:t>
      </w:r>
      <w:r>
        <w:rPr>
          <w:rFonts w:cstheme="minorHAnsi"/>
          <w:i/>
          <w:iCs/>
          <w:color w:val="000000"/>
          <w:sz w:val="24"/>
          <w:szCs w:val="24"/>
          <w:lang w:eastAsia="nb-NO"/>
        </w:rPr>
        <w:t>m ønskelig også fremtidsperspektiver/st</w:t>
      </w:r>
      <w:r w:rsidR="008E1FAF"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rategiske tanker om fagområdet.  </w:t>
      </w:r>
      <w:r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 B</w:t>
      </w:r>
      <w:r w:rsidR="00726C1B">
        <w:rPr>
          <w:rFonts w:cstheme="minorHAnsi"/>
          <w:i/>
          <w:iCs/>
          <w:color w:val="000000"/>
          <w:sz w:val="24"/>
          <w:szCs w:val="24"/>
          <w:lang w:eastAsia="nb-NO"/>
        </w:rPr>
        <w:t>eskriv gjerne</w:t>
      </w:r>
      <w:r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 hvorfor det er attraktivt å arbeide akkurat her – faglig</w:t>
      </w:r>
      <w:r w:rsidR="00FF1960"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 og sosialt</w:t>
      </w:r>
      <w:r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 </w:t>
      </w:r>
      <w:r w:rsidR="00B3415E"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sett og i tillegg til det som er beskrevet om instituttet i venstre marg.  </w:t>
      </w:r>
      <w:r>
        <w:rPr>
          <w:rFonts w:cstheme="minorHAnsi"/>
          <w:i/>
          <w:iCs/>
          <w:color w:val="000000"/>
          <w:sz w:val="24"/>
          <w:szCs w:val="24"/>
          <w:lang w:eastAsia="nb-NO"/>
        </w:rPr>
        <w:t xml:space="preserve"> </w:t>
      </w:r>
    </w:p>
    <w:p w:rsidR="00FF1960" w:rsidRDefault="00FF1960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>OPPGAVER</w:t>
      </w:r>
    </w:p>
    <w:p w:rsidR="001C6E08" w:rsidRDefault="00AB2F71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6025DE">
        <w:rPr>
          <w:rFonts w:cstheme="minorHAnsi"/>
          <w:i/>
          <w:color w:val="000000"/>
          <w:sz w:val="24"/>
          <w:szCs w:val="24"/>
          <w:lang w:eastAsia="nb-NO"/>
        </w:rPr>
        <w:t>Nærmere presisering av fagområde, ansv</w:t>
      </w:r>
      <w:r w:rsidR="004D074D">
        <w:rPr>
          <w:rFonts w:cstheme="minorHAnsi"/>
          <w:i/>
          <w:color w:val="000000"/>
          <w:sz w:val="24"/>
          <w:szCs w:val="24"/>
          <w:lang w:eastAsia="nb-NO"/>
        </w:rPr>
        <w:t xml:space="preserve">ars- og arbeidsområder </w:t>
      </w:r>
      <w:r w:rsidRPr="006025DE">
        <w:rPr>
          <w:rFonts w:cstheme="minorHAnsi"/>
          <w:i/>
          <w:color w:val="000000"/>
          <w:sz w:val="24"/>
          <w:szCs w:val="24"/>
          <w:lang w:eastAsia="nb-NO"/>
        </w:rPr>
        <w:t>beskrives her</w:t>
      </w:r>
    </w:p>
    <w:p w:rsidR="008C2936" w:rsidRDefault="000173E2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Til førsteamanuensisstillinger ligger det et </w:t>
      </w:r>
      <w:r w:rsidR="00F97CFA">
        <w:rPr>
          <w:rFonts w:cstheme="minorHAnsi"/>
          <w:color w:val="000000"/>
          <w:sz w:val="24"/>
          <w:szCs w:val="24"/>
          <w:lang w:eastAsia="nb-NO"/>
        </w:rPr>
        <w:t xml:space="preserve">ansvar for </w:t>
      </w:r>
      <w:r>
        <w:rPr>
          <w:rFonts w:cstheme="minorHAnsi"/>
          <w:color w:val="000000"/>
          <w:sz w:val="24"/>
          <w:szCs w:val="24"/>
          <w:lang w:eastAsia="nb-NO"/>
        </w:rPr>
        <w:t>å utv</w:t>
      </w:r>
      <w:r w:rsidR="00F97CFA">
        <w:rPr>
          <w:rFonts w:cstheme="minorHAnsi"/>
          <w:color w:val="000000"/>
          <w:sz w:val="24"/>
          <w:szCs w:val="24"/>
          <w:lang w:eastAsia="nb-NO"/>
        </w:rPr>
        <w:t xml:space="preserve">ikle og lede utdanningsarbeidet (i samarbeid med instituttets utdanningsleder?). </w:t>
      </w:r>
      <w:r>
        <w:rPr>
          <w:rFonts w:cstheme="minorHAnsi"/>
          <w:color w:val="000000"/>
          <w:sz w:val="24"/>
          <w:szCs w:val="24"/>
          <w:lang w:eastAsia="nb-NO"/>
        </w:rPr>
        <w:t xml:space="preserve">  </w:t>
      </w:r>
      <w:r w:rsidR="00F97CFA">
        <w:rPr>
          <w:rFonts w:cstheme="minorHAnsi"/>
          <w:color w:val="000000"/>
          <w:sz w:val="24"/>
          <w:szCs w:val="24"/>
          <w:lang w:eastAsia="nb-NO"/>
        </w:rPr>
        <w:t xml:space="preserve">Stillingsinnehaveren </w:t>
      </w:r>
      <w:r w:rsidR="001C6E08">
        <w:rPr>
          <w:rFonts w:cstheme="minorHAnsi"/>
          <w:color w:val="000000"/>
          <w:sz w:val="24"/>
          <w:szCs w:val="24"/>
          <w:lang w:eastAsia="nb-NO"/>
        </w:rPr>
        <w:t>vil delta</w:t>
      </w:r>
      <w:r w:rsidR="00F97CFA">
        <w:rPr>
          <w:rFonts w:cstheme="minorHAnsi"/>
          <w:color w:val="000000"/>
          <w:sz w:val="24"/>
          <w:szCs w:val="24"/>
          <w:lang w:eastAsia="nb-NO"/>
        </w:rPr>
        <w:t xml:space="preserve"> i undervisnings-, veilednings-  og eksamensarbeidet på alle nivåer innen fagområdet. </w:t>
      </w:r>
    </w:p>
    <w:p w:rsidR="00A36DE6" w:rsidRDefault="006D626B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Søkerne må vise at de kan </w:t>
      </w:r>
      <w:r w:rsidR="00E36DC2">
        <w:rPr>
          <w:rFonts w:cstheme="minorHAnsi"/>
          <w:color w:val="000000"/>
          <w:sz w:val="24"/>
          <w:szCs w:val="24"/>
          <w:lang w:eastAsia="nb-NO"/>
        </w:rPr>
        <w:t>lede, utføre og samarbeide i fo</w:t>
      </w:r>
      <w:r>
        <w:rPr>
          <w:rFonts w:cstheme="minorHAnsi"/>
          <w:color w:val="000000"/>
          <w:sz w:val="24"/>
          <w:szCs w:val="24"/>
          <w:lang w:eastAsia="nb-NO"/>
        </w:rPr>
        <w:t xml:space="preserve">rskningsprosjekter.  Erfaring fra akademisk og administrativ ledelse er en fordel, så vel som </w:t>
      </w:r>
      <w:r w:rsidR="00E36DC2">
        <w:rPr>
          <w:rFonts w:cstheme="minorHAnsi"/>
          <w:color w:val="000000"/>
          <w:sz w:val="24"/>
          <w:szCs w:val="24"/>
          <w:lang w:eastAsia="nb-NO"/>
        </w:rPr>
        <w:t xml:space="preserve">oppnådde </w:t>
      </w:r>
      <w:r>
        <w:rPr>
          <w:rFonts w:cstheme="minorHAnsi"/>
          <w:color w:val="000000"/>
          <w:sz w:val="24"/>
          <w:szCs w:val="24"/>
          <w:lang w:eastAsia="nb-NO"/>
        </w:rPr>
        <w:t xml:space="preserve">tilslag på søknader om eksterne forskningsmidler.  </w:t>
      </w:r>
    </w:p>
    <w:p w:rsidR="006D626B" w:rsidRDefault="006D626B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Erfaring fra tverrfaglig forskning og samarbeid med industrien er en fordel.  </w:t>
      </w:r>
    </w:p>
    <w:p w:rsidR="001C6E08" w:rsidRDefault="00E36DC2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Det er ønskelig med erfaring fra samarbeid med internasjonale miljøer og et internasjonalt kontaktnett innen fagområdet.  </w:t>
      </w:r>
    </w:p>
    <w:p w:rsidR="00AB2F71" w:rsidRDefault="00AB2F71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>Det er også ønskelig med erfaring fra formidlingsvirksomhet (dersom det er aktuelt)</w:t>
      </w:r>
    </w:p>
    <w:p w:rsidR="00180FF5" w:rsidRDefault="00180FF5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>Stillingsinnehaveren vil også delta i</w:t>
      </w:r>
      <w:r w:rsidR="00FF1960">
        <w:rPr>
          <w:rFonts w:cstheme="minorHAnsi"/>
          <w:color w:val="000000"/>
          <w:sz w:val="24"/>
          <w:szCs w:val="24"/>
          <w:lang w:eastAsia="nb-NO"/>
        </w:rPr>
        <w:t xml:space="preserve"> relevant</w:t>
      </w:r>
      <w:r>
        <w:rPr>
          <w:rFonts w:cstheme="minorHAnsi"/>
          <w:color w:val="000000"/>
          <w:sz w:val="24"/>
          <w:szCs w:val="24"/>
          <w:lang w:eastAsia="nb-NO"/>
        </w:rPr>
        <w:t xml:space="preserve"> komite-, råd</w:t>
      </w:r>
      <w:r w:rsidR="00FF1960">
        <w:rPr>
          <w:rFonts w:cstheme="minorHAnsi"/>
          <w:color w:val="000000"/>
          <w:sz w:val="24"/>
          <w:szCs w:val="24"/>
          <w:lang w:eastAsia="nb-NO"/>
        </w:rPr>
        <w:t>s</w:t>
      </w:r>
      <w:r>
        <w:rPr>
          <w:rFonts w:cstheme="minorHAnsi"/>
          <w:color w:val="000000"/>
          <w:sz w:val="24"/>
          <w:szCs w:val="24"/>
          <w:lang w:eastAsia="nb-NO"/>
        </w:rPr>
        <w:t xml:space="preserve">- og utvalgsarbeid, eventuelt også i valgte organer. </w:t>
      </w:r>
    </w:p>
    <w:p w:rsidR="001C6E08" w:rsidRDefault="001C6E08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:rsidR="00F97CFA" w:rsidRDefault="00F97CFA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:rsidR="00AB2F71" w:rsidRDefault="008C2936" w:rsidP="00AB2F71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>KOMPETANSEKRAV</w:t>
      </w:r>
      <w:r w:rsidR="00AB2F71">
        <w:rPr>
          <w:rFonts w:cstheme="minorHAnsi"/>
          <w:color w:val="000000"/>
          <w:sz w:val="24"/>
          <w:szCs w:val="24"/>
          <w:lang w:eastAsia="nb-NO"/>
        </w:rPr>
        <w:t xml:space="preserve"> </w:t>
      </w:r>
    </w:p>
    <w:p w:rsidR="00AB2F71" w:rsidRPr="00C93E08" w:rsidRDefault="00AB2F71" w:rsidP="00C93E08">
      <w:pPr>
        <w:pStyle w:val="Listeavsnitt"/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C93E08">
        <w:rPr>
          <w:rFonts w:cstheme="minorHAnsi"/>
          <w:i/>
          <w:color w:val="000000"/>
          <w:sz w:val="24"/>
          <w:szCs w:val="24"/>
          <w:lang w:eastAsia="nb-NO"/>
        </w:rPr>
        <w:t xml:space="preserve">og eventuelle andre forhold som det vil bli lagt vekt på ved ansettelsen beskrives her.  </w:t>
      </w:r>
    </w:p>
    <w:p w:rsidR="008C2936" w:rsidRDefault="00DF5844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lastRenderedPageBreak/>
        <w:br/>
        <w:t xml:space="preserve">Søkere må ha doktorgrad innen (det aktuelle fagområdet) og kunne vise til </w:t>
      </w:r>
      <w:r w:rsidR="00C8144D">
        <w:rPr>
          <w:rFonts w:cstheme="minorHAnsi"/>
          <w:color w:val="000000"/>
          <w:sz w:val="24"/>
          <w:szCs w:val="24"/>
          <w:lang w:eastAsia="nb-NO"/>
        </w:rPr>
        <w:t>vitenskapelige publikasjonsjoner</w:t>
      </w:r>
      <w:r>
        <w:rPr>
          <w:rFonts w:cstheme="minorHAnsi"/>
          <w:color w:val="000000"/>
          <w:sz w:val="24"/>
          <w:szCs w:val="24"/>
          <w:lang w:eastAsia="nb-NO"/>
        </w:rPr>
        <w:t xml:space="preserve"> innen (samme eller ?)  Publikasjoner fra de fem siste år vil bli vektlagt, og vi ber søkerne om å angi eventuelle permisjoner i denne perioden. </w:t>
      </w:r>
    </w:p>
    <w:p w:rsidR="00DD7591" w:rsidRDefault="00C8144D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>Den som ansettes må ha pedagogisk basiskompetanse.  Dersom ikke, må vedkommende skaffe seg denne i l</w:t>
      </w:r>
      <w:r w:rsidR="00FE666A">
        <w:rPr>
          <w:rFonts w:cstheme="minorHAnsi"/>
          <w:color w:val="000000"/>
          <w:sz w:val="24"/>
          <w:szCs w:val="24"/>
          <w:lang w:eastAsia="nb-NO"/>
        </w:rPr>
        <w:t>øpet av to år etter ansettelsen</w:t>
      </w:r>
      <w:r w:rsidR="00FE666A" w:rsidRPr="00FE666A">
        <w:rPr>
          <w:rFonts w:cstheme="minorHAnsi"/>
          <w:color w:val="000000"/>
          <w:sz w:val="24"/>
          <w:szCs w:val="24"/>
          <w:lang w:eastAsia="nb-NO"/>
        </w:rPr>
        <w:t xml:space="preserve"> </w:t>
      </w:r>
      <w:r w:rsidR="00FE666A">
        <w:rPr>
          <w:rFonts w:cstheme="minorHAnsi"/>
          <w:color w:val="000000"/>
          <w:sz w:val="24"/>
          <w:szCs w:val="24"/>
          <w:lang w:eastAsia="nb-NO"/>
        </w:rPr>
        <w:t>(kontraktsfestes).</w:t>
      </w:r>
      <w:r>
        <w:rPr>
          <w:rFonts w:cstheme="minorHAnsi"/>
          <w:color w:val="000000"/>
          <w:sz w:val="24"/>
          <w:szCs w:val="24"/>
          <w:lang w:eastAsia="nb-NO"/>
        </w:rPr>
        <w:t xml:space="preserve"> </w:t>
      </w:r>
      <w:r w:rsidR="009236D1">
        <w:rPr>
          <w:rFonts w:cstheme="minorHAnsi"/>
          <w:color w:val="000000"/>
          <w:sz w:val="24"/>
          <w:szCs w:val="24"/>
          <w:lang w:eastAsia="nb-NO"/>
        </w:rPr>
        <w:t xml:space="preserve"> Pedagogiske kvalifikasjoner ut over basiskompetansen kan gi et fortrinn ved </w:t>
      </w:r>
      <w:r w:rsidR="00726C1B">
        <w:rPr>
          <w:rFonts w:cstheme="minorHAnsi"/>
          <w:color w:val="000000"/>
          <w:sz w:val="24"/>
          <w:szCs w:val="24"/>
          <w:lang w:eastAsia="nb-NO"/>
        </w:rPr>
        <w:t>rangering av kompetente søkere.</w:t>
      </w:r>
      <w:r w:rsidR="001C6E08">
        <w:rPr>
          <w:rFonts w:cstheme="minorHAnsi"/>
          <w:color w:val="000000"/>
          <w:sz w:val="24"/>
          <w:szCs w:val="24"/>
          <w:lang w:eastAsia="nb-NO"/>
        </w:rPr>
        <w:t xml:space="preserve"> </w:t>
      </w:r>
    </w:p>
    <w:p w:rsidR="008C2936" w:rsidRDefault="00A36DE6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C93E08">
        <w:rPr>
          <w:rFonts w:cstheme="minorHAnsi"/>
          <w:i/>
          <w:color w:val="000000"/>
          <w:sz w:val="24"/>
          <w:szCs w:val="24"/>
          <w:lang w:eastAsia="nb-NO"/>
        </w:rPr>
        <w:t>(Dersom undervisningsspråket er norsk</w:t>
      </w:r>
      <w:r w:rsidR="00FE666A">
        <w:rPr>
          <w:rFonts w:cstheme="minorHAnsi"/>
          <w:i/>
          <w:color w:val="000000"/>
          <w:sz w:val="24"/>
          <w:szCs w:val="24"/>
          <w:lang w:eastAsia="nb-NO"/>
        </w:rPr>
        <w:t xml:space="preserve">  - eller uansett?</w:t>
      </w:r>
      <w:r w:rsidRPr="00C93E08">
        <w:rPr>
          <w:rFonts w:cstheme="minorHAnsi"/>
          <w:i/>
          <w:color w:val="000000"/>
          <w:sz w:val="24"/>
          <w:szCs w:val="24"/>
          <w:lang w:eastAsia="nb-NO"/>
        </w:rPr>
        <w:t>)</w:t>
      </w:r>
      <w:r>
        <w:rPr>
          <w:rFonts w:cstheme="minorHAnsi"/>
          <w:color w:val="000000"/>
          <w:sz w:val="24"/>
          <w:szCs w:val="24"/>
          <w:lang w:eastAsia="nb-NO"/>
        </w:rPr>
        <w:t xml:space="preserve"> </w:t>
      </w:r>
      <w:r w:rsidR="00DD7591">
        <w:rPr>
          <w:rFonts w:cstheme="minorHAnsi"/>
          <w:color w:val="000000"/>
          <w:sz w:val="24"/>
          <w:szCs w:val="24"/>
          <w:lang w:eastAsia="nb-NO"/>
        </w:rPr>
        <w:t xml:space="preserve">Dersom den som ansettes ikke snakker et skandinavisk språk, vil det bli forventet at vedkommende kan undervise, veilede og delta i administrative oppgaver på norsk </w:t>
      </w:r>
      <w:r w:rsidR="004D074D">
        <w:rPr>
          <w:rFonts w:cstheme="minorHAnsi"/>
          <w:color w:val="000000"/>
          <w:sz w:val="24"/>
          <w:szCs w:val="24"/>
          <w:lang w:eastAsia="nb-NO"/>
        </w:rPr>
        <w:t xml:space="preserve">eller et annet skandinavisk språk </w:t>
      </w:r>
      <w:r w:rsidR="00DD7591">
        <w:rPr>
          <w:rFonts w:cstheme="minorHAnsi"/>
          <w:color w:val="000000"/>
          <w:sz w:val="24"/>
          <w:szCs w:val="24"/>
          <w:lang w:eastAsia="nb-NO"/>
        </w:rPr>
        <w:t>innen en nærmere bestemt tid etter tiltredelsen (fastsettes av fakultetet</w:t>
      </w:r>
      <w:r w:rsidR="00FE666A">
        <w:rPr>
          <w:rFonts w:cstheme="minorHAnsi"/>
          <w:color w:val="000000"/>
          <w:sz w:val="24"/>
          <w:szCs w:val="24"/>
          <w:lang w:eastAsia="nb-NO"/>
        </w:rPr>
        <w:t>(?)</w:t>
      </w:r>
      <w:r w:rsidR="001C6E08">
        <w:rPr>
          <w:rFonts w:cstheme="minorHAnsi"/>
          <w:color w:val="000000"/>
          <w:sz w:val="24"/>
          <w:szCs w:val="24"/>
          <w:lang w:eastAsia="nb-NO"/>
        </w:rPr>
        <w:t xml:space="preserve"> og kontraktsfestes</w:t>
      </w:r>
      <w:r w:rsidR="00DD7591">
        <w:rPr>
          <w:rFonts w:cstheme="minorHAnsi"/>
          <w:color w:val="000000"/>
          <w:sz w:val="24"/>
          <w:szCs w:val="24"/>
          <w:lang w:eastAsia="nb-NO"/>
        </w:rPr>
        <w:t xml:space="preserve">).  </w:t>
      </w:r>
    </w:p>
    <w:p w:rsidR="00FE666A" w:rsidRDefault="00FE666A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Det kreves god muntlig og skriftlig fremstillingsevne på norsk og(/eller?) engelsk.  </w:t>
      </w:r>
    </w:p>
    <w:p w:rsidR="008C2936" w:rsidRDefault="008C2936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color w:val="000000"/>
          <w:sz w:val="24"/>
          <w:szCs w:val="24"/>
          <w:lang w:eastAsia="nb-NO"/>
        </w:rPr>
        <w:t xml:space="preserve">PERSONLIGE EGENSKAPER </w:t>
      </w:r>
    </w:p>
    <w:p w:rsidR="004D074D" w:rsidRDefault="004D074D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:rsidR="004D074D" w:rsidRPr="00876B29" w:rsidRDefault="004D074D" w:rsidP="004D074D">
      <w:pPr>
        <w:spacing w:before="100" w:beforeAutospacing="1" w:after="100" w:afterAutospacing="1" w:line="240" w:lineRule="auto"/>
        <w:rPr>
          <w:rFonts w:cstheme="minorHAnsi"/>
          <w:i/>
          <w:color w:val="000000"/>
          <w:sz w:val="24"/>
          <w:szCs w:val="24"/>
          <w:lang w:eastAsia="nb-NO"/>
        </w:rPr>
      </w:pPr>
      <w:r w:rsidRPr="00A36DE6">
        <w:rPr>
          <w:rFonts w:cstheme="minorHAnsi"/>
          <w:i/>
          <w:color w:val="000000"/>
          <w:sz w:val="24"/>
          <w:szCs w:val="24"/>
          <w:lang w:eastAsia="nb-NO"/>
        </w:rPr>
        <w:t>Husk å skille mellom krav og ønsker</w:t>
      </w:r>
      <w:r w:rsidRPr="00876B29">
        <w:rPr>
          <w:rFonts w:cstheme="minorHAnsi"/>
          <w:i/>
          <w:color w:val="000000"/>
          <w:sz w:val="24"/>
          <w:szCs w:val="24"/>
          <w:lang w:eastAsia="nb-NO"/>
        </w:rPr>
        <w:t xml:space="preserve"> – kun det som listes som krav kan brukes som ekskluderende i innstillingsprosessen</w:t>
      </w:r>
    </w:p>
    <w:p w:rsidR="00A36DE6" w:rsidRDefault="00A36DE6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:rsidR="00D8773B" w:rsidRPr="00A93509" w:rsidRDefault="00D8773B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 Vi tilbyr</w:t>
      </w:r>
      <w:r w:rsidR="00D56B3D"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:</w:t>
      </w: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 xml:space="preserve"> </w:t>
      </w:r>
    </w:p>
    <w:p w:rsidR="00A854C8" w:rsidRPr="00A93509" w:rsidRDefault="00B7486C" w:rsidP="00A854C8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93509">
        <w:rPr>
          <w:rFonts w:cstheme="minorHAnsi"/>
          <w:sz w:val="24"/>
          <w:szCs w:val="24"/>
        </w:rPr>
        <w:t>L</w:t>
      </w:r>
      <w:r w:rsidR="00A854C8" w:rsidRPr="00A93509">
        <w:rPr>
          <w:rFonts w:cstheme="minorHAnsi"/>
          <w:sz w:val="24"/>
          <w:szCs w:val="24"/>
        </w:rPr>
        <w:t>ønn fra kr. … til kr. … avhengig av kompetanse, i stilling som førsteamanuensis (stillingskode 1011)</w:t>
      </w:r>
    </w:p>
    <w:p w:rsidR="00A854C8" w:rsidRPr="00A93509" w:rsidRDefault="00B7486C" w:rsidP="00A854C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sz w:val="24"/>
          <w:szCs w:val="24"/>
        </w:rPr>
        <w:t>L</w:t>
      </w:r>
      <w:r w:rsidR="00A854C8" w:rsidRPr="00A93509">
        <w:rPr>
          <w:rFonts w:cstheme="minorHAnsi"/>
          <w:sz w:val="24"/>
          <w:szCs w:val="24"/>
        </w:rPr>
        <w:t>ønn fra kr. … til kr. … avhengig av kompe</w:t>
      </w:r>
      <w:r w:rsidR="006071E5" w:rsidRPr="00A93509">
        <w:rPr>
          <w:rFonts w:cstheme="minorHAnsi"/>
          <w:sz w:val="24"/>
          <w:szCs w:val="24"/>
        </w:rPr>
        <w:t xml:space="preserve">tanse, i stilling som professor </w:t>
      </w:r>
      <w:r w:rsidR="00A854C8" w:rsidRPr="00A93509">
        <w:rPr>
          <w:rFonts w:cstheme="minorHAnsi"/>
          <w:sz w:val="24"/>
          <w:szCs w:val="24"/>
        </w:rPr>
        <w:t>stillingskode 1013)</w:t>
      </w:r>
    </w:p>
    <w:p w:rsidR="00A854C8" w:rsidRPr="00A93509" w:rsidRDefault="00B7486C" w:rsidP="00A854C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sz w:val="24"/>
          <w:szCs w:val="24"/>
        </w:rPr>
        <w:t>G</w:t>
      </w:r>
      <w:r w:rsidR="00A854C8" w:rsidRPr="00A93509">
        <w:rPr>
          <w:rFonts w:cstheme="minorHAnsi"/>
          <w:sz w:val="24"/>
          <w:szCs w:val="24"/>
        </w:rPr>
        <w:t>ode pensjonsordninger i Statens Pensjonskasse</w:t>
      </w:r>
    </w:p>
    <w:p w:rsidR="00FF1960" w:rsidRPr="00C93E08" w:rsidRDefault="00B7486C" w:rsidP="00C93E08">
      <w:pPr>
        <w:numPr>
          <w:ilvl w:val="0"/>
          <w:numId w:val="3"/>
        </w:numPr>
        <w:spacing w:before="100" w:beforeAutospacing="1" w:after="100" w:afterAutospacing="1" w:line="240" w:lineRule="auto"/>
        <w:ind w:left="801"/>
        <w:rPr>
          <w:rFonts w:cstheme="minorHAnsi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S</w:t>
      </w:r>
      <w:r w:rsidR="00D8773B" w:rsidRPr="00A93509">
        <w:rPr>
          <w:rFonts w:cstheme="minorHAnsi"/>
          <w:color w:val="000000"/>
          <w:sz w:val="24"/>
          <w:szCs w:val="24"/>
          <w:lang w:eastAsia="nb-NO"/>
        </w:rPr>
        <w:t xml:space="preserve">tilling i en </w:t>
      </w:r>
      <w:r w:rsidR="00D8773B" w:rsidRPr="00C93E08">
        <w:rPr>
          <w:rStyle w:val="Hyperkobling"/>
          <w:rFonts w:cstheme="minorHAnsi"/>
          <w:color w:val="auto"/>
          <w:sz w:val="24"/>
          <w:szCs w:val="24"/>
          <w:u w:val="none"/>
          <w:lang w:eastAsia="nb-NO"/>
        </w:rPr>
        <w:t>IA-virksomh</w:t>
      </w:r>
    </w:p>
    <w:p w:rsidR="00D8773B" w:rsidRPr="00C93E08" w:rsidRDefault="00B7486C" w:rsidP="00C93E08">
      <w:pPr>
        <w:numPr>
          <w:ilvl w:val="0"/>
          <w:numId w:val="3"/>
        </w:numPr>
        <w:spacing w:before="100" w:beforeAutospacing="1" w:after="100" w:afterAutospacing="1" w:line="240" w:lineRule="auto"/>
        <w:ind w:left="801"/>
        <w:rPr>
          <w:rFonts w:cstheme="minorHAnsi"/>
          <w:sz w:val="24"/>
          <w:szCs w:val="24"/>
          <w:lang w:eastAsia="nb-NO"/>
        </w:rPr>
      </w:pPr>
      <w:r w:rsidRPr="00C93E08">
        <w:rPr>
          <w:rFonts w:cstheme="minorHAnsi"/>
          <w:sz w:val="24"/>
          <w:szCs w:val="24"/>
          <w:lang w:eastAsia="nb-NO"/>
        </w:rPr>
        <w:t>G</w:t>
      </w:r>
      <w:r w:rsidR="00D8773B" w:rsidRPr="00C93E08">
        <w:rPr>
          <w:rFonts w:cstheme="minorHAnsi"/>
          <w:sz w:val="24"/>
          <w:szCs w:val="24"/>
          <w:lang w:eastAsia="nb-NO"/>
        </w:rPr>
        <w:t>ode velferds</w:t>
      </w:r>
      <w:r w:rsidR="00FF1960" w:rsidRPr="00C93E08">
        <w:rPr>
          <w:rFonts w:cstheme="minorHAnsi"/>
          <w:sz w:val="24"/>
          <w:szCs w:val="24"/>
          <w:lang w:eastAsia="nb-NO"/>
        </w:rPr>
        <w:t>- og pensjons</w:t>
      </w:r>
      <w:r w:rsidR="00D8773B" w:rsidRPr="00C93E08">
        <w:rPr>
          <w:rFonts w:cstheme="minorHAnsi"/>
          <w:sz w:val="24"/>
          <w:szCs w:val="24"/>
          <w:lang w:eastAsia="nb-NO"/>
        </w:rPr>
        <w:t>ordninger</w:t>
      </w:r>
    </w:p>
    <w:p w:rsidR="00FF1960" w:rsidRPr="00C93E08" w:rsidRDefault="00FF1960" w:rsidP="00D8773B">
      <w:pPr>
        <w:numPr>
          <w:ilvl w:val="0"/>
          <w:numId w:val="3"/>
        </w:numPr>
        <w:spacing w:before="100" w:beforeAutospacing="1" w:after="100" w:afterAutospacing="1" w:line="240" w:lineRule="auto"/>
        <w:ind w:left="801"/>
        <w:rPr>
          <w:rFonts w:cstheme="minorHAnsi"/>
          <w:sz w:val="24"/>
          <w:szCs w:val="24"/>
          <w:lang w:eastAsia="nb-NO"/>
        </w:rPr>
      </w:pPr>
      <w:r w:rsidRPr="00C93E08">
        <w:rPr>
          <w:rFonts w:cstheme="minorHAnsi"/>
          <w:sz w:val="24"/>
          <w:szCs w:val="24"/>
          <w:lang w:eastAsia="nb-NO"/>
        </w:rPr>
        <w:t>Barnehagetilbud</w:t>
      </w:r>
    </w:p>
    <w:p w:rsidR="00FF1960" w:rsidRPr="00C93E08" w:rsidRDefault="00FF1960" w:rsidP="00D8773B">
      <w:pPr>
        <w:numPr>
          <w:ilvl w:val="0"/>
          <w:numId w:val="3"/>
        </w:numPr>
        <w:spacing w:before="100" w:beforeAutospacing="1" w:after="100" w:afterAutospacing="1" w:line="240" w:lineRule="auto"/>
        <w:ind w:left="801"/>
        <w:rPr>
          <w:rFonts w:cstheme="minorHAnsi"/>
          <w:sz w:val="24"/>
          <w:szCs w:val="24"/>
          <w:lang w:eastAsia="nb-NO"/>
        </w:rPr>
      </w:pPr>
      <w:r w:rsidRPr="00C93E08">
        <w:rPr>
          <w:rFonts w:cstheme="minorHAnsi"/>
          <w:sz w:val="24"/>
          <w:szCs w:val="24"/>
          <w:lang w:eastAsia="nb-NO"/>
        </w:rPr>
        <w:t xml:space="preserve">Trening i arbeidstiden </w:t>
      </w:r>
    </w:p>
    <w:p w:rsidR="00FF1960" w:rsidRPr="00A93509" w:rsidRDefault="00FF1960" w:rsidP="00D8773B">
      <w:pPr>
        <w:numPr>
          <w:ilvl w:val="0"/>
          <w:numId w:val="3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</w:p>
    <w:p w:rsidR="00D8773B" w:rsidRPr="00A93509" w:rsidRDefault="00D8773B" w:rsidP="00D8773B">
      <w:p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 </w:t>
      </w:r>
      <w:r w:rsidR="0008430B"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Søknaden </w:t>
      </w:r>
      <w:r w:rsidRPr="00A93509">
        <w:rPr>
          <w:rFonts w:cstheme="minorHAnsi"/>
          <w:b/>
          <w:bCs/>
          <w:color w:val="000000"/>
          <w:sz w:val="24"/>
          <w:szCs w:val="24"/>
          <w:lang w:eastAsia="nb-NO"/>
        </w:rPr>
        <w:t>skal inneholde:</w:t>
      </w:r>
    </w:p>
    <w:p w:rsidR="001C6867" w:rsidRPr="00A93509" w:rsidRDefault="00C93E08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>
        <w:rPr>
          <w:rFonts w:cstheme="minorHAnsi"/>
          <w:sz w:val="24"/>
          <w:szCs w:val="24"/>
        </w:rPr>
        <w:t>S</w:t>
      </w:r>
      <w:r w:rsidR="001C6867" w:rsidRPr="00A93509">
        <w:rPr>
          <w:rFonts w:cstheme="minorHAnsi"/>
          <w:sz w:val="24"/>
          <w:szCs w:val="24"/>
        </w:rPr>
        <w:t>øknadsbrev (motivasjon for stillingen og beskrivelse av egen forskning)</w:t>
      </w:r>
    </w:p>
    <w:p w:rsidR="00D8773B" w:rsidRPr="00A93509" w:rsidRDefault="00D8773B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CV</w:t>
      </w:r>
      <w:r w:rsidR="00B877D0" w:rsidRPr="00A93509">
        <w:rPr>
          <w:rFonts w:cstheme="minorHAnsi"/>
          <w:color w:val="000000"/>
          <w:sz w:val="24"/>
          <w:szCs w:val="24"/>
          <w:lang w:eastAsia="nb-NO"/>
        </w:rPr>
        <w:t xml:space="preserve"> </w:t>
      </w:r>
      <w:r w:rsidR="00B877D0" w:rsidRPr="00A93509">
        <w:rPr>
          <w:rFonts w:cstheme="minorHAnsi"/>
          <w:sz w:val="24"/>
          <w:szCs w:val="24"/>
        </w:rPr>
        <w:t>(utdanning, arbeidserfaring, undervisningserfaring, administrativ erfaring, ledererfaring og andre relevante kvalifikasjoner)</w:t>
      </w:r>
    </w:p>
    <w:p w:rsidR="001C6867" w:rsidRPr="00A93509" w:rsidRDefault="001C6867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Fullstendig publikasjonsliste</w:t>
      </w:r>
    </w:p>
    <w:p w:rsidR="00D8773B" w:rsidRPr="00A93509" w:rsidRDefault="0008430B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Inntil 10 v</w:t>
      </w:r>
      <w:r w:rsidR="00D8773B" w:rsidRPr="00A93509">
        <w:rPr>
          <w:rFonts w:cstheme="minorHAnsi"/>
          <w:color w:val="000000"/>
          <w:sz w:val="24"/>
          <w:szCs w:val="24"/>
          <w:lang w:eastAsia="nb-NO"/>
        </w:rPr>
        <w:t>itenskapelige arbeider som søkeren ønsk</w:t>
      </w:r>
      <w:r w:rsidRPr="00A93509">
        <w:rPr>
          <w:rFonts w:cstheme="minorHAnsi"/>
          <w:color w:val="000000"/>
          <w:sz w:val="24"/>
          <w:szCs w:val="24"/>
          <w:lang w:eastAsia="nb-NO"/>
        </w:rPr>
        <w:t>er det skal bli tatt hensyn til ved bedømmelsen</w:t>
      </w:r>
    </w:p>
    <w:p w:rsidR="00D8773B" w:rsidRPr="00A93509" w:rsidRDefault="00D8773B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Liste over vitenskapelige arbeider med angivelse av hvor de er offentliggjort</w:t>
      </w:r>
    </w:p>
    <w:p w:rsidR="00D8773B" w:rsidRPr="00A93509" w:rsidRDefault="00D8773B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color w:val="000000"/>
          <w:sz w:val="24"/>
          <w:szCs w:val="24"/>
          <w:lang w:eastAsia="nb-NO"/>
        </w:rPr>
        <w:t>En oversikt over øvrige kvalifikasjoner</w:t>
      </w:r>
      <w:r w:rsidR="0008430B" w:rsidRPr="00A93509">
        <w:rPr>
          <w:rFonts w:cstheme="minorHAnsi"/>
          <w:color w:val="000000"/>
          <w:sz w:val="24"/>
          <w:szCs w:val="24"/>
          <w:lang w:eastAsia="nb-NO"/>
        </w:rPr>
        <w:t xml:space="preserve">, blant annet undervisningserfaring, evne til </w:t>
      </w:r>
      <w:r w:rsidR="001C6867" w:rsidRPr="00A93509">
        <w:rPr>
          <w:rFonts w:cstheme="minorHAnsi"/>
          <w:color w:val="000000"/>
          <w:sz w:val="24"/>
          <w:szCs w:val="24"/>
          <w:lang w:eastAsia="nb-NO"/>
        </w:rPr>
        <w:t>å s</w:t>
      </w:r>
      <w:r w:rsidR="0008430B" w:rsidRPr="00A93509">
        <w:rPr>
          <w:rFonts w:cstheme="minorHAnsi"/>
          <w:color w:val="000000"/>
          <w:sz w:val="24"/>
          <w:szCs w:val="24"/>
          <w:lang w:eastAsia="nb-NO"/>
        </w:rPr>
        <w:t>kaffe ekstern finansiering og andre kvalifikasjoner som man vil ha vurdert, bes dokumentert</w:t>
      </w:r>
    </w:p>
    <w:p w:rsidR="001C6867" w:rsidRPr="00A93509" w:rsidRDefault="001C6867" w:rsidP="00D8773B">
      <w:pPr>
        <w:numPr>
          <w:ilvl w:val="0"/>
          <w:numId w:val="4"/>
        </w:numPr>
        <w:spacing w:before="100" w:beforeAutospacing="1" w:after="100" w:afterAutospacing="1" w:line="240" w:lineRule="auto"/>
        <w:ind w:left="801"/>
        <w:rPr>
          <w:rFonts w:cstheme="minorHAnsi"/>
          <w:color w:val="000000"/>
          <w:sz w:val="24"/>
          <w:szCs w:val="24"/>
          <w:lang w:eastAsia="nb-NO"/>
        </w:rPr>
      </w:pPr>
      <w:r w:rsidRPr="00A93509">
        <w:rPr>
          <w:rFonts w:cstheme="minorHAnsi"/>
          <w:i/>
          <w:color w:val="000000"/>
          <w:sz w:val="24"/>
          <w:szCs w:val="24"/>
          <w:lang w:eastAsia="nb-NO"/>
        </w:rPr>
        <w:t>Eventuelt:</w:t>
      </w:r>
      <w:r w:rsidRPr="00A93509">
        <w:rPr>
          <w:rFonts w:cstheme="minorHAnsi"/>
          <w:color w:val="000000"/>
          <w:sz w:val="24"/>
          <w:szCs w:val="24"/>
          <w:lang w:eastAsia="nb-NO"/>
        </w:rPr>
        <w:t xml:space="preserve"> referanser (liste med 2-3 personer med navn, tittel, e-post og telefonnummer)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 xml:space="preserve">Søknad med vedlegg må sendes inn via vårt elektroniske rekrutteringssystem, vennligst klikk </w:t>
      </w:r>
      <w:r w:rsidRPr="00A93509">
        <w:rPr>
          <w:rFonts w:cstheme="minorHAnsi"/>
          <w:bCs/>
          <w:color w:val="000000"/>
          <w:sz w:val="24"/>
          <w:szCs w:val="24"/>
        </w:rPr>
        <w:t>“søk stillingen”</w:t>
      </w:r>
      <w:r w:rsidRPr="00A93509">
        <w:rPr>
          <w:rFonts w:cstheme="minorHAnsi"/>
          <w:color w:val="000000"/>
          <w:sz w:val="24"/>
          <w:szCs w:val="24"/>
        </w:rPr>
        <w:t>. Vi gjør oppmerksom på at all dokumentasjon må være på engelsk eller et skandinavisk språk.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A93509">
        <w:rPr>
          <w:rFonts w:cstheme="minorHAnsi"/>
          <w:i/>
          <w:iCs/>
          <w:color w:val="000000"/>
          <w:sz w:val="24"/>
          <w:szCs w:val="24"/>
        </w:rPr>
        <w:t>Eventuelt: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>En sorteringskomité vil invitere de mest aktuelle kandidatene til å sende inn inntil 10 vitenskapelige arbeider for sakkyndig bedømmelse. Vitenskapelige arbeider skal av den grunn ikke lastes opp sammen med søknaden.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>I rangeringen av kompetente søkere trekkes hele bredden av kvalifikasjoner inn. Det skal benyttes intervju (eventuelt: og prøveforelesning) i tilsettingsprosessen.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A93509">
        <w:rPr>
          <w:rFonts w:cstheme="minorHAnsi"/>
          <w:b/>
          <w:bCs/>
          <w:color w:val="000000"/>
          <w:sz w:val="24"/>
          <w:szCs w:val="24"/>
        </w:rPr>
        <w:t>Andre opplysninger: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 xml:space="preserve">Vennligst se </w:t>
      </w:r>
      <w:hyperlink r:id="rId6" w:history="1">
        <w:r w:rsidRPr="00A93509">
          <w:rPr>
            <w:rStyle w:val="Hyperkobling"/>
            <w:rFonts w:cstheme="minorHAnsi"/>
            <w:sz w:val="24"/>
            <w:szCs w:val="24"/>
          </w:rPr>
          <w:t>Regler for tilsetting i professorater og førsteamanuensisstillinger ved UiO</w:t>
        </w:r>
      </w:hyperlink>
      <w:r w:rsidRPr="00A93509">
        <w:rPr>
          <w:rFonts w:cstheme="minorHAnsi"/>
          <w:color w:val="0000EF"/>
          <w:sz w:val="24"/>
          <w:szCs w:val="24"/>
        </w:rPr>
        <w:t xml:space="preserve"> </w:t>
      </w:r>
      <w:r w:rsidRPr="00A93509">
        <w:rPr>
          <w:rFonts w:cstheme="minorHAnsi"/>
          <w:color w:val="000000"/>
          <w:sz w:val="24"/>
          <w:szCs w:val="24"/>
        </w:rPr>
        <w:t xml:space="preserve">og </w:t>
      </w:r>
      <w:hyperlink r:id="rId7" w:history="1">
        <w:r w:rsidRPr="00A93509">
          <w:rPr>
            <w:rStyle w:val="Hyperkobling"/>
            <w:rFonts w:cstheme="minorHAnsi"/>
            <w:sz w:val="24"/>
            <w:szCs w:val="24"/>
          </w:rPr>
          <w:t>Regler for praktiseringen av kravet om pedagogisk basiskompetanse ved UiO</w:t>
        </w:r>
      </w:hyperlink>
      <w:r w:rsidRPr="00A93509">
        <w:rPr>
          <w:rFonts w:cstheme="minorHAnsi"/>
          <w:color w:val="000000"/>
          <w:sz w:val="24"/>
          <w:szCs w:val="24"/>
        </w:rPr>
        <w:t>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>Arbeidstakere som ikke har dokumentert pedagogisk basiskompetanse forplikter seg til å delta på et universitetspedagogisk kurs i løpet av en toårsperiode eller skaffe seg denne kompetansen på annen måte.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>I henhold til Offentleglovas § 25 2. ledd kan opplysninger om søkeren bli offentliggjort selv om søkeren har anmodet om ikke å bli oppført på søkerlisten.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 xml:space="preserve">UiO har en </w:t>
      </w:r>
      <w:hyperlink r:id="rId8" w:history="1">
        <w:r w:rsidRPr="00A93509">
          <w:rPr>
            <w:rStyle w:val="Hyperkobling"/>
            <w:rFonts w:cstheme="minorHAnsi"/>
            <w:sz w:val="24"/>
            <w:szCs w:val="24"/>
          </w:rPr>
          <w:t>overtakelsesavtale</w:t>
        </w:r>
      </w:hyperlink>
      <w:r w:rsidRPr="00A93509">
        <w:rPr>
          <w:rFonts w:cstheme="minorHAnsi"/>
          <w:color w:val="0000EF"/>
          <w:sz w:val="24"/>
          <w:szCs w:val="24"/>
        </w:rPr>
        <w:t xml:space="preserve"> </w:t>
      </w:r>
      <w:r w:rsidRPr="00A93509">
        <w:rPr>
          <w:rFonts w:cstheme="minorHAnsi"/>
          <w:color w:val="000000"/>
          <w:sz w:val="24"/>
          <w:szCs w:val="24"/>
        </w:rPr>
        <w:t>for alle tilsatte med formål å sikre rettighetene til forskningsresultater m.m.</w:t>
      </w:r>
    </w:p>
    <w:p w:rsidR="006071E5" w:rsidRPr="00A93509" w:rsidRDefault="006071E5" w:rsidP="006071E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93509">
        <w:rPr>
          <w:rFonts w:cstheme="minorHAnsi"/>
          <w:color w:val="000000"/>
          <w:sz w:val="24"/>
          <w:szCs w:val="24"/>
        </w:rPr>
        <w:t xml:space="preserve">UiO har et personalpolitisk mål om å oppnå en balansert kjønnssammensetning og </w:t>
      </w:r>
      <w:r w:rsidR="00F553DB">
        <w:rPr>
          <w:rFonts w:cstheme="minorHAnsi"/>
          <w:color w:val="000000"/>
          <w:sz w:val="24"/>
          <w:szCs w:val="24"/>
        </w:rPr>
        <w:t xml:space="preserve">å </w:t>
      </w:r>
      <w:r w:rsidRPr="00A93509">
        <w:rPr>
          <w:rFonts w:cstheme="minorHAnsi"/>
          <w:color w:val="000000"/>
          <w:sz w:val="24"/>
          <w:szCs w:val="24"/>
        </w:rPr>
        <w:t>rekruttere personer med innvandrerbakgrunn. I tillegg ønsker UiO at medarbeider</w:t>
      </w:r>
      <w:r w:rsidR="00F553DB">
        <w:rPr>
          <w:rFonts w:cstheme="minorHAnsi"/>
          <w:color w:val="000000"/>
          <w:sz w:val="24"/>
          <w:szCs w:val="24"/>
        </w:rPr>
        <w:t>n</w:t>
      </w:r>
      <w:r w:rsidRPr="00A93509">
        <w:rPr>
          <w:rFonts w:cstheme="minorHAnsi"/>
          <w:color w:val="000000"/>
          <w:sz w:val="24"/>
          <w:szCs w:val="24"/>
        </w:rPr>
        <w:t xml:space="preserve">e i størst mulig grad gjenspeiler mangfoldet i befolkningen. Vi oppfordrer derfor kvalifiserte søkere med redusert funksjonsevne til å søke stillingen. </w:t>
      </w:r>
    </w:p>
    <w:p w:rsidR="00B7486C" w:rsidRPr="00A93509" w:rsidRDefault="00B7486C" w:rsidP="00E13AD8">
      <w:pPr>
        <w:pStyle w:val="gp-refdato"/>
        <w:rPr>
          <w:rFonts w:asciiTheme="minorHAnsi" w:hAnsiTheme="minorHAnsi" w:cstheme="minorHAnsi"/>
          <w:b/>
          <w:sz w:val="24"/>
          <w:szCs w:val="24"/>
        </w:rPr>
      </w:pPr>
    </w:p>
    <w:p w:rsidR="00B7486C" w:rsidRPr="00A93509" w:rsidRDefault="00B7486C" w:rsidP="00E13AD8">
      <w:pPr>
        <w:pStyle w:val="gp-refdato"/>
        <w:rPr>
          <w:rFonts w:asciiTheme="minorHAnsi" w:hAnsiTheme="minorHAnsi" w:cstheme="minorHAnsi"/>
          <w:b/>
          <w:sz w:val="24"/>
          <w:szCs w:val="24"/>
        </w:rPr>
      </w:pPr>
      <w:r w:rsidRPr="00A93509">
        <w:rPr>
          <w:rFonts w:asciiTheme="minorHAnsi" w:hAnsiTheme="minorHAnsi" w:cstheme="minorHAnsi"/>
          <w:b/>
          <w:sz w:val="24"/>
          <w:szCs w:val="24"/>
        </w:rPr>
        <w:t>Kontaktpersoner:</w:t>
      </w:r>
    </w:p>
    <w:p w:rsidR="00B7486C" w:rsidRPr="00A93509" w:rsidRDefault="00B7486C" w:rsidP="00E13AD8">
      <w:pPr>
        <w:pStyle w:val="gp-refdato"/>
        <w:rPr>
          <w:rFonts w:asciiTheme="minorHAnsi" w:hAnsiTheme="minorHAnsi" w:cstheme="minorHAnsi"/>
          <w:b/>
          <w:sz w:val="24"/>
          <w:szCs w:val="24"/>
        </w:rPr>
      </w:pPr>
    </w:p>
    <w:p w:rsidR="00E13AD8" w:rsidRPr="00A93509" w:rsidRDefault="00E13AD8" w:rsidP="00E13AD8">
      <w:pPr>
        <w:pStyle w:val="gp-refdato"/>
        <w:rPr>
          <w:rFonts w:asciiTheme="minorHAnsi" w:hAnsiTheme="minorHAnsi" w:cstheme="minorHAnsi"/>
          <w:sz w:val="24"/>
          <w:szCs w:val="24"/>
        </w:rPr>
      </w:pPr>
      <w:r w:rsidRPr="00A93509">
        <w:rPr>
          <w:rFonts w:asciiTheme="minorHAnsi" w:hAnsiTheme="minorHAnsi" w:cstheme="minorHAnsi"/>
          <w:sz w:val="24"/>
          <w:szCs w:val="24"/>
        </w:rPr>
        <w:t>Fo</w:t>
      </w:r>
      <w:r w:rsidR="00B7486C" w:rsidRPr="00A93509">
        <w:rPr>
          <w:rFonts w:asciiTheme="minorHAnsi" w:hAnsiTheme="minorHAnsi" w:cstheme="minorHAnsi"/>
          <w:sz w:val="24"/>
          <w:szCs w:val="24"/>
        </w:rPr>
        <w:t xml:space="preserve">r nærmere opplysninger kontakt </w:t>
      </w:r>
      <w:r w:rsidRPr="00A93509">
        <w:rPr>
          <w:rFonts w:asciiTheme="minorHAnsi" w:hAnsiTheme="minorHAnsi" w:cstheme="minorHAnsi"/>
          <w:sz w:val="24"/>
          <w:szCs w:val="24"/>
        </w:rPr>
        <w:t>xxx, telefon: 228 xxxxx, eller e-post: xxxx</w:t>
      </w:r>
    </w:p>
    <w:p w:rsidR="00B7486C" w:rsidRPr="00A93509" w:rsidRDefault="00B7486C" w:rsidP="00E13AD8">
      <w:pPr>
        <w:pStyle w:val="gp-refdato"/>
        <w:rPr>
          <w:rFonts w:asciiTheme="minorHAnsi" w:hAnsiTheme="minorHAnsi" w:cstheme="minorHAnsi"/>
          <w:sz w:val="24"/>
          <w:szCs w:val="24"/>
        </w:rPr>
      </w:pPr>
    </w:p>
    <w:p w:rsidR="00B7486C" w:rsidRPr="00A93509" w:rsidRDefault="00B7486C" w:rsidP="00E13AD8">
      <w:pPr>
        <w:pStyle w:val="gp-refdato"/>
        <w:rPr>
          <w:rFonts w:asciiTheme="minorHAnsi" w:hAnsiTheme="minorHAnsi" w:cstheme="minorHAnsi"/>
          <w:b/>
          <w:sz w:val="24"/>
          <w:szCs w:val="24"/>
        </w:rPr>
      </w:pPr>
      <w:r w:rsidRPr="00A93509">
        <w:rPr>
          <w:rFonts w:asciiTheme="minorHAnsi" w:hAnsiTheme="minorHAnsi" w:cstheme="minorHAnsi"/>
          <w:b/>
          <w:sz w:val="24"/>
          <w:szCs w:val="24"/>
        </w:rPr>
        <w:t>Søknadsfrist:</w:t>
      </w:r>
    </w:p>
    <w:p w:rsidR="00FF1960" w:rsidRDefault="00FF1960" w:rsidP="00E13AD8">
      <w:pPr>
        <w:pStyle w:val="gp-refdato"/>
        <w:rPr>
          <w:rFonts w:ascii="Times New Roman" w:hAnsi="Times New Roman" w:cs="Times New Roman"/>
          <w:sz w:val="24"/>
          <w:szCs w:val="24"/>
        </w:rPr>
      </w:pPr>
    </w:p>
    <w:p w:rsidR="00FF1960" w:rsidRDefault="00FF1960" w:rsidP="00E13AD8">
      <w:pPr>
        <w:pStyle w:val="gp-refdato"/>
        <w:rPr>
          <w:rFonts w:ascii="Times New Roman" w:hAnsi="Times New Roman" w:cs="Times New Roman"/>
          <w:sz w:val="24"/>
          <w:szCs w:val="24"/>
        </w:rPr>
      </w:pPr>
    </w:p>
    <w:p w:rsidR="00FF1960" w:rsidRDefault="00FF1960" w:rsidP="00E13AD8">
      <w:pPr>
        <w:pStyle w:val="gp-refdato"/>
        <w:rPr>
          <w:rFonts w:ascii="Times New Roman" w:hAnsi="Times New Roman" w:cs="Times New Roman"/>
          <w:sz w:val="24"/>
          <w:szCs w:val="24"/>
        </w:rPr>
      </w:pPr>
    </w:p>
    <w:p w:rsidR="00FF1960" w:rsidRPr="00A93509" w:rsidRDefault="00FF1960" w:rsidP="00E13AD8">
      <w:pPr>
        <w:pStyle w:val="gp-refd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Står formulering om moderat kjønnskvotering mm i selve malen?</w:t>
      </w:r>
    </w:p>
    <w:p w:rsidR="00EF174F" w:rsidRPr="00A93509" w:rsidRDefault="00EF174F">
      <w:pPr>
        <w:rPr>
          <w:rFonts w:ascii="Verdana" w:hAnsi="Verdana"/>
          <w:sz w:val="24"/>
          <w:szCs w:val="24"/>
        </w:rPr>
      </w:pPr>
    </w:p>
    <w:sectPr w:rsidR="00EF174F" w:rsidRPr="00A93509" w:rsidSect="009D1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585A"/>
    <w:multiLevelType w:val="multilevel"/>
    <w:tmpl w:val="6692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C2767"/>
    <w:multiLevelType w:val="multilevel"/>
    <w:tmpl w:val="5454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30C00"/>
    <w:multiLevelType w:val="hybridMultilevel"/>
    <w:tmpl w:val="120E21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B6D50"/>
    <w:multiLevelType w:val="multilevel"/>
    <w:tmpl w:val="E8C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2B0DF9"/>
    <w:multiLevelType w:val="multilevel"/>
    <w:tmpl w:val="93F0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9E160E"/>
    <w:multiLevelType w:val="hybridMultilevel"/>
    <w:tmpl w:val="FAEA8A78"/>
    <w:lvl w:ilvl="0" w:tplc="8D46452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3B"/>
    <w:rsid w:val="000173E2"/>
    <w:rsid w:val="00073CD3"/>
    <w:rsid w:val="0008430B"/>
    <w:rsid w:val="00112D5C"/>
    <w:rsid w:val="001440E5"/>
    <w:rsid w:val="00180FF5"/>
    <w:rsid w:val="001C6867"/>
    <w:rsid w:val="001C6E08"/>
    <w:rsid w:val="001F1179"/>
    <w:rsid w:val="00331769"/>
    <w:rsid w:val="003D1E27"/>
    <w:rsid w:val="00475DD0"/>
    <w:rsid w:val="004D074D"/>
    <w:rsid w:val="004E5BB4"/>
    <w:rsid w:val="006071E5"/>
    <w:rsid w:val="00634C1D"/>
    <w:rsid w:val="006D626B"/>
    <w:rsid w:val="00726C1B"/>
    <w:rsid w:val="007750C8"/>
    <w:rsid w:val="00777025"/>
    <w:rsid w:val="008C1177"/>
    <w:rsid w:val="008C2936"/>
    <w:rsid w:val="008E1FAF"/>
    <w:rsid w:val="00922DB8"/>
    <w:rsid w:val="009236D1"/>
    <w:rsid w:val="009A3D89"/>
    <w:rsid w:val="009D11D0"/>
    <w:rsid w:val="00A01092"/>
    <w:rsid w:val="00A36DE6"/>
    <w:rsid w:val="00A854C8"/>
    <w:rsid w:val="00A93509"/>
    <w:rsid w:val="00AB2F71"/>
    <w:rsid w:val="00AE27F0"/>
    <w:rsid w:val="00B31073"/>
    <w:rsid w:val="00B3415E"/>
    <w:rsid w:val="00B7486C"/>
    <w:rsid w:val="00B877D0"/>
    <w:rsid w:val="00B964A5"/>
    <w:rsid w:val="00C003BC"/>
    <w:rsid w:val="00C475DF"/>
    <w:rsid w:val="00C8144D"/>
    <w:rsid w:val="00C93E08"/>
    <w:rsid w:val="00CD79E7"/>
    <w:rsid w:val="00D41A86"/>
    <w:rsid w:val="00D56B3D"/>
    <w:rsid w:val="00D8773B"/>
    <w:rsid w:val="00D939DD"/>
    <w:rsid w:val="00DC7AC6"/>
    <w:rsid w:val="00DD7591"/>
    <w:rsid w:val="00DF5844"/>
    <w:rsid w:val="00E13AD8"/>
    <w:rsid w:val="00E36DC2"/>
    <w:rsid w:val="00EF174F"/>
    <w:rsid w:val="00F553DB"/>
    <w:rsid w:val="00F97CFA"/>
    <w:rsid w:val="00FE666A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C978CD05-A188-4C89-87E3-720CF6BF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773B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77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D8773B"/>
    <w:rPr>
      <w:rFonts w:cs="Times New Roman"/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locked/>
    <w:rsid w:val="00D8773B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styleId="Sterk">
    <w:name w:val="Strong"/>
    <w:basedOn w:val="Standardskriftforavsnitt"/>
    <w:uiPriority w:val="22"/>
    <w:qFormat/>
    <w:rsid w:val="00D8773B"/>
    <w:rPr>
      <w:rFonts w:cs="Times New Roman"/>
      <w:b/>
      <w:bCs/>
    </w:rPr>
  </w:style>
  <w:style w:type="character" w:styleId="Utheving">
    <w:name w:val="Emphasis"/>
    <w:basedOn w:val="Standardskriftforavsnitt"/>
    <w:uiPriority w:val="20"/>
    <w:qFormat/>
    <w:rsid w:val="00D8773B"/>
    <w:rPr>
      <w:rFonts w:cs="Times New Roman"/>
      <w:i/>
      <w:iCs/>
    </w:rPr>
  </w:style>
  <w:style w:type="paragraph" w:customStyle="1" w:styleId="gp-refdato">
    <w:name w:val="gp-ref/dato"/>
    <w:basedOn w:val="Normal"/>
    <w:rsid w:val="00B31073"/>
    <w:pPr>
      <w:suppressAutoHyphens/>
      <w:autoSpaceDN w:val="0"/>
      <w:spacing w:after="0" w:line="240" w:lineRule="exact"/>
      <w:textAlignment w:val="baseline"/>
    </w:pPr>
    <w:rPr>
      <w:rFonts w:ascii="Times" w:hAnsi="Times" w:cs="Times"/>
      <w:sz w:val="20"/>
      <w:szCs w:val="20"/>
    </w:rPr>
  </w:style>
  <w:style w:type="paragraph" w:styleId="Listeavsnitt">
    <w:name w:val="List Paragraph"/>
    <w:basedOn w:val="Normal"/>
    <w:uiPriority w:val="34"/>
    <w:qFormat/>
    <w:rsid w:val="00A854C8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34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34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067053">
      <w:marLeft w:val="81"/>
      <w:marRight w:val="81"/>
      <w:marTop w:val="81"/>
      <w:marBottom w:val="8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nsettelsesforhold/arbeidsresultater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io.no/om/regelverk/personal/vitenskapelig/pedbasisprak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io.no/om/regelverk/personal/vitenskapelig/tilsettingprof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F1D9-D0F2-41C3-8159-368AB5561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6627</Characters>
  <Application>Microsoft Office Word</Application>
  <DocSecurity>4</DocSecurity>
  <Lines>55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thombraa</dc:creator>
  <cp:lastModifiedBy>Anne Odrun Husby Mork</cp:lastModifiedBy>
  <cp:revision>2</cp:revision>
  <cp:lastPrinted>2017-05-30T08:05:00Z</cp:lastPrinted>
  <dcterms:created xsi:type="dcterms:W3CDTF">2019-03-27T12:57:00Z</dcterms:created>
  <dcterms:modified xsi:type="dcterms:W3CDTF">2019-03-27T12:57:00Z</dcterms:modified>
</cp:coreProperties>
</file>