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42" w:rightFromText="142" w:bottomFromText="595" w:vertAnchor="page" w:tblpY="232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513"/>
      </w:tblGrid>
      <w:tr w:rsidR="00395E70" w14:paraId="046D185C" w14:textId="77777777" w:rsidTr="00F25380">
        <w:trPr>
          <w:trHeight w:val="623"/>
        </w:trPr>
        <w:sdt>
          <w:sdtPr>
            <w:alias w:val="Mottaker &amp; Adresse"/>
            <w:tag w:val="Mottaker &amp; Adresse"/>
            <w:id w:val="71786028"/>
            <w:placeholder>
              <w:docPart w:val="8DF136125AB1214188E9CD2E36F353EF"/>
            </w:placeholder>
            <w:text w:multiLine="1"/>
          </w:sdtPr>
          <w:sdtEndPr/>
          <w:sdtContent>
            <w:tc>
              <w:tcPr>
                <w:tcW w:w="9513" w:type="dxa"/>
              </w:tcPr>
              <w:p w14:paraId="2FE52299" w14:textId="7D8623D3" w:rsidR="00395E70" w:rsidRDefault="0025428C" w:rsidP="002E2A5D">
                <w:r>
                  <w:t>Det matematisk-naturvitenskapelige fakultet</w:t>
                </w:r>
                <w:r>
                  <w:br/>
                  <w:t>Ph.d</w:t>
                </w:r>
                <w:r w:rsidR="0060027C">
                  <w:t>.</w:t>
                </w:r>
                <w:r>
                  <w:t xml:space="preserve">-programrådet </w:t>
                </w:r>
              </w:p>
            </w:tc>
          </w:sdtContent>
        </w:sdt>
      </w:tr>
      <w:tr w:rsidR="00395E70" w:rsidRPr="00F94737" w14:paraId="4D7C79E6" w14:textId="77777777" w:rsidTr="00F25380">
        <w:trPr>
          <w:trHeight w:val="61"/>
        </w:trPr>
        <w:tc>
          <w:tcPr>
            <w:tcW w:w="9513" w:type="dxa"/>
          </w:tcPr>
          <w:p w14:paraId="684C2D8D" w14:textId="7D6FD808" w:rsidR="00395E70" w:rsidRPr="00F94737" w:rsidRDefault="00395E70" w:rsidP="002E2A5D">
            <w:pPr>
              <w:rPr>
                <w:sz w:val="18"/>
                <w:szCs w:val="18"/>
              </w:rPr>
            </w:pPr>
            <w:r w:rsidRPr="00F94737">
              <w:rPr>
                <w:sz w:val="18"/>
                <w:szCs w:val="18"/>
              </w:rPr>
              <w:t xml:space="preserve">Dato: </w:t>
            </w:r>
            <w:sdt>
              <w:sdtPr>
                <w:rPr>
                  <w:sz w:val="18"/>
                  <w:szCs w:val="18"/>
                </w:rPr>
                <w:alias w:val="Dato"/>
                <w:tag w:val="Dato"/>
                <w:id w:val="-2008509654"/>
                <w:placeholder>
                  <w:docPart w:val="F84F766B23CF1242BB533EFAB70944D3"/>
                </w:placeholder>
                <w:date w:fullDate="2022-08-23T00:00:00Z">
                  <w:dateFormat w:val="d. MMMM yyyy"/>
                  <w:lid w:val="nb-NO"/>
                  <w:storeMappedDataAs w:val="dateTime"/>
                  <w:calendar w:val="gregorian"/>
                </w:date>
              </w:sdtPr>
              <w:sdtEndPr/>
              <w:sdtContent>
                <w:r w:rsidR="0050258F">
                  <w:rPr>
                    <w:sz w:val="18"/>
                    <w:szCs w:val="18"/>
                  </w:rPr>
                  <w:t>23</w:t>
                </w:r>
                <w:r w:rsidR="0025428C">
                  <w:rPr>
                    <w:sz w:val="18"/>
                    <w:szCs w:val="18"/>
                  </w:rPr>
                  <w:t>. august 2022</w:t>
                </w:r>
              </w:sdtContent>
            </w:sdt>
          </w:p>
        </w:tc>
      </w:tr>
    </w:tbl>
    <w:sdt>
      <w:sdtPr>
        <w:alias w:val="Overskrift"/>
        <w:id w:val="576245173"/>
        <w:placeholder>
          <w:docPart w:val="4EAC8AE2DB6C454F9C185C9DEEB806F8"/>
        </w:placeholder>
        <w:text w:multiLine="1"/>
      </w:sdtPr>
      <w:sdtEndPr/>
      <w:sdtContent>
        <w:p w14:paraId="3B5D5A2D" w14:textId="38CA4150" w:rsidR="00B5600F" w:rsidRDefault="00D10B41" w:rsidP="002E2A5D">
          <w:pPr>
            <w:pStyle w:val="Heading1"/>
          </w:pPr>
          <w:r>
            <w:t xml:space="preserve">Forslag om forenkling av </w:t>
          </w:r>
          <w:r w:rsidR="0025428C">
            <w:t>ph.d</w:t>
          </w:r>
          <w:r w:rsidR="00581DB4">
            <w:t>.</w:t>
          </w:r>
          <w:r w:rsidR="0025428C">
            <w:t xml:space="preserve"> opptakskrav ved </w:t>
          </w:r>
          <w:r w:rsidR="002F5B6D">
            <w:t>MN fakultetet</w:t>
          </w:r>
        </w:p>
      </w:sdtContent>
    </w:sdt>
    <w:p w14:paraId="5C94094E" w14:textId="3B953737" w:rsidR="000410F7" w:rsidRDefault="000A5AE2">
      <w:r>
        <w:t xml:space="preserve">De formelle </w:t>
      </w:r>
      <w:r w:rsidR="00B82609">
        <w:t>karakter</w:t>
      </w:r>
      <w:r>
        <w:t xml:space="preserve">kravene for opptak til ph.d. </w:t>
      </w:r>
      <w:r w:rsidR="00FD4C26">
        <w:t>ved MN fakultet</w:t>
      </w:r>
      <w:r w:rsidR="00697256">
        <w:rPr>
          <w:rStyle w:val="FootnoteReference"/>
        </w:rPr>
        <w:footnoteReference w:id="1"/>
      </w:r>
      <w:r w:rsidR="00386191">
        <w:t xml:space="preserve"> foreslås </w:t>
      </w:r>
      <w:r w:rsidR="00FE44F0">
        <w:t>å</w:t>
      </w:r>
      <w:r w:rsidR="005A57C1">
        <w:t xml:space="preserve"> </w:t>
      </w:r>
      <w:r w:rsidR="00386191">
        <w:t>forenkle</w:t>
      </w:r>
      <w:r w:rsidR="00FE44F0">
        <w:t xml:space="preserve">s </w:t>
      </w:r>
      <w:r w:rsidR="00386191">
        <w:t xml:space="preserve">ved å stryke kravet om </w:t>
      </w:r>
      <w:r w:rsidR="00FE44F0">
        <w:t xml:space="preserve">karaktersnitt </w:t>
      </w:r>
      <w:r w:rsidR="00386191">
        <w:t xml:space="preserve">C </w:t>
      </w:r>
      <w:r w:rsidR="00E96C99">
        <w:t>for</w:t>
      </w:r>
      <w:r w:rsidR="00386191">
        <w:t xml:space="preserve"> </w:t>
      </w:r>
      <w:r w:rsidR="00FE44F0">
        <w:t>bachelor</w:t>
      </w:r>
      <w:r w:rsidR="0015649C">
        <w:t>emner</w:t>
      </w:r>
      <w:r w:rsidR="00822D51">
        <w:t>.</w:t>
      </w:r>
      <w:r w:rsidR="00E96C99">
        <w:t xml:space="preserve"> </w:t>
      </w:r>
    </w:p>
    <w:p w14:paraId="1E611B82" w14:textId="606B9403" w:rsidR="00022435" w:rsidRDefault="00BE723A">
      <w:r>
        <w:t xml:space="preserve">En slik endring </w:t>
      </w:r>
      <w:r w:rsidR="004E70B7">
        <w:t xml:space="preserve">av karakterkravene </w:t>
      </w:r>
      <w:r w:rsidR="00A20B51">
        <w:t xml:space="preserve">antas </w:t>
      </w:r>
      <w:r w:rsidR="00141BDA">
        <w:t xml:space="preserve">å ha liten effekt på </w:t>
      </w:r>
      <w:r w:rsidR="00A20B51">
        <w:t xml:space="preserve">hvilke </w:t>
      </w:r>
      <w:r w:rsidR="00085CCB">
        <w:t xml:space="preserve">kandidater som </w:t>
      </w:r>
      <w:r w:rsidR="003A0E7E">
        <w:t>får opptak</w:t>
      </w:r>
      <w:r w:rsidR="00A20B51">
        <w:t xml:space="preserve"> </w:t>
      </w:r>
      <w:r w:rsidR="00085CCB">
        <w:t xml:space="preserve">ettersom det normalt sett ikke </w:t>
      </w:r>
      <w:r w:rsidR="004C604F">
        <w:t xml:space="preserve">skiller </w:t>
      </w:r>
      <w:r w:rsidR="00085CCB">
        <w:t xml:space="preserve">topp kvalifiserte kandidater (punkt </w:t>
      </w:r>
      <w:r w:rsidR="000246C5">
        <w:t xml:space="preserve">1, </w:t>
      </w:r>
      <w:r w:rsidR="00085CCB">
        <w:t>2)</w:t>
      </w:r>
      <w:r w:rsidR="00A20B51">
        <w:t xml:space="preserve">, </w:t>
      </w:r>
      <w:r w:rsidR="00D446A7">
        <w:t xml:space="preserve">samt </w:t>
      </w:r>
      <w:r w:rsidR="003A0E7E">
        <w:t>mulighet</w:t>
      </w:r>
      <w:r w:rsidR="00476290">
        <w:t>en</w:t>
      </w:r>
      <w:r w:rsidR="003A0E7E">
        <w:t xml:space="preserve"> for </w:t>
      </w:r>
      <w:r w:rsidR="00476290">
        <w:t xml:space="preserve">å søke </w:t>
      </w:r>
      <w:r w:rsidR="003A0E7E">
        <w:t>unntak</w:t>
      </w:r>
      <w:r w:rsidR="00476290">
        <w:t xml:space="preserve"> fra kravet</w:t>
      </w:r>
      <w:r w:rsidR="003A0E7E">
        <w:t>.</w:t>
      </w:r>
      <w:r w:rsidR="00EC7E46">
        <w:t xml:space="preserve"> </w:t>
      </w:r>
      <w:r w:rsidR="000246C5">
        <w:t xml:space="preserve">Det </w:t>
      </w:r>
      <w:r w:rsidR="00476290">
        <w:t xml:space="preserve">er </w:t>
      </w:r>
      <w:r w:rsidR="000246C5">
        <w:t xml:space="preserve">i </w:t>
      </w:r>
      <w:r w:rsidR="00476290">
        <w:t xml:space="preserve">hovedsak </w:t>
      </w:r>
      <w:r w:rsidR="000246C5">
        <w:t xml:space="preserve">at </w:t>
      </w:r>
      <w:r w:rsidR="003D2B19">
        <w:t>karakterkravet</w:t>
      </w:r>
      <w:r w:rsidR="000246C5">
        <w:t xml:space="preserve"> er et formelt krav som gjør at det </w:t>
      </w:r>
      <w:r w:rsidR="00D443E3">
        <w:t xml:space="preserve">kan gi utilsiktede </w:t>
      </w:r>
      <w:r w:rsidR="000246C5">
        <w:t>konsekvenser</w:t>
      </w:r>
      <w:r w:rsidR="003D2B19">
        <w:t xml:space="preserve"> </w:t>
      </w:r>
      <w:r w:rsidR="00953D73">
        <w:t xml:space="preserve">(punkt 3, </w:t>
      </w:r>
      <w:r w:rsidR="005559FC">
        <w:t>4</w:t>
      </w:r>
      <w:r w:rsidR="002B3CF0">
        <w:t>, 5</w:t>
      </w:r>
      <w:r w:rsidR="00953D73">
        <w:t>).</w:t>
      </w:r>
      <w:r w:rsidR="004C604F">
        <w:t xml:space="preserve"> </w:t>
      </w:r>
      <w:r w:rsidR="00946516">
        <w:t xml:space="preserve">Arbeidsbyrden ved å følge opp kravet </w:t>
      </w:r>
      <w:r w:rsidR="00935AB5">
        <w:t xml:space="preserve">fører til forsinkelser </w:t>
      </w:r>
      <w:r w:rsidR="00EA157A">
        <w:t>(punk</w:t>
      </w:r>
      <w:r w:rsidR="009878F3">
        <w:t xml:space="preserve"> 5</w:t>
      </w:r>
      <w:r w:rsidR="00EA157A">
        <w:t xml:space="preserve">) </w:t>
      </w:r>
      <w:r w:rsidR="00935AB5">
        <w:t xml:space="preserve">i en ellers treg </w:t>
      </w:r>
      <w:r w:rsidR="00EA157A">
        <w:t>ansettelsesprosess</w:t>
      </w:r>
      <w:r w:rsidR="00935AB5">
        <w:t xml:space="preserve"> hvor faren for å miste de beste kandidatene er </w:t>
      </w:r>
      <w:r w:rsidR="00EA157A">
        <w:t xml:space="preserve">høyest reell (punkt </w:t>
      </w:r>
      <w:r w:rsidR="009878F3">
        <w:t>6</w:t>
      </w:r>
      <w:r w:rsidR="00EA157A">
        <w:t>).</w:t>
      </w:r>
      <w:r w:rsidR="002B3CF0">
        <w:t xml:space="preserve"> </w:t>
      </w:r>
      <w:r w:rsidR="006D0EA8">
        <w:t>K</w:t>
      </w:r>
      <w:r w:rsidR="002B3CF0">
        <w:t>arakter</w:t>
      </w:r>
      <w:r w:rsidR="006D0EA8">
        <w:t>kravene hos andre norske un</w:t>
      </w:r>
      <w:r w:rsidR="005C663B">
        <w:t>i</w:t>
      </w:r>
      <w:r w:rsidR="006D0EA8">
        <w:t xml:space="preserve">versiteter og høyt rangerte </w:t>
      </w:r>
      <w:r w:rsidR="005C663B">
        <w:t xml:space="preserve">universiteter i </w:t>
      </w:r>
      <w:r w:rsidR="00F85F7A">
        <w:t>S</w:t>
      </w:r>
      <w:r w:rsidR="005C663B">
        <w:t xml:space="preserve">kandinavia </w:t>
      </w:r>
      <w:r w:rsidR="006D0EA8">
        <w:t xml:space="preserve">er </w:t>
      </w:r>
      <w:r w:rsidR="005C663B">
        <w:t>mindre stringente</w:t>
      </w:r>
      <w:r w:rsidR="00C903C7">
        <w:t xml:space="preserve"> </w:t>
      </w:r>
      <w:r w:rsidR="002C0F76">
        <w:t xml:space="preserve">(punkt </w:t>
      </w:r>
      <w:r w:rsidR="009878F3">
        <w:t>7</w:t>
      </w:r>
      <w:r w:rsidR="002C0F76">
        <w:t>)</w:t>
      </w:r>
      <w:r w:rsidR="005C663B">
        <w:t>.</w:t>
      </w:r>
    </w:p>
    <w:p w14:paraId="3405F86E" w14:textId="51284E3A" w:rsidR="00A83D58" w:rsidRPr="00A83D58" w:rsidRDefault="00AF2778" w:rsidP="0062365C">
      <w:pPr>
        <w:pStyle w:val="ListParagraph"/>
        <w:numPr>
          <w:ilvl w:val="0"/>
          <w:numId w:val="1"/>
        </w:numPr>
        <w:rPr>
          <w:lang w:val="en-NO"/>
        </w:rPr>
      </w:pPr>
      <w:r w:rsidRPr="00AF2778">
        <w:rPr>
          <w:b/>
          <w:bCs/>
        </w:rPr>
        <w:t>Helhetlig vurdering</w:t>
      </w:r>
      <w:r>
        <w:t xml:space="preserve">: </w:t>
      </w:r>
      <w:r w:rsidR="00A83D58">
        <w:t xml:space="preserve">Uavhengig av formelle krav vil karakterer være med i </w:t>
      </w:r>
      <w:r w:rsidR="00104AFD">
        <w:t>ansettelseskomitéen</w:t>
      </w:r>
      <w:r w:rsidR="00A96634">
        <w:t>s</w:t>
      </w:r>
      <w:r w:rsidR="00104AFD">
        <w:t xml:space="preserve"> evaluering</w:t>
      </w:r>
      <w:r w:rsidR="00A83D58">
        <w:t>.</w:t>
      </w:r>
      <w:r w:rsidR="00706665">
        <w:t xml:space="preserve"> </w:t>
      </w:r>
      <w:r w:rsidR="00A96634">
        <w:t>Uten karakterkrav kan k</w:t>
      </w:r>
      <w:r w:rsidR="00706665">
        <w:t xml:space="preserve">omitéen vekte </w:t>
      </w:r>
      <w:r w:rsidR="00555EDB">
        <w:t xml:space="preserve">karakterer i </w:t>
      </w:r>
      <w:r w:rsidR="001A6B8F">
        <w:t xml:space="preserve">relevante </w:t>
      </w:r>
      <w:r w:rsidR="00555EDB">
        <w:t xml:space="preserve">fag høyere, og hensynta </w:t>
      </w:r>
      <w:r w:rsidR="003B541C">
        <w:t xml:space="preserve">kandidaters utvikling over tid, </w:t>
      </w:r>
      <w:r w:rsidR="006756B9">
        <w:t xml:space="preserve">personlige forhold </w:t>
      </w:r>
      <w:r w:rsidR="00B65FFA">
        <w:t xml:space="preserve">eller manglende motivasjon </w:t>
      </w:r>
      <w:r w:rsidR="006756B9">
        <w:t>tidlig i studieløpet.</w:t>
      </w:r>
    </w:p>
    <w:p w14:paraId="49115C8C" w14:textId="364E6ED1" w:rsidR="00C548ED" w:rsidRPr="00C548ED" w:rsidRDefault="00187C89" w:rsidP="003974B0">
      <w:pPr>
        <w:pStyle w:val="ListParagraph"/>
        <w:numPr>
          <w:ilvl w:val="0"/>
          <w:numId w:val="1"/>
        </w:numPr>
        <w:rPr>
          <w:lang w:val="en-NO"/>
        </w:rPr>
      </w:pPr>
      <w:r w:rsidRPr="002A692E">
        <w:rPr>
          <w:b/>
          <w:bCs/>
        </w:rPr>
        <w:t>Lite treffsikkert</w:t>
      </w:r>
      <w:r>
        <w:t>:</w:t>
      </w:r>
      <w:r w:rsidR="00C548ED">
        <w:t xml:space="preserve"> Sterke kandidater </w:t>
      </w:r>
      <w:r w:rsidR="000F57EB">
        <w:t xml:space="preserve">oppfyller normalt </w:t>
      </w:r>
      <w:r w:rsidR="0045006E">
        <w:t xml:space="preserve">alle </w:t>
      </w:r>
      <w:r w:rsidR="000F57EB">
        <w:t>karakterkravene</w:t>
      </w:r>
      <w:r w:rsidR="00B65FFA">
        <w:t>, og</w:t>
      </w:r>
      <w:r w:rsidR="000F57EB">
        <w:t xml:space="preserve"> </w:t>
      </w:r>
      <w:r w:rsidR="00B65FFA">
        <w:t>k</w:t>
      </w:r>
      <w:r w:rsidR="000F57EB">
        <w:t xml:space="preserve">arakterkravet på </w:t>
      </w:r>
      <w:proofErr w:type="spellStart"/>
      <w:r w:rsidR="000F57EB">
        <w:t>BSc</w:t>
      </w:r>
      <w:proofErr w:type="spellEnd"/>
      <w:r w:rsidR="000F57EB">
        <w:t xml:space="preserve"> </w:t>
      </w:r>
      <w:r w:rsidR="0045006E">
        <w:t xml:space="preserve">emner bidrar </w:t>
      </w:r>
      <w:r w:rsidR="00226ADD">
        <w:t>dermed sjelden</w:t>
      </w:r>
      <w:r w:rsidR="0076500C">
        <w:t xml:space="preserve"> </w:t>
      </w:r>
      <w:r w:rsidR="0045006E">
        <w:t xml:space="preserve">til å skille </w:t>
      </w:r>
      <w:r w:rsidR="000A72E7">
        <w:t xml:space="preserve">ut </w:t>
      </w:r>
      <w:r w:rsidR="0076500C">
        <w:t>de sterkeste</w:t>
      </w:r>
      <w:r w:rsidR="00226ADD">
        <w:t xml:space="preserve"> kandidatene</w:t>
      </w:r>
      <w:r w:rsidR="000A72E7">
        <w:t xml:space="preserve">. </w:t>
      </w:r>
      <w:r w:rsidR="00A725B7">
        <w:t xml:space="preserve">Komitéen </w:t>
      </w:r>
      <w:r w:rsidR="00FC3DC3">
        <w:t xml:space="preserve">vil </w:t>
      </w:r>
      <w:r w:rsidR="00A83CBD">
        <w:t xml:space="preserve">gjerne heller </w:t>
      </w:r>
      <w:r w:rsidR="00FC3DC3">
        <w:t xml:space="preserve">vektlegge </w:t>
      </w:r>
      <w:r w:rsidR="000C10B6">
        <w:t>faglig relevans</w:t>
      </w:r>
      <w:r w:rsidR="00B4074D">
        <w:t>, kvalitet</w:t>
      </w:r>
      <w:r w:rsidR="000C10B6">
        <w:t xml:space="preserve"> og omfang av </w:t>
      </w:r>
      <w:proofErr w:type="spellStart"/>
      <w:r w:rsidR="000C10B6">
        <w:t>MSc</w:t>
      </w:r>
      <w:proofErr w:type="spellEnd"/>
      <w:r w:rsidR="000C10B6">
        <w:t xml:space="preserve"> </w:t>
      </w:r>
      <w:r w:rsidR="00A83CBD">
        <w:t>oppgave</w:t>
      </w:r>
      <w:r w:rsidR="000C10B6">
        <w:t xml:space="preserve"> og forskningsarbeid samt motivasjon og personlig egnet</w:t>
      </w:r>
      <w:r w:rsidR="00A83CBD">
        <w:t>het</w:t>
      </w:r>
      <w:r w:rsidR="000C10B6">
        <w:t>.</w:t>
      </w:r>
    </w:p>
    <w:p w14:paraId="2B87DD26" w14:textId="23F0E0A1" w:rsidR="0062365C" w:rsidRPr="00953D73" w:rsidRDefault="00DD70E7" w:rsidP="0045432E">
      <w:pPr>
        <w:pStyle w:val="ListParagraph"/>
        <w:numPr>
          <w:ilvl w:val="0"/>
          <w:numId w:val="1"/>
        </w:numPr>
        <w:rPr>
          <w:lang w:val="en-NO"/>
        </w:rPr>
      </w:pPr>
      <w:r w:rsidRPr="00DD70E7">
        <w:rPr>
          <w:b/>
          <w:bCs/>
        </w:rPr>
        <w:t>Uheldige tilfeller</w:t>
      </w:r>
      <w:r>
        <w:t xml:space="preserve">: </w:t>
      </w:r>
      <w:r w:rsidR="00327E5F">
        <w:t xml:space="preserve">Det formelle kravet gjør at </w:t>
      </w:r>
      <w:proofErr w:type="spellStart"/>
      <w:r w:rsidR="00327E5F">
        <w:t>BSc</w:t>
      </w:r>
      <w:proofErr w:type="spellEnd"/>
      <w:r w:rsidR="00327E5F">
        <w:t xml:space="preserve"> karakter</w:t>
      </w:r>
      <w:r w:rsidR="00B40A06">
        <w:t xml:space="preserve">er </w:t>
      </w:r>
      <w:r w:rsidR="009337EF">
        <w:t xml:space="preserve">i </w:t>
      </w:r>
      <w:r w:rsidR="00593738">
        <w:t xml:space="preserve">noen tilfeller </w:t>
      </w:r>
      <w:r w:rsidR="00AF2778">
        <w:t>blir gitt</w:t>
      </w:r>
      <w:r w:rsidR="00B40A06">
        <w:t xml:space="preserve"> høyere </w:t>
      </w:r>
      <w:r w:rsidR="00AF2778">
        <w:t xml:space="preserve">vekt </w:t>
      </w:r>
      <w:r w:rsidR="00B40A06">
        <w:t>enn</w:t>
      </w:r>
      <w:r w:rsidR="0062365C" w:rsidRPr="00DD70E7">
        <w:rPr>
          <w:lang w:val="en-NO"/>
        </w:rPr>
        <w:t xml:space="preserve"> </w:t>
      </w:r>
      <w:r w:rsidR="00AF2778">
        <w:t xml:space="preserve">karakterer på </w:t>
      </w:r>
      <w:r w:rsidR="0062365C" w:rsidRPr="00DD70E7">
        <w:rPr>
          <w:lang w:val="en-NO"/>
        </w:rPr>
        <w:t xml:space="preserve">MSc </w:t>
      </w:r>
      <w:r w:rsidR="00AF2778">
        <w:t>emner og oppgave,</w:t>
      </w:r>
      <w:r w:rsidR="00AF2778" w:rsidRPr="00DD70E7">
        <w:rPr>
          <w:lang w:val="en-NO"/>
        </w:rPr>
        <w:t xml:space="preserve"> </w:t>
      </w:r>
      <w:r w:rsidR="0062365C" w:rsidRPr="00DD70E7">
        <w:rPr>
          <w:lang w:val="en-NO"/>
        </w:rPr>
        <w:t xml:space="preserve">i tillegg til </w:t>
      </w:r>
      <w:r>
        <w:t>faglig relevans, egnethet etc.</w:t>
      </w:r>
      <w:r w:rsidR="0062365C" w:rsidRPr="00DD70E7">
        <w:rPr>
          <w:lang w:val="en-NO"/>
        </w:rPr>
        <w:t xml:space="preserve"> </w:t>
      </w:r>
      <w:r w:rsidR="00FA2223">
        <w:t xml:space="preserve">I ytterste konsekvens vil én D </w:t>
      </w:r>
      <w:r w:rsidR="001B7FD7">
        <w:t>for</w:t>
      </w:r>
      <w:r w:rsidR="002A692E">
        <w:t xml:space="preserve"> </w:t>
      </w:r>
      <w:r w:rsidR="001B7FD7">
        <w:t xml:space="preserve">mye blant </w:t>
      </w:r>
      <w:proofErr w:type="spellStart"/>
      <w:r w:rsidR="002A692E">
        <w:t>BSc</w:t>
      </w:r>
      <w:proofErr w:type="spellEnd"/>
      <w:r w:rsidR="002A692E">
        <w:t xml:space="preserve"> </w:t>
      </w:r>
      <w:r w:rsidR="00FA2223">
        <w:t>emne</w:t>
      </w:r>
      <w:r w:rsidR="001B7FD7">
        <w:t>ne</w:t>
      </w:r>
      <w:r w:rsidR="00FA2223">
        <w:t xml:space="preserve"> </w:t>
      </w:r>
      <w:r w:rsidR="00E31841">
        <w:t xml:space="preserve">gjøre at </w:t>
      </w:r>
      <w:r w:rsidR="00515762">
        <w:t xml:space="preserve">en </w:t>
      </w:r>
      <w:r w:rsidR="00E31841">
        <w:t xml:space="preserve">kandidat ikke kan </w:t>
      </w:r>
      <w:r w:rsidR="001B7FD7">
        <w:t>innstilles</w:t>
      </w:r>
      <w:r w:rsidR="00E31841">
        <w:t xml:space="preserve"> først til tross for </w:t>
      </w:r>
      <w:r w:rsidR="001B7FD7">
        <w:t xml:space="preserve">toppkarakterer på </w:t>
      </w:r>
      <w:proofErr w:type="spellStart"/>
      <w:r w:rsidR="001B7FD7">
        <w:t>MSc</w:t>
      </w:r>
      <w:proofErr w:type="spellEnd"/>
      <w:r w:rsidR="001B7FD7">
        <w:t xml:space="preserve"> emner og </w:t>
      </w:r>
      <w:proofErr w:type="spellStart"/>
      <w:r w:rsidR="003237B3">
        <w:t>MSc</w:t>
      </w:r>
      <w:proofErr w:type="spellEnd"/>
      <w:r w:rsidR="003237B3">
        <w:t xml:space="preserve"> </w:t>
      </w:r>
      <w:r w:rsidR="001B7FD7">
        <w:t>oppgave</w:t>
      </w:r>
      <w:r w:rsidR="00C02485">
        <w:t xml:space="preserve">, tillegg </w:t>
      </w:r>
      <w:r w:rsidR="005248CB">
        <w:t xml:space="preserve">til </w:t>
      </w:r>
      <w:r w:rsidR="00515762">
        <w:t xml:space="preserve">ellers </w:t>
      </w:r>
      <w:r w:rsidR="00C31B83">
        <w:t xml:space="preserve">topp </w:t>
      </w:r>
      <w:r w:rsidR="005248CB">
        <w:t>evaluering</w:t>
      </w:r>
      <w:r w:rsidR="00F55EE0">
        <w:t xml:space="preserve">. </w:t>
      </w:r>
    </w:p>
    <w:p w14:paraId="1E55A608" w14:textId="04F62E56" w:rsidR="00953D73" w:rsidRDefault="00953D73" w:rsidP="00953D73">
      <w:pPr>
        <w:pStyle w:val="ListParagraph"/>
        <w:numPr>
          <w:ilvl w:val="0"/>
          <w:numId w:val="1"/>
        </w:numPr>
        <w:rPr>
          <w:lang w:val="en-NO"/>
        </w:rPr>
      </w:pPr>
      <w:r w:rsidRPr="002D165B">
        <w:rPr>
          <w:b/>
          <w:bCs/>
        </w:rPr>
        <w:t>K</w:t>
      </w:r>
      <w:r w:rsidRPr="00BF0C9C">
        <w:rPr>
          <w:b/>
          <w:bCs/>
          <w:lang w:val="en-NO"/>
        </w:rPr>
        <w:t xml:space="preserve">omitéenes </w:t>
      </w:r>
      <w:r w:rsidRPr="002D165B">
        <w:rPr>
          <w:b/>
          <w:bCs/>
        </w:rPr>
        <w:t>integritet og tillit</w:t>
      </w:r>
      <w:r>
        <w:t>:</w:t>
      </w:r>
      <w:r w:rsidRPr="00BF0C9C">
        <w:rPr>
          <w:lang w:val="en-NO"/>
        </w:rPr>
        <w:t xml:space="preserve"> </w:t>
      </w:r>
      <w:r>
        <w:t xml:space="preserve">Reglementet sier at </w:t>
      </w:r>
      <w:r w:rsidRPr="00BF0C9C">
        <w:rPr>
          <w:lang w:val="en-NO"/>
        </w:rPr>
        <w:t xml:space="preserve">kandidater som ikke oppfyller de formelle kravene ikke </w:t>
      </w:r>
      <w:r>
        <w:t xml:space="preserve">kan </w:t>
      </w:r>
      <w:r w:rsidRPr="00BF0C9C">
        <w:rPr>
          <w:lang w:val="en-NO"/>
        </w:rPr>
        <w:t xml:space="preserve">innstilles foran andre </w:t>
      </w:r>
      <w:r>
        <w:t xml:space="preserve">formelt </w:t>
      </w:r>
      <w:r w:rsidRPr="00BF0C9C">
        <w:rPr>
          <w:lang w:val="en-NO"/>
        </w:rPr>
        <w:t>kvalifiserte kandidater som oppfyller kravene, selv om komitéens vurdering er at de er betydelig bedre egnet.</w:t>
      </w:r>
      <w:r>
        <w:rPr>
          <w:rStyle w:val="FootnoteReference"/>
          <w:lang w:val="en-NO"/>
        </w:rPr>
        <w:footnoteReference w:id="2"/>
      </w:r>
      <w:r w:rsidRPr="00BF0C9C">
        <w:rPr>
          <w:lang w:val="en-NO"/>
        </w:rPr>
        <w:t xml:space="preserve"> Dette kan føre til at komitéene </w:t>
      </w:r>
      <w:r>
        <w:t>misbruker</w:t>
      </w:r>
      <w:r w:rsidRPr="00BF0C9C">
        <w:rPr>
          <w:lang w:val="en-NO"/>
        </w:rPr>
        <w:t xml:space="preserve"> sin </w:t>
      </w:r>
      <w:r>
        <w:t xml:space="preserve">største </w:t>
      </w:r>
      <w:r w:rsidRPr="00BF0C9C">
        <w:rPr>
          <w:lang w:val="en-NO"/>
        </w:rPr>
        <w:t>makt</w:t>
      </w:r>
      <w:r>
        <w:t>,</w:t>
      </w:r>
      <w:r w:rsidRPr="00BF0C9C">
        <w:rPr>
          <w:lang w:val="en-NO"/>
        </w:rPr>
        <w:t xml:space="preserve"> som er å </w:t>
      </w:r>
      <w:r>
        <w:t xml:space="preserve">unngå å </w:t>
      </w:r>
      <w:r w:rsidRPr="00BF0C9C">
        <w:rPr>
          <w:lang w:val="en-NO"/>
        </w:rPr>
        <w:t xml:space="preserve">innstille </w:t>
      </w:r>
      <w:r>
        <w:t xml:space="preserve">andre </w:t>
      </w:r>
      <w:r w:rsidRPr="00BF0C9C">
        <w:rPr>
          <w:lang w:val="en-NO"/>
        </w:rPr>
        <w:t>kvalifiserte kandidater.</w:t>
      </w:r>
    </w:p>
    <w:p w14:paraId="5317FF98" w14:textId="1F5D2EC3" w:rsidR="00BF0C9C" w:rsidRPr="00575BB2" w:rsidRDefault="00A44986" w:rsidP="00BF0C9C">
      <w:pPr>
        <w:pStyle w:val="ListParagraph"/>
        <w:numPr>
          <w:ilvl w:val="0"/>
          <w:numId w:val="1"/>
        </w:numPr>
        <w:rPr>
          <w:lang w:val="en-NO"/>
        </w:rPr>
      </w:pPr>
      <w:r w:rsidRPr="00A44986">
        <w:rPr>
          <w:b/>
          <w:bCs/>
        </w:rPr>
        <w:t>Byråkratisk a</w:t>
      </w:r>
      <w:r w:rsidR="00BF0C9C" w:rsidRPr="00A44986">
        <w:rPr>
          <w:b/>
          <w:bCs/>
          <w:lang w:val="en-NO"/>
        </w:rPr>
        <w:t>rbeidsbyrde</w:t>
      </w:r>
      <w:r>
        <w:t>:</w:t>
      </w:r>
      <w:r w:rsidR="00BF0C9C" w:rsidRPr="00BF0C9C">
        <w:rPr>
          <w:lang w:val="en-NO"/>
        </w:rPr>
        <w:t xml:space="preserve"> </w:t>
      </w:r>
      <w:r w:rsidR="00152208">
        <w:t xml:space="preserve">karakterkravet gir økt arbeidsbyrde både til </w:t>
      </w:r>
      <w:r w:rsidR="00BF0C9C" w:rsidRPr="00BF0C9C">
        <w:rPr>
          <w:lang w:val="en-NO"/>
        </w:rPr>
        <w:t>komiteen og</w:t>
      </w:r>
      <w:r w:rsidR="00152208">
        <w:t xml:space="preserve"> til</w:t>
      </w:r>
      <w:r w:rsidR="00BF0C9C" w:rsidRPr="00BF0C9C">
        <w:rPr>
          <w:lang w:val="en-NO"/>
        </w:rPr>
        <w:t xml:space="preserve"> avdelingen som vurderer BSc karakterene til kandidater fra andre og utenlandske universiteter</w:t>
      </w:r>
      <w:r w:rsidR="00152208">
        <w:t>.</w:t>
      </w:r>
    </w:p>
    <w:p w14:paraId="72B3C9FA" w14:textId="47C6D059" w:rsidR="00575BB2" w:rsidRDefault="00575BB2" w:rsidP="00575BB2">
      <w:pPr>
        <w:pStyle w:val="ListParagraph"/>
        <w:numPr>
          <w:ilvl w:val="0"/>
          <w:numId w:val="1"/>
        </w:numPr>
        <w:rPr>
          <w:lang w:val="en-NO"/>
        </w:rPr>
      </w:pPr>
      <w:r>
        <w:rPr>
          <w:b/>
          <w:bCs/>
        </w:rPr>
        <w:t>Unngå å miste topp</w:t>
      </w:r>
      <w:r w:rsidRPr="00C63EFE">
        <w:rPr>
          <w:b/>
          <w:bCs/>
        </w:rPr>
        <w:t>kandidater</w:t>
      </w:r>
      <w:r>
        <w:t xml:space="preserve">: Ansettelsesprosessen er treg, og det er ofte fare for miste de beste kandidatene til andre universiteter eller arbeidsplasser. Dette gjelder spesielt når utenlandske kandidater og interne kandidater med </w:t>
      </w:r>
      <w:proofErr w:type="spellStart"/>
      <w:r>
        <w:t>BSc</w:t>
      </w:r>
      <w:proofErr w:type="spellEnd"/>
      <w:r>
        <w:t xml:space="preserve"> fra annet universitet må få vurdert deres karakterer av MN</w:t>
      </w:r>
      <w:r w:rsidR="00FE3BC6">
        <w:t xml:space="preserve">. </w:t>
      </w:r>
    </w:p>
    <w:p w14:paraId="237DD1BE" w14:textId="36CBB68A" w:rsidR="00F375F8" w:rsidRPr="00F375F8" w:rsidRDefault="00937805" w:rsidP="00F753AC">
      <w:pPr>
        <w:pStyle w:val="ListParagraph"/>
        <w:numPr>
          <w:ilvl w:val="0"/>
          <w:numId w:val="1"/>
        </w:numPr>
      </w:pPr>
      <w:r>
        <w:t xml:space="preserve">Sammenligning med </w:t>
      </w:r>
      <w:r w:rsidR="00FC4420">
        <w:t>andre norske universiteter og høy</w:t>
      </w:r>
      <w:r w:rsidR="00A13A30">
        <w:t>t</w:t>
      </w:r>
      <w:r w:rsidR="00FC4420">
        <w:t xml:space="preserve"> rangerte universitetene i Skandinavia:</w:t>
      </w:r>
    </w:p>
    <w:p w14:paraId="7826BD2C" w14:textId="77777777" w:rsidR="007145FA" w:rsidRDefault="00D027A1" w:rsidP="007145FA">
      <w:pPr>
        <w:pStyle w:val="ListParagraph"/>
        <w:numPr>
          <w:ilvl w:val="0"/>
          <w:numId w:val="2"/>
        </w:numPr>
      </w:pPr>
      <w:r>
        <w:t xml:space="preserve">UiB: </w:t>
      </w:r>
      <w:proofErr w:type="gramStart"/>
      <w:r>
        <w:t>«…</w:t>
      </w:r>
      <w:r w:rsidRPr="007145FA">
        <w:rPr>
          <w:lang w:val="en-NO"/>
        </w:rPr>
        <w:t>spesialiseringen</w:t>
      </w:r>
      <w:proofErr w:type="gramEnd"/>
      <w:r w:rsidRPr="007145FA">
        <w:rPr>
          <w:lang w:val="en-NO"/>
        </w:rPr>
        <w:t xml:space="preserve"> i bachelorgraden, emnene i mastergraden samt masteroppgaven må være C eller bedre i norsk karakterskala.</w:t>
      </w:r>
      <w:r>
        <w:t>»</w:t>
      </w:r>
      <w:r>
        <w:rPr>
          <w:rStyle w:val="FootnoteReference"/>
        </w:rPr>
        <w:footnoteReference w:id="3"/>
      </w:r>
    </w:p>
    <w:p w14:paraId="2BB67B20" w14:textId="77777777" w:rsidR="007145FA" w:rsidRPr="007145FA" w:rsidRDefault="00D027A1" w:rsidP="007145FA">
      <w:pPr>
        <w:pStyle w:val="ListParagraph"/>
        <w:numPr>
          <w:ilvl w:val="0"/>
          <w:numId w:val="2"/>
        </w:numPr>
      </w:pPr>
      <w:r>
        <w:lastRenderedPageBreak/>
        <w:t xml:space="preserve">NTNU: </w:t>
      </w:r>
      <w:proofErr w:type="gramStart"/>
      <w:r>
        <w:t>«…k</w:t>
      </w:r>
      <w:r w:rsidRPr="007145FA">
        <w:rPr>
          <w:lang w:val="en-NO"/>
        </w:rPr>
        <w:t>arakter</w:t>
      </w:r>
      <w:proofErr w:type="gramEnd"/>
      <w:r w:rsidRPr="007145FA">
        <w:rPr>
          <w:lang w:val="en-NO"/>
        </w:rPr>
        <w:t xml:space="preserve"> B eller bedre i veid gjennomsnitt de siste 2 år av masterstudiet</w:t>
      </w:r>
      <w:r>
        <w:t>»</w:t>
      </w:r>
      <w:r>
        <w:rPr>
          <w:rStyle w:val="FootnoteReference"/>
        </w:rPr>
        <w:footnoteReference w:id="4"/>
      </w:r>
    </w:p>
    <w:p w14:paraId="72606201" w14:textId="77777777" w:rsidR="004E5FFD" w:rsidRDefault="00D027A1" w:rsidP="007145FA">
      <w:pPr>
        <w:pStyle w:val="ListParagraph"/>
        <w:numPr>
          <w:ilvl w:val="0"/>
          <w:numId w:val="2"/>
        </w:numPr>
      </w:pPr>
      <w:r>
        <w:t>UiT: «</w:t>
      </w:r>
      <w:r w:rsidRPr="007145FA">
        <w:rPr>
          <w:lang w:val="en-NO"/>
        </w:rPr>
        <w:t>Søkeren må ha et snitt på C eller bedre på mastergraden og på relevante fag i bachelorgraden</w:t>
      </w:r>
      <w:r w:rsidRPr="007145FA">
        <w:rPr>
          <w:i/>
          <w:iCs/>
        </w:rPr>
        <w:t>»</w:t>
      </w:r>
      <w:r w:rsidRPr="009E0759">
        <w:rPr>
          <w:rStyle w:val="FootnoteReference"/>
        </w:rPr>
        <w:t xml:space="preserve"> </w:t>
      </w:r>
      <w:r>
        <w:rPr>
          <w:rStyle w:val="FootnoteReference"/>
        </w:rPr>
        <w:footnoteReference w:id="5"/>
      </w:r>
    </w:p>
    <w:p w14:paraId="20BAA88A" w14:textId="371A2522" w:rsidR="004E5FFD" w:rsidRDefault="004E5FFD" w:rsidP="00F313D2">
      <w:pPr>
        <w:pStyle w:val="ListParagraph"/>
        <w:numPr>
          <w:ilvl w:val="0"/>
          <w:numId w:val="2"/>
        </w:numPr>
      </w:pPr>
      <w:r>
        <w:t>DTU</w:t>
      </w:r>
      <w:r w:rsidR="00E26DA4">
        <w:t>: «…</w:t>
      </w:r>
      <w:r w:rsidR="00E26DA4" w:rsidRPr="00E26DA4">
        <w:rPr>
          <w:lang w:val="en-NO"/>
        </w:rPr>
        <w:t>an applicant must have satisfactory results from one of the following exams</w:t>
      </w:r>
      <w:r w:rsidR="00E26DA4">
        <w:t xml:space="preserve"> […] A </w:t>
      </w:r>
      <w:r w:rsidR="00E26DA4" w:rsidRPr="00E26DA4">
        <w:rPr>
          <w:lang w:val="en-NO"/>
        </w:rPr>
        <w:t>Danish Master’s degree in engineering. (Corresponding to an MSc in Engineering)</w:t>
      </w:r>
      <w:r w:rsidR="00E26DA4">
        <w:t>»</w:t>
      </w:r>
      <w:r>
        <w:rPr>
          <w:rStyle w:val="FootnoteReference"/>
        </w:rPr>
        <w:footnoteReference w:id="6"/>
      </w:r>
    </w:p>
    <w:p w14:paraId="47A64FC6" w14:textId="2A5D2CD6" w:rsidR="004E5FFD" w:rsidRDefault="004E5FFD" w:rsidP="00BB1521">
      <w:pPr>
        <w:pStyle w:val="ListParagraph"/>
        <w:numPr>
          <w:ilvl w:val="0"/>
          <w:numId w:val="2"/>
        </w:numPr>
      </w:pPr>
      <w:proofErr w:type="spellStart"/>
      <w:r>
        <w:t>University</w:t>
      </w:r>
      <w:proofErr w:type="spellEnd"/>
      <w:r>
        <w:t xml:space="preserve"> </w:t>
      </w:r>
      <w:proofErr w:type="spellStart"/>
      <w:r>
        <w:t>of</w:t>
      </w:r>
      <w:proofErr w:type="spellEnd"/>
      <w:r>
        <w:t xml:space="preserve"> Copenhagen</w:t>
      </w:r>
      <w:r w:rsidR="006B4B40">
        <w:t xml:space="preserve">: </w:t>
      </w:r>
      <w:r w:rsidR="006B4B40" w:rsidRPr="006B4B40">
        <w:t>«</w:t>
      </w:r>
      <w:r w:rsidR="006B4B40" w:rsidRPr="006B4B40">
        <w:rPr>
          <w:lang w:val="en-NO"/>
        </w:rPr>
        <w:t>It is expected that candidates have achieved a respectable mark average in the BSc and MSc programmes.</w:t>
      </w:r>
      <w:r w:rsidR="006B4B40" w:rsidRPr="006B4B40">
        <w:t>»</w:t>
      </w:r>
      <w:r>
        <w:rPr>
          <w:rStyle w:val="FootnoteReference"/>
        </w:rPr>
        <w:footnoteReference w:id="7"/>
      </w:r>
    </w:p>
    <w:p w14:paraId="2F40FD0E" w14:textId="3168D572" w:rsidR="00D027A1" w:rsidRPr="00903063" w:rsidRDefault="004E5FFD" w:rsidP="00903063">
      <w:pPr>
        <w:pStyle w:val="ListParagraph"/>
        <w:numPr>
          <w:ilvl w:val="0"/>
          <w:numId w:val="2"/>
        </w:numPr>
        <w:rPr>
          <w:lang w:val="en-NO"/>
        </w:rPr>
      </w:pPr>
      <w:r>
        <w:t>Chalmers</w:t>
      </w:r>
      <w:r w:rsidR="00AE7F1F">
        <w:t xml:space="preserve"> </w:t>
      </w:r>
      <w:proofErr w:type="spellStart"/>
      <w:r w:rsidR="00AE7F1F">
        <w:t>University</w:t>
      </w:r>
      <w:proofErr w:type="spellEnd"/>
      <w:r w:rsidR="00AE7F1F">
        <w:t xml:space="preserve"> </w:t>
      </w:r>
      <w:proofErr w:type="spellStart"/>
      <w:r w:rsidR="00AE7F1F">
        <w:t>of</w:t>
      </w:r>
      <w:proofErr w:type="spellEnd"/>
      <w:r w:rsidR="00AE7F1F">
        <w:t xml:space="preserve"> Technology</w:t>
      </w:r>
      <w:r w:rsidR="00D60018">
        <w:t xml:space="preserve"> (e.g., </w:t>
      </w:r>
      <w:proofErr w:type="spellStart"/>
      <w:r w:rsidR="001B257F">
        <w:t>Graduate</w:t>
      </w:r>
      <w:proofErr w:type="spellEnd"/>
      <w:r w:rsidR="001B257F">
        <w:t xml:space="preserve"> School </w:t>
      </w:r>
      <w:proofErr w:type="spellStart"/>
      <w:r w:rsidR="001B257F">
        <w:t>of</w:t>
      </w:r>
      <w:proofErr w:type="spellEnd"/>
      <w:r w:rsidR="001B257F">
        <w:t xml:space="preserve"> </w:t>
      </w:r>
      <w:proofErr w:type="spellStart"/>
      <w:r w:rsidR="00D60018">
        <w:t>Physics</w:t>
      </w:r>
      <w:proofErr w:type="spellEnd"/>
      <w:r w:rsidR="00D60018">
        <w:t>)</w:t>
      </w:r>
      <w:r w:rsidR="00AE7F1F">
        <w:t xml:space="preserve">: </w:t>
      </w:r>
      <w:r w:rsidR="00903063">
        <w:t>«</w:t>
      </w:r>
      <w:r w:rsidR="00903063" w:rsidRPr="00903063">
        <w:rPr>
          <w:lang w:val="en-NO"/>
        </w:rPr>
        <w:t>The earned degree at the second-cycle level must be a degree in physics, or a strongly related topic (e.g. engineering physics or an other physics related subject), where most of the basic courses in physics have been taken.</w:t>
      </w:r>
      <w:r w:rsidR="00903063">
        <w:t>»</w:t>
      </w:r>
      <w:r>
        <w:rPr>
          <w:rStyle w:val="FootnoteReference"/>
        </w:rPr>
        <w:footnoteReference w:id="8"/>
      </w:r>
      <w:r w:rsidR="00D027A1">
        <w:br/>
      </w:r>
    </w:p>
    <w:p w14:paraId="06019650" w14:textId="77777777" w:rsidR="00395E70" w:rsidRDefault="00395E70" w:rsidP="002E2A5D">
      <w:pPr>
        <w:keepNext/>
        <w:keepLines/>
      </w:pPr>
    </w:p>
    <w:p w14:paraId="3D45A200" w14:textId="7DD28D7B" w:rsidR="004B1A87" w:rsidRDefault="002E2A5D" w:rsidP="002E2A5D">
      <w:pPr>
        <w:keepNext/>
        <w:keepLines/>
      </w:pPr>
      <w:r>
        <w:t>Med hilsen</w:t>
      </w:r>
      <w:r>
        <w:br/>
      </w:r>
      <w:r w:rsidR="004B1A87">
        <w:t xml:space="preserve">Jonathan </w:t>
      </w:r>
      <w:proofErr w:type="spellStart"/>
      <w:r w:rsidR="004B1A87">
        <w:t>Polfus</w:t>
      </w:r>
      <w:proofErr w:type="spellEnd"/>
      <w:r w:rsidR="004B1A87">
        <w:t xml:space="preserve"> (</w:t>
      </w:r>
      <w:proofErr w:type="spellStart"/>
      <w:r w:rsidR="004B1A87">
        <w:t>førsteamanensis</w:t>
      </w:r>
      <w:proofErr w:type="spellEnd"/>
      <w:r w:rsidR="004B1A87">
        <w:t>, KI)</w:t>
      </w:r>
    </w:p>
    <w:p w14:paraId="1A906B97" w14:textId="317C4145" w:rsidR="00094332" w:rsidRDefault="00094332" w:rsidP="002E2A5D">
      <w:pPr>
        <w:keepNext/>
        <w:keepLines/>
      </w:pPr>
      <w:r>
        <w:t>…</w:t>
      </w:r>
    </w:p>
    <w:sectPr w:rsidR="00094332" w:rsidSect="004B0BF1">
      <w:headerReference w:type="default" r:id="rId11"/>
      <w:footerReference w:type="default" r:id="rId12"/>
      <w:pgSz w:w="11906" w:h="16838"/>
      <w:pgMar w:top="232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ECC39" w14:textId="77777777" w:rsidR="00CB2D9E" w:rsidRDefault="00CB2D9E" w:rsidP="00B40445">
      <w:pPr>
        <w:spacing w:after="0"/>
      </w:pPr>
      <w:r>
        <w:separator/>
      </w:r>
    </w:p>
  </w:endnote>
  <w:endnote w:type="continuationSeparator" w:id="0">
    <w:p w14:paraId="6607FCC0" w14:textId="77777777" w:rsidR="00CB2D9E" w:rsidRDefault="00CB2D9E"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single" w:sz="2"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left w:w="0" w:type="dxa"/>
      </w:tblCellMar>
      <w:tblLook w:val="04A0" w:firstRow="1" w:lastRow="0" w:firstColumn="1" w:lastColumn="0" w:noHBand="0" w:noVBand="1"/>
    </w:tblPr>
    <w:tblGrid>
      <w:gridCol w:w="2478"/>
      <w:gridCol w:w="2200"/>
      <w:gridCol w:w="2552"/>
      <w:gridCol w:w="2398"/>
    </w:tblGrid>
    <w:tr w:rsidR="002E2A5D" w:rsidRPr="002E2A5D" w14:paraId="6B1F5AF3" w14:textId="77777777" w:rsidTr="0025428C">
      <w:tc>
        <w:tcPr>
          <w:tcW w:w="2478" w:type="dxa"/>
        </w:tcPr>
        <w:p w14:paraId="50C60048" w14:textId="0A0A041F" w:rsidR="002E2A5D" w:rsidRPr="002E2A5D" w:rsidRDefault="00D10B41" w:rsidP="002E2A5D">
          <w:pPr>
            <w:pStyle w:val="Pa0"/>
            <w:rPr>
              <w:color w:val="221E1F"/>
              <w:sz w:val="18"/>
              <w:szCs w:val="18"/>
            </w:rPr>
          </w:pPr>
          <w:r>
            <w:rPr>
              <w:rStyle w:val="A0"/>
              <w:b/>
              <w:bCs/>
            </w:rPr>
            <w:t>Det matematisk-naturvitenskapelige fakultet</w:t>
          </w:r>
        </w:p>
        <w:p w14:paraId="5705A232" w14:textId="475EDEA0" w:rsidR="00D10B41" w:rsidRPr="0025428C" w:rsidRDefault="00D10B41" w:rsidP="002E2A5D">
          <w:pPr>
            <w:pStyle w:val="Footer"/>
            <w:rPr>
              <w:rFonts w:ascii="Arial" w:hAnsi="Arial" w:cs="Arial"/>
              <w:color w:val="221E1F"/>
              <w:sz w:val="18"/>
              <w:szCs w:val="18"/>
            </w:rPr>
          </w:pPr>
          <w:r>
            <w:rPr>
              <w:rStyle w:val="A0"/>
              <w:rFonts w:ascii="Arial" w:hAnsi="Arial" w:cs="Arial"/>
            </w:rPr>
            <w:t>Kjemisk institutt</w:t>
          </w:r>
        </w:p>
      </w:tc>
      <w:tc>
        <w:tcPr>
          <w:tcW w:w="2200" w:type="dxa"/>
        </w:tcPr>
        <w:p w14:paraId="0E2C426A" w14:textId="77777777" w:rsidR="002E2A5D" w:rsidRPr="002E2A5D" w:rsidRDefault="002E2A5D" w:rsidP="002E2A5D">
          <w:pPr>
            <w:autoSpaceDE w:val="0"/>
            <w:autoSpaceDN w:val="0"/>
            <w:adjustRightInd w:val="0"/>
            <w:spacing w:line="241" w:lineRule="atLeast"/>
            <w:rPr>
              <w:rFonts w:ascii="Times New Roman" w:hAnsi="Times New Roman" w:cs="Times New Roman"/>
              <w:color w:val="221E1F"/>
              <w:sz w:val="18"/>
              <w:szCs w:val="18"/>
            </w:rPr>
          </w:pPr>
          <w:r w:rsidRPr="002E2A5D">
            <w:rPr>
              <w:rFonts w:ascii="Times New Roman" w:hAnsi="Times New Roman" w:cs="Times New Roman"/>
              <w:color w:val="221E1F"/>
              <w:sz w:val="18"/>
              <w:szCs w:val="18"/>
            </w:rPr>
            <w:t xml:space="preserve">Postadresse: </w:t>
          </w:r>
        </w:p>
        <w:p w14:paraId="52FCA5B6" w14:textId="19E71831" w:rsidR="002E2A5D" w:rsidRPr="002E2A5D" w:rsidRDefault="00D10B41" w:rsidP="002E2A5D">
          <w:pPr>
            <w:autoSpaceDE w:val="0"/>
            <w:autoSpaceDN w:val="0"/>
            <w:adjustRightInd w:val="0"/>
            <w:spacing w:line="241" w:lineRule="atLeast"/>
            <w:rPr>
              <w:rFonts w:ascii="Times New Roman" w:hAnsi="Times New Roman" w:cs="Times New Roman"/>
              <w:color w:val="221E1F"/>
              <w:sz w:val="18"/>
              <w:szCs w:val="18"/>
            </w:rPr>
          </w:pPr>
          <w:r>
            <w:rPr>
              <w:rFonts w:ascii="Times New Roman" w:hAnsi="Times New Roman" w:cs="Times New Roman"/>
              <w:color w:val="221E1F"/>
              <w:sz w:val="18"/>
              <w:szCs w:val="18"/>
            </w:rPr>
            <w:t>Postboks 103</w:t>
          </w:r>
          <w:r w:rsidR="0025428C">
            <w:rPr>
              <w:rFonts w:ascii="Times New Roman" w:hAnsi="Times New Roman" w:cs="Times New Roman"/>
              <w:color w:val="221E1F"/>
              <w:sz w:val="18"/>
              <w:szCs w:val="18"/>
            </w:rPr>
            <w:t>3</w:t>
          </w:r>
        </w:p>
        <w:p w14:paraId="416E22B7" w14:textId="13009441" w:rsidR="002E2A5D" w:rsidRPr="002E2A5D" w:rsidRDefault="00D10B41" w:rsidP="002E2A5D">
          <w:pPr>
            <w:autoSpaceDE w:val="0"/>
            <w:autoSpaceDN w:val="0"/>
            <w:adjustRightInd w:val="0"/>
            <w:spacing w:line="241" w:lineRule="atLeast"/>
            <w:rPr>
              <w:rFonts w:ascii="Times New Roman" w:hAnsi="Times New Roman" w:cs="Times New Roman"/>
              <w:color w:val="221E1F"/>
              <w:sz w:val="18"/>
              <w:szCs w:val="18"/>
            </w:rPr>
          </w:pPr>
          <w:r>
            <w:rPr>
              <w:rFonts w:ascii="Times New Roman" w:hAnsi="Times New Roman" w:cs="Times New Roman"/>
              <w:color w:val="221E1F"/>
              <w:sz w:val="18"/>
              <w:szCs w:val="18"/>
            </w:rPr>
            <w:t>Blindern</w:t>
          </w:r>
        </w:p>
        <w:p w14:paraId="39369A07" w14:textId="4A511E3C" w:rsidR="002E2A5D" w:rsidRPr="002E2A5D" w:rsidRDefault="00D10B41" w:rsidP="002E2A5D">
          <w:pPr>
            <w:pStyle w:val="Footer"/>
            <w:rPr>
              <w:sz w:val="18"/>
              <w:szCs w:val="18"/>
            </w:rPr>
          </w:pPr>
          <w:r>
            <w:rPr>
              <w:rFonts w:ascii="Times New Roman" w:hAnsi="Times New Roman" w:cs="Times New Roman"/>
              <w:color w:val="221E1F"/>
              <w:sz w:val="18"/>
              <w:szCs w:val="18"/>
            </w:rPr>
            <w:t>0315 Oslo</w:t>
          </w:r>
        </w:p>
      </w:tc>
      <w:tc>
        <w:tcPr>
          <w:tcW w:w="2552" w:type="dxa"/>
        </w:tcPr>
        <w:p w14:paraId="7EBFC652" w14:textId="77777777" w:rsidR="002E2A5D" w:rsidRPr="002E2A5D" w:rsidRDefault="002E2A5D" w:rsidP="002E2A5D">
          <w:pPr>
            <w:autoSpaceDE w:val="0"/>
            <w:autoSpaceDN w:val="0"/>
            <w:adjustRightInd w:val="0"/>
            <w:spacing w:line="241" w:lineRule="atLeast"/>
            <w:rPr>
              <w:rFonts w:ascii="Times New Roman" w:hAnsi="Times New Roman" w:cs="Times New Roman"/>
              <w:color w:val="221E1F"/>
              <w:sz w:val="18"/>
              <w:szCs w:val="18"/>
            </w:rPr>
          </w:pPr>
          <w:r w:rsidRPr="002E2A5D">
            <w:rPr>
              <w:rFonts w:ascii="Times New Roman" w:hAnsi="Times New Roman" w:cs="Times New Roman"/>
              <w:color w:val="221E1F"/>
              <w:sz w:val="18"/>
              <w:szCs w:val="18"/>
            </w:rPr>
            <w:t xml:space="preserve">Besøksadresse: </w:t>
          </w:r>
        </w:p>
        <w:p w14:paraId="1E283871" w14:textId="1D01E022" w:rsidR="002E2A5D" w:rsidRPr="002E2A5D" w:rsidRDefault="00D10B41" w:rsidP="002E2A5D">
          <w:pPr>
            <w:autoSpaceDE w:val="0"/>
            <w:autoSpaceDN w:val="0"/>
            <w:adjustRightInd w:val="0"/>
            <w:spacing w:line="241" w:lineRule="atLeast"/>
            <w:rPr>
              <w:rFonts w:ascii="Times New Roman" w:hAnsi="Times New Roman" w:cs="Times New Roman"/>
              <w:color w:val="221E1F"/>
              <w:sz w:val="18"/>
              <w:szCs w:val="18"/>
            </w:rPr>
          </w:pPr>
          <w:r>
            <w:rPr>
              <w:rFonts w:ascii="Times New Roman" w:hAnsi="Times New Roman" w:cs="Times New Roman"/>
              <w:color w:val="221E1F"/>
              <w:sz w:val="18"/>
              <w:szCs w:val="18"/>
            </w:rPr>
            <w:t>Kjemibygningen</w:t>
          </w:r>
        </w:p>
        <w:p w14:paraId="080A1C3F" w14:textId="25CC3E31" w:rsidR="002E2A5D" w:rsidRPr="002E2A5D" w:rsidRDefault="00D10B41" w:rsidP="002E2A5D">
          <w:pPr>
            <w:autoSpaceDE w:val="0"/>
            <w:autoSpaceDN w:val="0"/>
            <w:adjustRightInd w:val="0"/>
            <w:spacing w:line="241" w:lineRule="atLeast"/>
            <w:rPr>
              <w:rFonts w:ascii="Times New Roman" w:hAnsi="Times New Roman" w:cs="Times New Roman"/>
              <w:color w:val="221E1F"/>
              <w:sz w:val="18"/>
              <w:szCs w:val="18"/>
            </w:rPr>
          </w:pPr>
          <w:r>
            <w:rPr>
              <w:rFonts w:ascii="Times New Roman" w:hAnsi="Times New Roman" w:cs="Times New Roman"/>
              <w:color w:val="221E1F"/>
              <w:sz w:val="18"/>
              <w:szCs w:val="18"/>
            </w:rPr>
            <w:t>Sem Sælands vei 26</w:t>
          </w:r>
        </w:p>
        <w:p w14:paraId="06EA6486" w14:textId="7C9BE834" w:rsidR="002E2A5D" w:rsidRPr="002E2A5D" w:rsidRDefault="00D10B41" w:rsidP="002E2A5D">
          <w:pPr>
            <w:pStyle w:val="Footer"/>
            <w:rPr>
              <w:sz w:val="18"/>
              <w:szCs w:val="18"/>
            </w:rPr>
          </w:pPr>
          <w:r>
            <w:rPr>
              <w:rFonts w:ascii="Times New Roman" w:hAnsi="Times New Roman" w:cs="Times New Roman"/>
              <w:color w:val="221E1F"/>
              <w:sz w:val="18"/>
              <w:szCs w:val="18"/>
            </w:rPr>
            <w:t>0371 Oslo</w:t>
          </w:r>
        </w:p>
      </w:tc>
      <w:tc>
        <w:tcPr>
          <w:tcW w:w="2398" w:type="dxa"/>
        </w:tcPr>
        <w:p w14:paraId="691F0EAB" w14:textId="42B36201" w:rsidR="002E2A5D" w:rsidRPr="002E2A5D" w:rsidRDefault="002E2A5D" w:rsidP="002E2A5D">
          <w:pPr>
            <w:autoSpaceDE w:val="0"/>
            <w:autoSpaceDN w:val="0"/>
            <w:adjustRightInd w:val="0"/>
            <w:spacing w:line="241" w:lineRule="atLeast"/>
            <w:rPr>
              <w:rFonts w:ascii="Times New Roman" w:hAnsi="Times New Roman" w:cs="Times New Roman"/>
              <w:color w:val="221E1F"/>
              <w:sz w:val="18"/>
              <w:szCs w:val="18"/>
            </w:rPr>
          </w:pPr>
          <w:r w:rsidRPr="002E2A5D">
            <w:rPr>
              <w:rFonts w:ascii="Times New Roman" w:hAnsi="Times New Roman" w:cs="Times New Roman"/>
              <w:color w:val="221E1F"/>
              <w:sz w:val="18"/>
              <w:szCs w:val="18"/>
            </w:rPr>
            <w:t xml:space="preserve">Tlf.: </w:t>
          </w:r>
          <w:r w:rsidR="0025428C">
            <w:rPr>
              <w:rFonts w:ascii="Times New Roman" w:hAnsi="Times New Roman" w:cs="Times New Roman"/>
              <w:color w:val="221E1F"/>
              <w:sz w:val="18"/>
              <w:szCs w:val="18"/>
            </w:rPr>
            <w:t>228 40683</w:t>
          </w:r>
        </w:p>
        <w:p w14:paraId="6782937B" w14:textId="1D8F8CEC" w:rsidR="002E2A5D" w:rsidRPr="002E2A5D" w:rsidRDefault="002E2A5D" w:rsidP="002E2A5D">
          <w:pPr>
            <w:autoSpaceDE w:val="0"/>
            <w:autoSpaceDN w:val="0"/>
            <w:adjustRightInd w:val="0"/>
            <w:spacing w:line="241" w:lineRule="atLeast"/>
            <w:rPr>
              <w:rFonts w:ascii="Times New Roman" w:hAnsi="Times New Roman" w:cs="Times New Roman"/>
              <w:color w:val="221E1F"/>
              <w:sz w:val="18"/>
              <w:szCs w:val="18"/>
            </w:rPr>
          </w:pPr>
          <w:r w:rsidRPr="002E2A5D">
            <w:rPr>
              <w:rFonts w:ascii="Times New Roman" w:hAnsi="Times New Roman" w:cs="Times New Roman"/>
              <w:color w:val="221E1F"/>
              <w:sz w:val="18"/>
              <w:szCs w:val="18"/>
            </w:rPr>
            <w:t xml:space="preserve">Mobil: </w:t>
          </w:r>
          <w:r w:rsidR="0025428C">
            <w:rPr>
              <w:rFonts w:ascii="Times New Roman" w:hAnsi="Times New Roman" w:cs="Times New Roman"/>
              <w:color w:val="221E1F"/>
              <w:sz w:val="18"/>
              <w:szCs w:val="18"/>
            </w:rPr>
            <w:t>400 61 363</w:t>
          </w:r>
        </w:p>
        <w:p w14:paraId="26F6F4F0" w14:textId="75F309DD" w:rsidR="002E2A5D" w:rsidRPr="0025428C" w:rsidRDefault="002E2A5D" w:rsidP="0025428C">
          <w:pPr>
            <w:autoSpaceDE w:val="0"/>
            <w:autoSpaceDN w:val="0"/>
            <w:adjustRightInd w:val="0"/>
            <w:spacing w:line="241" w:lineRule="atLeast"/>
            <w:rPr>
              <w:rFonts w:ascii="Times New Roman" w:hAnsi="Times New Roman" w:cs="Times New Roman"/>
              <w:color w:val="221E1F"/>
              <w:sz w:val="18"/>
              <w:szCs w:val="18"/>
            </w:rPr>
          </w:pPr>
          <w:r w:rsidRPr="002E2A5D">
            <w:rPr>
              <w:rFonts w:ascii="Times New Roman" w:hAnsi="Times New Roman" w:cs="Times New Roman"/>
              <w:color w:val="221E1F"/>
              <w:sz w:val="18"/>
              <w:szCs w:val="18"/>
            </w:rPr>
            <w:t>E-post:</w:t>
          </w:r>
          <w:r w:rsidR="0025428C">
            <w:rPr>
              <w:rFonts w:ascii="Times New Roman" w:hAnsi="Times New Roman" w:cs="Times New Roman"/>
              <w:color w:val="221E1F"/>
              <w:sz w:val="18"/>
              <w:szCs w:val="18"/>
            </w:rPr>
            <w:t xml:space="preserve"> </w:t>
          </w:r>
          <w:hyperlink r:id="rId1" w:history="1">
            <w:r w:rsidR="0025428C">
              <w:rPr>
                <w:rStyle w:val="Hyperlink"/>
                <w:rFonts w:ascii="Times New Roman" w:hAnsi="Times New Roman" w:cs="Times New Roman"/>
                <w:sz w:val="18"/>
                <w:szCs w:val="18"/>
              </w:rPr>
              <w:t>jonathan.polfus@kjemi.uio.no</w:t>
            </w:r>
          </w:hyperlink>
          <w:r w:rsidR="0025428C">
            <w:rPr>
              <w:rFonts w:ascii="Times New Roman" w:hAnsi="Times New Roman" w:cs="Times New Roman"/>
              <w:color w:val="221E1F"/>
              <w:sz w:val="18"/>
              <w:szCs w:val="18"/>
            </w:rPr>
            <w:t xml:space="preserve">   </w:t>
          </w:r>
        </w:p>
      </w:tc>
    </w:tr>
  </w:tbl>
  <w:p w14:paraId="2CF10C39" w14:textId="77777777" w:rsidR="002E2A5D" w:rsidRDefault="002E2A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6E9D5" w14:textId="77777777" w:rsidR="00CB2D9E" w:rsidRDefault="00CB2D9E" w:rsidP="00B40445">
      <w:pPr>
        <w:spacing w:after="0"/>
      </w:pPr>
      <w:r>
        <w:separator/>
      </w:r>
    </w:p>
  </w:footnote>
  <w:footnote w:type="continuationSeparator" w:id="0">
    <w:p w14:paraId="44600E00" w14:textId="77777777" w:rsidR="00CB2D9E" w:rsidRDefault="00CB2D9E" w:rsidP="00B40445">
      <w:pPr>
        <w:spacing w:after="0"/>
      </w:pPr>
      <w:r>
        <w:continuationSeparator/>
      </w:r>
    </w:p>
  </w:footnote>
  <w:footnote w:id="1">
    <w:p w14:paraId="1E5AD4CD" w14:textId="7B096194" w:rsidR="00697256" w:rsidRDefault="00697256">
      <w:pPr>
        <w:pStyle w:val="FootnoteText"/>
      </w:pPr>
      <w:r>
        <w:rPr>
          <w:rStyle w:val="FootnoteReference"/>
        </w:rPr>
        <w:footnoteRef/>
      </w:r>
      <w:r>
        <w:t xml:space="preserve"> </w:t>
      </w:r>
      <w:hyperlink r:id="rId1" w:anchor="toc7" w:history="1">
        <w:r w:rsidR="00CA71DB" w:rsidRPr="00285356">
          <w:rPr>
            <w:rStyle w:val="Hyperlink"/>
          </w:rPr>
          <w:t>https://www.mn.uio.no/english/research/phd/regulations/regulations.html#toc7</w:t>
        </w:r>
      </w:hyperlink>
      <w:r w:rsidR="00CA71DB">
        <w:br/>
        <w:t xml:space="preserve">  (</w:t>
      </w:r>
      <w:proofErr w:type="spellStart"/>
      <w:r>
        <w:t>BSc</w:t>
      </w:r>
      <w:proofErr w:type="spellEnd"/>
      <w:r>
        <w:t xml:space="preserve"> emner: C</w:t>
      </w:r>
      <w:r w:rsidR="00CA71DB">
        <w:t>;</w:t>
      </w:r>
      <w:r>
        <w:t xml:space="preserve"> </w:t>
      </w:r>
      <w:proofErr w:type="spellStart"/>
      <w:r>
        <w:t>MSc</w:t>
      </w:r>
      <w:proofErr w:type="spellEnd"/>
      <w:r>
        <w:t xml:space="preserve"> emner: B</w:t>
      </w:r>
      <w:r w:rsidR="00CA71DB">
        <w:t>;</w:t>
      </w:r>
      <w:r>
        <w:t xml:space="preserve"> </w:t>
      </w:r>
      <w:proofErr w:type="spellStart"/>
      <w:r>
        <w:t>MSc</w:t>
      </w:r>
      <w:proofErr w:type="spellEnd"/>
      <w:r>
        <w:t xml:space="preserve"> oppgave: B</w:t>
      </w:r>
      <w:r w:rsidR="00CA71DB">
        <w:t>)</w:t>
      </w:r>
    </w:p>
  </w:footnote>
  <w:footnote w:id="2">
    <w:p w14:paraId="56CF43F7" w14:textId="77777777" w:rsidR="00953D73" w:rsidRDefault="00953D73" w:rsidP="00953D73">
      <w:pPr>
        <w:pStyle w:val="FootnoteText"/>
      </w:pPr>
      <w:r>
        <w:rPr>
          <w:rStyle w:val="FootnoteReference"/>
        </w:rPr>
        <w:footnoteRef/>
      </w:r>
      <w:r>
        <w:t xml:space="preserve"> Dette er en av de spesifikke tilfellene som har ledet frem til dette forslaget. Komitéens desiderte favoritt var en intern kandidat som måtte innstilles som nr. 2, bak en annen mindre faglig kvalifisert intern kandidat som imidlertid også var innstilt som nr. 1 til en annen mer relevant stilling. Utfallet ble til slutt tilfredsstillende for alle, men med en del forsinkelse etc.</w:t>
      </w:r>
    </w:p>
  </w:footnote>
  <w:footnote w:id="3">
    <w:p w14:paraId="6B38D2A2" w14:textId="77777777" w:rsidR="00D027A1" w:rsidRDefault="00D027A1" w:rsidP="00D027A1">
      <w:pPr>
        <w:pStyle w:val="FootnoteText"/>
      </w:pPr>
      <w:r>
        <w:rPr>
          <w:rStyle w:val="FootnoteReference"/>
        </w:rPr>
        <w:footnoteRef/>
      </w:r>
      <w:r>
        <w:t xml:space="preserve"> </w:t>
      </w:r>
      <w:hyperlink r:id="rId2" w:anchor="opptakskrav" w:history="1">
        <w:r w:rsidRPr="00285356">
          <w:rPr>
            <w:rStyle w:val="Hyperlink"/>
          </w:rPr>
          <w:t>https://www.uib.no/matnat/52560/opptak-til-phd-programmet#opptakskrav</w:t>
        </w:r>
      </w:hyperlink>
    </w:p>
  </w:footnote>
  <w:footnote w:id="4">
    <w:p w14:paraId="7DF574CD" w14:textId="77777777" w:rsidR="00D027A1" w:rsidRDefault="00D027A1" w:rsidP="00D027A1">
      <w:pPr>
        <w:pStyle w:val="FootnoteText"/>
      </w:pPr>
      <w:r>
        <w:rPr>
          <w:rStyle w:val="FootnoteReference"/>
        </w:rPr>
        <w:footnoteRef/>
      </w:r>
      <w:r>
        <w:t xml:space="preserve"> </w:t>
      </w:r>
      <w:hyperlink r:id="rId3" w:history="1">
        <w:r w:rsidRPr="00285356">
          <w:rPr>
            <w:rStyle w:val="Hyperlink"/>
          </w:rPr>
          <w:t>https://www.ntnu.no/phd/opptak</w:t>
        </w:r>
      </w:hyperlink>
    </w:p>
  </w:footnote>
  <w:footnote w:id="5">
    <w:p w14:paraId="4C8EE8AA" w14:textId="77777777" w:rsidR="00D027A1" w:rsidRDefault="00D027A1" w:rsidP="00D027A1">
      <w:pPr>
        <w:pStyle w:val="FootnoteText"/>
      </w:pPr>
      <w:r>
        <w:rPr>
          <w:rStyle w:val="FootnoteReference"/>
        </w:rPr>
        <w:footnoteRef/>
      </w:r>
      <w:r>
        <w:t xml:space="preserve"> </w:t>
      </w:r>
      <w:hyperlink r:id="rId4" w:anchor="v-pills-668428" w:history="1">
        <w:r w:rsidRPr="00285356">
          <w:rPr>
            <w:rStyle w:val="Hyperlink"/>
          </w:rPr>
          <w:t>https://uit.no/regelverk#v-pills-668428</w:t>
        </w:r>
      </w:hyperlink>
    </w:p>
  </w:footnote>
  <w:footnote w:id="6">
    <w:p w14:paraId="7139F7CC" w14:textId="77777777" w:rsidR="004E5FFD" w:rsidRDefault="004E5FFD" w:rsidP="004E5FFD">
      <w:pPr>
        <w:pStyle w:val="FootnoteText"/>
      </w:pPr>
      <w:r>
        <w:rPr>
          <w:rStyle w:val="FootnoteReference"/>
        </w:rPr>
        <w:footnoteRef/>
      </w:r>
      <w:r>
        <w:t xml:space="preserve"> </w:t>
      </w:r>
      <w:hyperlink r:id="rId5" w:history="1">
        <w:r w:rsidRPr="00285356">
          <w:rPr>
            <w:rStyle w:val="Hyperlink"/>
          </w:rPr>
          <w:t>https://www.dtu.dk/english/education/phd/applicant/pre_acceptance-1-</w:t>
        </w:r>
      </w:hyperlink>
      <w:r>
        <w:t xml:space="preserve"> </w:t>
      </w:r>
    </w:p>
  </w:footnote>
  <w:footnote w:id="7">
    <w:p w14:paraId="34D85E88" w14:textId="40835412" w:rsidR="004E5FFD" w:rsidRDefault="004E5FFD" w:rsidP="004E5FFD">
      <w:pPr>
        <w:pStyle w:val="FootnoteText"/>
      </w:pPr>
      <w:r>
        <w:rPr>
          <w:rStyle w:val="FootnoteReference"/>
        </w:rPr>
        <w:footnoteRef/>
      </w:r>
      <w:hyperlink r:id="rId6" w:history="1">
        <w:r w:rsidR="006B4B40" w:rsidRPr="00B12012">
          <w:rPr>
            <w:rStyle w:val="Hyperlink"/>
          </w:rPr>
          <w:t>https://science.ku.dk/phd/filer/regelsaet/General_rules_and_guidelines_for_the_PhD_Programme.Sep.2020.pdf/SCIENCE_General_rules_and_guidelines_for_the_PhD-programme.2020.pdf</w:t>
        </w:r>
      </w:hyperlink>
      <w:r>
        <w:t xml:space="preserve"> </w:t>
      </w:r>
    </w:p>
  </w:footnote>
  <w:footnote w:id="8">
    <w:p w14:paraId="479025AF" w14:textId="77777777" w:rsidR="004E5FFD" w:rsidRDefault="004E5FFD" w:rsidP="004E5FFD">
      <w:pPr>
        <w:pStyle w:val="FootnoteText"/>
      </w:pPr>
      <w:r>
        <w:rPr>
          <w:rStyle w:val="FootnoteReference"/>
        </w:rPr>
        <w:footnoteRef/>
      </w:r>
      <w:r>
        <w:t xml:space="preserve"> </w:t>
      </w:r>
      <w:hyperlink r:id="rId7" w:history="1">
        <w:r w:rsidRPr="00285356">
          <w:rPr>
            <w:rStyle w:val="Hyperlink"/>
          </w:rPr>
          <w:t>https://www.chalmers.se/en/research/doctoral-programmes/graduate-schools/Pages/Physics.aspx</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3AD8D" w14:textId="77777777" w:rsidR="00B40445" w:rsidRDefault="00B40445">
    <w:pPr>
      <w:pStyle w:val="Header"/>
    </w:pPr>
    <w:r w:rsidRPr="00B40445">
      <w:rPr>
        <w:noProof/>
      </w:rPr>
      <w:drawing>
        <wp:anchor distT="0" distB="0" distL="114300" distR="114300" simplePos="0" relativeHeight="251658240" behindDoc="0" locked="0" layoutInCell="1" allowOverlap="1" wp14:anchorId="37E1647E" wp14:editId="5CD90580">
          <wp:simplePos x="0" y="0"/>
          <wp:positionH relativeFrom="page">
            <wp:posOffset>360045</wp:posOffset>
          </wp:positionH>
          <wp:positionV relativeFrom="page">
            <wp:posOffset>360045</wp:posOffset>
          </wp:positionV>
          <wp:extent cx="2854325" cy="725170"/>
          <wp:effectExtent l="0" t="0" r="3175" b="0"/>
          <wp:wrapNone/>
          <wp:docPr id="54"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030B2"/>
    <w:multiLevelType w:val="hybridMultilevel"/>
    <w:tmpl w:val="93E648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AB132FD"/>
    <w:multiLevelType w:val="hybridMultilevel"/>
    <w:tmpl w:val="C750DC7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A34AAF"/>
    <w:multiLevelType w:val="multilevel"/>
    <w:tmpl w:val="B52E1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631239">
    <w:abstractNumId w:val="1"/>
  </w:num>
  <w:num w:numId="2" w16cid:durableId="1606115648">
    <w:abstractNumId w:val="0"/>
  </w:num>
  <w:num w:numId="3" w16cid:durableId="7496226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6"/>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B41"/>
    <w:rsid w:val="00022435"/>
    <w:rsid w:val="00022C04"/>
    <w:rsid w:val="000246C5"/>
    <w:rsid w:val="000410F7"/>
    <w:rsid w:val="0004289E"/>
    <w:rsid w:val="00057038"/>
    <w:rsid w:val="00074246"/>
    <w:rsid w:val="00085CCB"/>
    <w:rsid w:val="00094332"/>
    <w:rsid w:val="000A5AE2"/>
    <w:rsid w:val="000A72E7"/>
    <w:rsid w:val="000C10B6"/>
    <w:rsid w:val="000F07D9"/>
    <w:rsid w:val="000F1C6E"/>
    <w:rsid w:val="000F57EB"/>
    <w:rsid w:val="00104AFD"/>
    <w:rsid w:val="001224B7"/>
    <w:rsid w:val="00125023"/>
    <w:rsid w:val="00141BDA"/>
    <w:rsid w:val="00152208"/>
    <w:rsid w:val="0015649C"/>
    <w:rsid w:val="00162E5E"/>
    <w:rsid w:val="00163604"/>
    <w:rsid w:val="00175A49"/>
    <w:rsid w:val="00187C89"/>
    <w:rsid w:val="001A6B8F"/>
    <w:rsid w:val="001B0D11"/>
    <w:rsid w:val="001B257F"/>
    <w:rsid w:val="001B7FD7"/>
    <w:rsid w:val="001C25E2"/>
    <w:rsid w:val="001E221F"/>
    <w:rsid w:val="001E486D"/>
    <w:rsid w:val="002043B7"/>
    <w:rsid w:val="002050FB"/>
    <w:rsid w:val="00226ADD"/>
    <w:rsid w:val="00242FD0"/>
    <w:rsid w:val="00245059"/>
    <w:rsid w:val="002470AB"/>
    <w:rsid w:val="002527B7"/>
    <w:rsid w:val="0025428C"/>
    <w:rsid w:val="00273404"/>
    <w:rsid w:val="00285CF7"/>
    <w:rsid w:val="002A692E"/>
    <w:rsid w:val="002B3CF0"/>
    <w:rsid w:val="002C0F76"/>
    <w:rsid w:val="002C408C"/>
    <w:rsid w:val="002C76C1"/>
    <w:rsid w:val="002D165B"/>
    <w:rsid w:val="002E2A5D"/>
    <w:rsid w:val="002F084B"/>
    <w:rsid w:val="002F5B6D"/>
    <w:rsid w:val="002F5D65"/>
    <w:rsid w:val="00301FF9"/>
    <w:rsid w:val="00321866"/>
    <w:rsid w:val="003237B3"/>
    <w:rsid w:val="00327E5F"/>
    <w:rsid w:val="00334F90"/>
    <w:rsid w:val="003354EA"/>
    <w:rsid w:val="00352D4A"/>
    <w:rsid w:val="00386191"/>
    <w:rsid w:val="00395E70"/>
    <w:rsid w:val="003A0E7E"/>
    <w:rsid w:val="003B541C"/>
    <w:rsid w:val="003C4724"/>
    <w:rsid w:val="003D2B19"/>
    <w:rsid w:val="003D4C15"/>
    <w:rsid w:val="0040687E"/>
    <w:rsid w:val="0045006E"/>
    <w:rsid w:val="00465EAD"/>
    <w:rsid w:val="00467A93"/>
    <w:rsid w:val="00476290"/>
    <w:rsid w:val="0049284C"/>
    <w:rsid w:val="004B0BF1"/>
    <w:rsid w:val="004B1A87"/>
    <w:rsid w:val="004C4561"/>
    <w:rsid w:val="004C604F"/>
    <w:rsid w:val="004D0650"/>
    <w:rsid w:val="004E5FFD"/>
    <w:rsid w:val="004E70B7"/>
    <w:rsid w:val="004F7A13"/>
    <w:rsid w:val="0050258F"/>
    <w:rsid w:val="0050378E"/>
    <w:rsid w:val="00515762"/>
    <w:rsid w:val="005248CB"/>
    <w:rsid w:val="00554D77"/>
    <w:rsid w:val="005559FC"/>
    <w:rsid w:val="00555EDB"/>
    <w:rsid w:val="00575BB2"/>
    <w:rsid w:val="00581DB4"/>
    <w:rsid w:val="00593738"/>
    <w:rsid w:val="005A57C1"/>
    <w:rsid w:val="005A73DF"/>
    <w:rsid w:val="005B2606"/>
    <w:rsid w:val="005C663B"/>
    <w:rsid w:val="005F5D7B"/>
    <w:rsid w:val="0060027C"/>
    <w:rsid w:val="0061341E"/>
    <w:rsid w:val="0062365C"/>
    <w:rsid w:val="00624236"/>
    <w:rsid w:val="0064173F"/>
    <w:rsid w:val="006756B9"/>
    <w:rsid w:val="0067684B"/>
    <w:rsid w:val="00697256"/>
    <w:rsid w:val="006B4B40"/>
    <w:rsid w:val="006D0EA8"/>
    <w:rsid w:val="006E36AC"/>
    <w:rsid w:val="006F5F67"/>
    <w:rsid w:val="0070378A"/>
    <w:rsid w:val="00706665"/>
    <w:rsid w:val="00707F3B"/>
    <w:rsid w:val="007145FA"/>
    <w:rsid w:val="0072383D"/>
    <w:rsid w:val="00751D34"/>
    <w:rsid w:val="0076500C"/>
    <w:rsid w:val="007A78FA"/>
    <w:rsid w:val="007B38DD"/>
    <w:rsid w:val="007F644D"/>
    <w:rsid w:val="007F6A68"/>
    <w:rsid w:val="008065C0"/>
    <w:rsid w:val="00811E73"/>
    <w:rsid w:val="00813FEA"/>
    <w:rsid w:val="00822D51"/>
    <w:rsid w:val="00830FA8"/>
    <w:rsid w:val="00833167"/>
    <w:rsid w:val="00847684"/>
    <w:rsid w:val="00853093"/>
    <w:rsid w:val="00895804"/>
    <w:rsid w:val="008A19F3"/>
    <w:rsid w:val="008B265D"/>
    <w:rsid w:val="008E3E23"/>
    <w:rsid w:val="008E71F3"/>
    <w:rsid w:val="008F71C8"/>
    <w:rsid w:val="00903063"/>
    <w:rsid w:val="009056AE"/>
    <w:rsid w:val="00925678"/>
    <w:rsid w:val="009337EF"/>
    <w:rsid w:val="00935AB5"/>
    <w:rsid w:val="00937805"/>
    <w:rsid w:val="00945276"/>
    <w:rsid w:val="00946516"/>
    <w:rsid w:val="00953D73"/>
    <w:rsid w:val="009623C5"/>
    <w:rsid w:val="00963333"/>
    <w:rsid w:val="00977A4B"/>
    <w:rsid w:val="00986FAC"/>
    <w:rsid w:val="009878F3"/>
    <w:rsid w:val="009C1A86"/>
    <w:rsid w:val="009D0116"/>
    <w:rsid w:val="009E0759"/>
    <w:rsid w:val="009F09A7"/>
    <w:rsid w:val="00A05EFF"/>
    <w:rsid w:val="00A0614A"/>
    <w:rsid w:val="00A13A30"/>
    <w:rsid w:val="00A20B51"/>
    <w:rsid w:val="00A24925"/>
    <w:rsid w:val="00A33CB9"/>
    <w:rsid w:val="00A44986"/>
    <w:rsid w:val="00A725B7"/>
    <w:rsid w:val="00A81890"/>
    <w:rsid w:val="00A83CBD"/>
    <w:rsid w:val="00A83D58"/>
    <w:rsid w:val="00A96634"/>
    <w:rsid w:val="00AA220C"/>
    <w:rsid w:val="00AB17D9"/>
    <w:rsid w:val="00AC1E05"/>
    <w:rsid w:val="00AD635A"/>
    <w:rsid w:val="00AE7F1F"/>
    <w:rsid w:val="00AF2778"/>
    <w:rsid w:val="00B32C4B"/>
    <w:rsid w:val="00B40445"/>
    <w:rsid w:val="00B4074D"/>
    <w:rsid w:val="00B40A06"/>
    <w:rsid w:val="00B43423"/>
    <w:rsid w:val="00B43606"/>
    <w:rsid w:val="00B51662"/>
    <w:rsid w:val="00B5600F"/>
    <w:rsid w:val="00B64083"/>
    <w:rsid w:val="00B65FFA"/>
    <w:rsid w:val="00B82609"/>
    <w:rsid w:val="00B83BD8"/>
    <w:rsid w:val="00BC0FB4"/>
    <w:rsid w:val="00BC18DC"/>
    <w:rsid w:val="00BC70D3"/>
    <w:rsid w:val="00BE723A"/>
    <w:rsid w:val="00BF0C9C"/>
    <w:rsid w:val="00C02485"/>
    <w:rsid w:val="00C204FF"/>
    <w:rsid w:val="00C31B83"/>
    <w:rsid w:val="00C548ED"/>
    <w:rsid w:val="00C63EFE"/>
    <w:rsid w:val="00C7501B"/>
    <w:rsid w:val="00C86F2D"/>
    <w:rsid w:val="00C903C7"/>
    <w:rsid w:val="00C9085A"/>
    <w:rsid w:val="00CA71DB"/>
    <w:rsid w:val="00CA72E7"/>
    <w:rsid w:val="00CB0D4F"/>
    <w:rsid w:val="00CB1230"/>
    <w:rsid w:val="00CB2D9E"/>
    <w:rsid w:val="00CC3A9E"/>
    <w:rsid w:val="00D027A1"/>
    <w:rsid w:val="00D10B41"/>
    <w:rsid w:val="00D2733E"/>
    <w:rsid w:val="00D325A2"/>
    <w:rsid w:val="00D443E3"/>
    <w:rsid w:val="00D446A7"/>
    <w:rsid w:val="00D53CDD"/>
    <w:rsid w:val="00D60018"/>
    <w:rsid w:val="00D903E3"/>
    <w:rsid w:val="00D924C5"/>
    <w:rsid w:val="00DB7DF4"/>
    <w:rsid w:val="00DD70E7"/>
    <w:rsid w:val="00E26DA4"/>
    <w:rsid w:val="00E31841"/>
    <w:rsid w:val="00E43EF5"/>
    <w:rsid w:val="00E61D89"/>
    <w:rsid w:val="00E87999"/>
    <w:rsid w:val="00E96C99"/>
    <w:rsid w:val="00EA157A"/>
    <w:rsid w:val="00EB0A93"/>
    <w:rsid w:val="00EB7056"/>
    <w:rsid w:val="00EC7E46"/>
    <w:rsid w:val="00EF5074"/>
    <w:rsid w:val="00F11F80"/>
    <w:rsid w:val="00F21CA1"/>
    <w:rsid w:val="00F25380"/>
    <w:rsid w:val="00F375F8"/>
    <w:rsid w:val="00F40399"/>
    <w:rsid w:val="00F44113"/>
    <w:rsid w:val="00F46F03"/>
    <w:rsid w:val="00F55EE0"/>
    <w:rsid w:val="00F73D4C"/>
    <w:rsid w:val="00F85F7A"/>
    <w:rsid w:val="00F94737"/>
    <w:rsid w:val="00FA2223"/>
    <w:rsid w:val="00FC3DC3"/>
    <w:rsid w:val="00FC4420"/>
    <w:rsid w:val="00FD4C26"/>
    <w:rsid w:val="00FD4FFE"/>
    <w:rsid w:val="00FE3BC6"/>
    <w:rsid w:val="00FE44F0"/>
    <w:rsid w:val="00FF617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C5934"/>
  <w15:chartTrackingRefBased/>
  <w15:docId w15:val="{220CAC6C-43D8-404C-98B7-106A771AC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E43EF5"/>
    <w:pPr>
      <w:spacing w:line="240" w:lineRule="auto"/>
    </w:pPr>
  </w:style>
  <w:style w:type="paragraph" w:styleId="Heading1">
    <w:name w:val="heading 1"/>
    <w:basedOn w:val="Normal"/>
    <w:next w:val="Normal"/>
    <w:link w:val="Heading1Char"/>
    <w:uiPriority w:val="9"/>
    <w:qFormat/>
    <w:rsid w:val="002E2A5D"/>
    <w:pPr>
      <w:keepNext/>
      <w:keepLines/>
      <w:spacing w:before="240" w:after="0"/>
      <w:outlineLvl w:val="0"/>
    </w:pPr>
    <w:rPr>
      <w:rFonts w:asciiTheme="majorHAnsi" w:eastAsiaTheme="majorEastAsia" w:hAnsiTheme="majorHAnsi"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0445"/>
    <w:pPr>
      <w:tabs>
        <w:tab w:val="center" w:pos="4536"/>
        <w:tab w:val="right" w:pos="9072"/>
      </w:tabs>
      <w:spacing w:after="0"/>
    </w:pPr>
  </w:style>
  <w:style w:type="character" w:customStyle="1" w:styleId="HeaderChar">
    <w:name w:val="Header Char"/>
    <w:basedOn w:val="DefaultParagraphFont"/>
    <w:link w:val="Header"/>
    <w:uiPriority w:val="99"/>
    <w:semiHidden/>
    <w:rsid w:val="00E43EF5"/>
  </w:style>
  <w:style w:type="paragraph" w:styleId="Footer">
    <w:name w:val="footer"/>
    <w:basedOn w:val="Normal"/>
    <w:link w:val="FooterChar"/>
    <w:uiPriority w:val="99"/>
    <w:semiHidden/>
    <w:rsid w:val="00B40445"/>
    <w:pPr>
      <w:tabs>
        <w:tab w:val="center" w:pos="4536"/>
        <w:tab w:val="right" w:pos="9072"/>
      </w:tabs>
      <w:spacing w:after="0"/>
    </w:pPr>
  </w:style>
  <w:style w:type="character" w:customStyle="1" w:styleId="FooterChar">
    <w:name w:val="Footer Char"/>
    <w:basedOn w:val="DefaultParagraphFont"/>
    <w:link w:val="Footer"/>
    <w:uiPriority w:val="99"/>
    <w:semiHidden/>
    <w:rsid w:val="00E43EF5"/>
  </w:style>
  <w:style w:type="table" w:styleId="TableGrid">
    <w:name w:val="Table Grid"/>
    <w:basedOn w:val="TableNormal"/>
    <w:uiPriority w:val="3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2A5D"/>
    <w:rPr>
      <w:color w:val="auto"/>
    </w:rPr>
  </w:style>
  <w:style w:type="character" w:customStyle="1" w:styleId="Heading1Char">
    <w:name w:val="Heading 1 Char"/>
    <w:basedOn w:val="DefaultParagraphFont"/>
    <w:link w:val="Heading1"/>
    <w:uiPriority w:val="9"/>
    <w:rsid w:val="00E43EF5"/>
    <w:rPr>
      <w:rFonts w:asciiTheme="majorHAnsi" w:eastAsiaTheme="majorEastAsia" w:hAnsiTheme="majorHAnsi" w:cstheme="majorBidi"/>
      <w:b/>
      <w:color w:val="000000" w:themeColor="text1"/>
      <w:szCs w:val="32"/>
    </w:rPr>
  </w:style>
  <w:style w:type="paragraph" w:customStyle="1" w:styleId="Default">
    <w:name w:val="Default"/>
    <w:semiHidden/>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character" w:styleId="Hyperlink">
    <w:name w:val="Hyperlink"/>
    <w:basedOn w:val="DefaultParagraphFont"/>
    <w:uiPriority w:val="99"/>
    <w:semiHidden/>
    <w:rsid w:val="00D10B41"/>
    <w:rPr>
      <w:color w:val="0563C1" w:themeColor="hyperlink"/>
      <w:u w:val="single"/>
    </w:rPr>
  </w:style>
  <w:style w:type="character" w:styleId="UnresolvedMention">
    <w:name w:val="Unresolved Mention"/>
    <w:basedOn w:val="DefaultParagraphFont"/>
    <w:uiPriority w:val="99"/>
    <w:semiHidden/>
    <w:rsid w:val="00D10B41"/>
    <w:rPr>
      <w:color w:val="605E5C"/>
      <w:shd w:val="clear" w:color="auto" w:fill="E1DFDD"/>
    </w:rPr>
  </w:style>
  <w:style w:type="paragraph" w:styleId="ListParagraph">
    <w:name w:val="List Paragraph"/>
    <w:basedOn w:val="Normal"/>
    <w:uiPriority w:val="34"/>
    <w:semiHidden/>
    <w:qFormat/>
    <w:rsid w:val="002470AB"/>
    <w:pPr>
      <w:ind w:left="720"/>
      <w:contextualSpacing/>
    </w:pPr>
  </w:style>
  <w:style w:type="paragraph" w:styleId="FootnoteText">
    <w:name w:val="footnote text"/>
    <w:basedOn w:val="Normal"/>
    <w:link w:val="FootnoteTextChar"/>
    <w:uiPriority w:val="99"/>
    <w:semiHidden/>
    <w:rsid w:val="002470AB"/>
    <w:pPr>
      <w:spacing w:after="0"/>
    </w:pPr>
    <w:rPr>
      <w:sz w:val="20"/>
      <w:szCs w:val="20"/>
    </w:rPr>
  </w:style>
  <w:style w:type="character" w:customStyle="1" w:styleId="FootnoteTextChar">
    <w:name w:val="Footnote Text Char"/>
    <w:basedOn w:val="DefaultParagraphFont"/>
    <w:link w:val="FootnoteText"/>
    <w:uiPriority w:val="99"/>
    <w:semiHidden/>
    <w:rsid w:val="002470AB"/>
    <w:rPr>
      <w:sz w:val="20"/>
      <w:szCs w:val="20"/>
    </w:rPr>
  </w:style>
  <w:style w:type="character" w:styleId="FootnoteReference">
    <w:name w:val="footnote reference"/>
    <w:basedOn w:val="DefaultParagraphFont"/>
    <w:uiPriority w:val="99"/>
    <w:semiHidden/>
    <w:rsid w:val="002470AB"/>
    <w:rPr>
      <w:vertAlign w:val="superscript"/>
    </w:rPr>
  </w:style>
  <w:style w:type="paragraph" w:styleId="NormalWeb">
    <w:name w:val="Normal (Web)"/>
    <w:basedOn w:val="Normal"/>
    <w:uiPriority w:val="99"/>
    <w:semiHidden/>
    <w:rsid w:val="00A24925"/>
    <w:rPr>
      <w:rFonts w:ascii="Times New Roman" w:hAnsi="Times New Roman" w:cs="Times New Roman"/>
      <w:sz w:val="24"/>
      <w:szCs w:val="24"/>
    </w:rPr>
  </w:style>
  <w:style w:type="character" w:styleId="FollowedHyperlink">
    <w:name w:val="FollowedHyperlink"/>
    <w:basedOn w:val="DefaultParagraphFont"/>
    <w:uiPriority w:val="99"/>
    <w:semiHidden/>
    <w:rsid w:val="006B4B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771604">
      <w:bodyDiv w:val="1"/>
      <w:marLeft w:val="0"/>
      <w:marRight w:val="0"/>
      <w:marTop w:val="0"/>
      <w:marBottom w:val="0"/>
      <w:divBdr>
        <w:top w:val="none" w:sz="0" w:space="0" w:color="auto"/>
        <w:left w:val="none" w:sz="0" w:space="0" w:color="auto"/>
        <w:bottom w:val="none" w:sz="0" w:space="0" w:color="auto"/>
        <w:right w:val="none" w:sz="0" w:space="0" w:color="auto"/>
      </w:divBdr>
    </w:div>
    <w:div w:id="295336434">
      <w:bodyDiv w:val="1"/>
      <w:marLeft w:val="0"/>
      <w:marRight w:val="0"/>
      <w:marTop w:val="0"/>
      <w:marBottom w:val="0"/>
      <w:divBdr>
        <w:top w:val="none" w:sz="0" w:space="0" w:color="auto"/>
        <w:left w:val="none" w:sz="0" w:space="0" w:color="auto"/>
        <w:bottom w:val="none" w:sz="0" w:space="0" w:color="auto"/>
        <w:right w:val="none" w:sz="0" w:space="0" w:color="auto"/>
      </w:divBdr>
    </w:div>
    <w:div w:id="457574865">
      <w:bodyDiv w:val="1"/>
      <w:marLeft w:val="0"/>
      <w:marRight w:val="0"/>
      <w:marTop w:val="0"/>
      <w:marBottom w:val="0"/>
      <w:divBdr>
        <w:top w:val="none" w:sz="0" w:space="0" w:color="auto"/>
        <w:left w:val="none" w:sz="0" w:space="0" w:color="auto"/>
        <w:bottom w:val="none" w:sz="0" w:space="0" w:color="auto"/>
        <w:right w:val="none" w:sz="0" w:space="0" w:color="auto"/>
      </w:divBdr>
      <w:divsChild>
        <w:div w:id="1932203130">
          <w:marLeft w:val="0"/>
          <w:marRight w:val="0"/>
          <w:marTop w:val="0"/>
          <w:marBottom w:val="0"/>
          <w:divBdr>
            <w:top w:val="none" w:sz="0" w:space="0" w:color="auto"/>
            <w:left w:val="none" w:sz="0" w:space="0" w:color="auto"/>
            <w:bottom w:val="none" w:sz="0" w:space="0" w:color="auto"/>
            <w:right w:val="none" w:sz="0" w:space="0" w:color="auto"/>
          </w:divBdr>
          <w:divsChild>
            <w:div w:id="1424260004">
              <w:marLeft w:val="0"/>
              <w:marRight w:val="0"/>
              <w:marTop w:val="0"/>
              <w:marBottom w:val="0"/>
              <w:divBdr>
                <w:top w:val="none" w:sz="0" w:space="0" w:color="auto"/>
                <w:left w:val="none" w:sz="0" w:space="0" w:color="auto"/>
                <w:bottom w:val="none" w:sz="0" w:space="0" w:color="auto"/>
                <w:right w:val="none" w:sz="0" w:space="0" w:color="auto"/>
              </w:divBdr>
              <w:divsChild>
                <w:div w:id="1415937595">
                  <w:marLeft w:val="0"/>
                  <w:marRight w:val="0"/>
                  <w:marTop w:val="0"/>
                  <w:marBottom w:val="0"/>
                  <w:divBdr>
                    <w:top w:val="none" w:sz="0" w:space="0" w:color="auto"/>
                    <w:left w:val="none" w:sz="0" w:space="0" w:color="auto"/>
                    <w:bottom w:val="none" w:sz="0" w:space="0" w:color="auto"/>
                    <w:right w:val="none" w:sz="0" w:space="0" w:color="auto"/>
                  </w:divBdr>
                  <w:divsChild>
                    <w:div w:id="100027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803059">
      <w:bodyDiv w:val="1"/>
      <w:marLeft w:val="0"/>
      <w:marRight w:val="0"/>
      <w:marTop w:val="0"/>
      <w:marBottom w:val="0"/>
      <w:divBdr>
        <w:top w:val="none" w:sz="0" w:space="0" w:color="auto"/>
        <w:left w:val="none" w:sz="0" w:space="0" w:color="auto"/>
        <w:bottom w:val="none" w:sz="0" w:space="0" w:color="auto"/>
        <w:right w:val="none" w:sz="0" w:space="0" w:color="auto"/>
      </w:divBdr>
      <w:divsChild>
        <w:div w:id="608240074">
          <w:marLeft w:val="0"/>
          <w:marRight w:val="0"/>
          <w:marTop w:val="0"/>
          <w:marBottom w:val="0"/>
          <w:divBdr>
            <w:top w:val="none" w:sz="0" w:space="0" w:color="auto"/>
            <w:left w:val="none" w:sz="0" w:space="0" w:color="auto"/>
            <w:bottom w:val="none" w:sz="0" w:space="0" w:color="auto"/>
            <w:right w:val="none" w:sz="0" w:space="0" w:color="auto"/>
          </w:divBdr>
          <w:divsChild>
            <w:div w:id="1271083332">
              <w:marLeft w:val="0"/>
              <w:marRight w:val="0"/>
              <w:marTop w:val="0"/>
              <w:marBottom w:val="0"/>
              <w:divBdr>
                <w:top w:val="none" w:sz="0" w:space="0" w:color="auto"/>
                <w:left w:val="none" w:sz="0" w:space="0" w:color="auto"/>
                <w:bottom w:val="none" w:sz="0" w:space="0" w:color="auto"/>
                <w:right w:val="none" w:sz="0" w:space="0" w:color="auto"/>
              </w:divBdr>
              <w:divsChild>
                <w:div w:id="217907342">
                  <w:marLeft w:val="0"/>
                  <w:marRight w:val="0"/>
                  <w:marTop w:val="0"/>
                  <w:marBottom w:val="0"/>
                  <w:divBdr>
                    <w:top w:val="none" w:sz="0" w:space="0" w:color="auto"/>
                    <w:left w:val="none" w:sz="0" w:space="0" w:color="auto"/>
                    <w:bottom w:val="none" w:sz="0" w:space="0" w:color="auto"/>
                    <w:right w:val="none" w:sz="0" w:space="0" w:color="auto"/>
                  </w:divBdr>
                  <w:divsChild>
                    <w:div w:id="16895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393593">
      <w:bodyDiv w:val="1"/>
      <w:marLeft w:val="0"/>
      <w:marRight w:val="0"/>
      <w:marTop w:val="0"/>
      <w:marBottom w:val="0"/>
      <w:divBdr>
        <w:top w:val="none" w:sz="0" w:space="0" w:color="auto"/>
        <w:left w:val="none" w:sz="0" w:space="0" w:color="auto"/>
        <w:bottom w:val="none" w:sz="0" w:space="0" w:color="auto"/>
        <w:right w:val="none" w:sz="0" w:space="0" w:color="auto"/>
      </w:divBdr>
      <w:divsChild>
        <w:div w:id="598677350">
          <w:marLeft w:val="0"/>
          <w:marRight w:val="0"/>
          <w:marTop w:val="0"/>
          <w:marBottom w:val="0"/>
          <w:divBdr>
            <w:top w:val="none" w:sz="0" w:space="0" w:color="auto"/>
            <w:left w:val="none" w:sz="0" w:space="0" w:color="auto"/>
            <w:bottom w:val="none" w:sz="0" w:space="0" w:color="auto"/>
            <w:right w:val="none" w:sz="0" w:space="0" w:color="auto"/>
          </w:divBdr>
          <w:divsChild>
            <w:div w:id="1373768282">
              <w:marLeft w:val="0"/>
              <w:marRight w:val="0"/>
              <w:marTop w:val="0"/>
              <w:marBottom w:val="0"/>
              <w:divBdr>
                <w:top w:val="none" w:sz="0" w:space="0" w:color="auto"/>
                <w:left w:val="none" w:sz="0" w:space="0" w:color="auto"/>
                <w:bottom w:val="none" w:sz="0" w:space="0" w:color="auto"/>
                <w:right w:val="none" w:sz="0" w:space="0" w:color="auto"/>
              </w:divBdr>
              <w:divsChild>
                <w:div w:id="2002418785">
                  <w:marLeft w:val="0"/>
                  <w:marRight w:val="0"/>
                  <w:marTop w:val="0"/>
                  <w:marBottom w:val="0"/>
                  <w:divBdr>
                    <w:top w:val="none" w:sz="0" w:space="0" w:color="auto"/>
                    <w:left w:val="none" w:sz="0" w:space="0" w:color="auto"/>
                    <w:bottom w:val="none" w:sz="0" w:space="0" w:color="auto"/>
                    <w:right w:val="none" w:sz="0" w:space="0" w:color="auto"/>
                  </w:divBdr>
                  <w:divsChild>
                    <w:div w:id="40422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979355">
      <w:bodyDiv w:val="1"/>
      <w:marLeft w:val="0"/>
      <w:marRight w:val="0"/>
      <w:marTop w:val="0"/>
      <w:marBottom w:val="0"/>
      <w:divBdr>
        <w:top w:val="none" w:sz="0" w:space="0" w:color="auto"/>
        <w:left w:val="none" w:sz="0" w:space="0" w:color="auto"/>
        <w:bottom w:val="none" w:sz="0" w:space="0" w:color="auto"/>
        <w:right w:val="none" w:sz="0" w:space="0" w:color="auto"/>
      </w:divBdr>
    </w:div>
    <w:div w:id="1120342519">
      <w:bodyDiv w:val="1"/>
      <w:marLeft w:val="0"/>
      <w:marRight w:val="0"/>
      <w:marTop w:val="0"/>
      <w:marBottom w:val="0"/>
      <w:divBdr>
        <w:top w:val="none" w:sz="0" w:space="0" w:color="auto"/>
        <w:left w:val="none" w:sz="0" w:space="0" w:color="auto"/>
        <w:bottom w:val="none" w:sz="0" w:space="0" w:color="auto"/>
        <w:right w:val="none" w:sz="0" w:space="0" w:color="auto"/>
      </w:divBdr>
    </w:div>
    <w:div w:id="1341204216">
      <w:bodyDiv w:val="1"/>
      <w:marLeft w:val="0"/>
      <w:marRight w:val="0"/>
      <w:marTop w:val="0"/>
      <w:marBottom w:val="0"/>
      <w:divBdr>
        <w:top w:val="none" w:sz="0" w:space="0" w:color="auto"/>
        <w:left w:val="none" w:sz="0" w:space="0" w:color="auto"/>
        <w:bottom w:val="none" w:sz="0" w:space="0" w:color="auto"/>
        <w:right w:val="none" w:sz="0" w:space="0" w:color="auto"/>
      </w:divBdr>
    </w:div>
    <w:div w:id="1413425493">
      <w:bodyDiv w:val="1"/>
      <w:marLeft w:val="0"/>
      <w:marRight w:val="0"/>
      <w:marTop w:val="0"/>
      <w:marBottom w:val="0"/>
      <w:divBdr>
        <w:top w:val="none" w:sz="0" w:space="0" w:color="auto"/>
        <w:left w:val="none" w:sz="0" w:space="0" w:color="auto"/>
        <w:bottom w:val="none" w:sz="0" w:space="0" w:color="auto"/>
        <w:right w:val="none" w:sz="0" w:space="0" w:color="auto"/>
      </w:divBdr>
    </w:div>
    <w:div w:id="1556162575">
      <w:bodyDiv w:val="1"/>
      <w:marLeft w:val="0"/>
      <w:marRight w:val="0"/>
      <w:marTop w:val="0"/>
      <w:marBottom w:val="0"/>
      <w:divBdr>
        <w:top w:val="none" w:sz="0" w:space="0" w:color="auto"/>
        <w:left w:val="none" w:sz="0" w:space="0" w:color="auto"/>
        <w:bottom w:val="none" w:sz="0" w:space="0" w:color="auto"/>
        <w:right w:val="none" w:sz="0" w:space="0" w:color="auto"/>
      </w:divBdr>
    </w:div>
    <w:div w:id="1558005488">
      <w:bodyDiv w:val="1"/>
      <w:marLeft w:val="0"/>
      <w:marRight w:val="0"/>
      <w:marTop w:val="0"/>
      <w:marBottom w:val="0"/>
      <w:divBdr>
        <w:top w:val="none" w:sz="0" w:space="0" w:color="auto"/>
        <w:left w:val="none" w:sz="0" w:space="0" w:color="auto"/>
        <w:bottom w:val="none" w:sz="0" w:space="0" w:color="auto"/>
        <w:right w:val="none" w:sz="0" w:space="0" w:color="auto"/>
      </w:divBdr>
      <w:divsChild>
        <w:div w:id="740561600">
          <w:marLeft w:val="0"/>
          <w:marRight w:val="0"/>
          <w:marTop w:val="0"/>
          <w:marBottom w:val="0"/>
          <w:divBdr>
            <w:top w:val="none" w:sz="0" w:space="0" w:color="auto"/>
            <w:left w:val="none" w:sz="0" w:space="0" w:color="auto"/>
            <w:bottom w:val="none" w:sz="0" w:space="0" w:color="auto"/>
            <w:right w:val="none" w:sz="0" w:space="0" w:color="auto"/>
          </w:divBdr>
          <w:divsChild>
            <w:div w:id="451943283">
              <w:marLeft w:val="0"/>
              <w:marRight w:val="0"/>
              <w:marTop w:val="0"/>
              <w:marBottom w:val="0"/>
              <w:divBdr>
                <w:top w:val="none" w:sz="0" w:space="0" w:color="auto"/>
                <w:left w:val="none" w:sz="0" w:space="0" w:color="auto"/>
                <w:bottom w:val="none" w:sz="0" w:space="0" w:color="auto"/>
                <w:right w:val="none" w:sz="0" w:space="0" w:color="auto"/>
              </w:divBdr>
              <w:divsChild>
                <w:div w:id="1191525494">
                  <w:marLeft w:val="0"/>
                  <w:marRight w:val="0"/>
                  <w:marTop w:val="0"/>
                  <w:marBottom w:val="0"/>
                  <w:divBdr>
                    <w:top w:val="none" w:sz="0" w:space="0" w:color="auto"/>
                    <w:left w:val="none" w:sz="0" w:space="0" w:color="auto"/>
                    <w:bottom w:val="none" w:sz="0" w:space="0" w:color="auto"/>
                    <w:right w:val="none" w:sz="0" w:space="0" w:color="auto"/>
                  </w:divBdr>
                  <w:divsChild>
                    <w:div w:id="194873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268595">
      <w:bodyDiv w:val="1"/>
      <w:marLeft w:val="0"/>
      <w:marRight w:val="0"/>
      <w:marTop w:val="0"/>
      <w:marBottom w:val="0"/>
      <w:divBdr>
        <w:top w:val="none" w:sz="0" w:space="0" w:color="auto"/>
        <w:left w:val="none" w:sz="0" w:space="0" w:color="auto"/>
        <w:bottom w:val="none" w:sz="0" w:space="0" w:color="auto"/>
        <w:right w:val="none" w:sz="0" w:space="0" w:color="auto"/>
      </w:divBdr>
    </w:div>
    <w:div w:id="1814060549">
      <w:bodyDiv w:val="1"/>
      <w:marLeft w:val="0"/>
      <w:marRight w:val="0"/>
      <w:marTop w:val="0"/>
      <w:marBottom w:val="0"/>
      <w:divBdr>
        <w:top w:val="none" w:sz="0" w:space="0" w:color="auto"/>
        <w:left w:val="none" w:sz="0" w:space="0" w:color="auto"/>
        <w:bottom w:val="none" w:sz="0" w:space="0" w:color="auto"/>
        <w:right w:val="none" w:sz="0" w:space="0" w:color="auto"/>
      </w:divBdr>
    </w:div>
    <w:div w:id="1829322307">
      <w:bodyDiv w:val="1"/>
      <w:marLeft w:val="0"/>
      <w:marRight w:val="0"/>
      <w:marTop w:val="0"/>
      <w:marBottom w:val="0"/>
      <w:divBdr>
        <w:top w:val="none" w:sz="0" w:space="0" w:color="auto"/>
        <w:left w:val="none" w:sz="0" w:space="0" w:color="auto"/>
        <w:bottom w:val="none" w:sz="0" w:space="0" w:color="auto"/>
        <w:right w:val="none" w:sz="0" w:space="0" w:color="auto"/>
      </w:divBdr>
    </w:div>
    <w:div w:id="195363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mailto:jpolfus@uio.n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ntnu.no/phd/opptak" TargetMode="External"/><Relationship Id="rId7" Type="http://schemas.openxmlformats.org/officeDocument/2006/relationships/hyperlink" Target="https://www.chalmers.se/en/research/doctoral-programmes/graduate-schools/Pages/Physics.aspx" TargetMode="External"/><Relationship Id="rId2" Type="http://schemas.openxmlformats.org/officeDocument/2006/relationships/hyperlink" Target="https://www.uib.no/matnat/52560/opptak-til-phd-programmet" TargetMode="External"/><Relationship Id="rId1" Type="http://schemas.openxmlformats.org/officeDocument/2006/relationships/hyperlink" Target="https://www.mn.uio.no/english/research/phd/regulations/regulations.html" TargetMode="External"/><Relationship Id="rId6" Type="http://schemas.openxmlformats.org/officeDocument/2006/relationships/hyperlink" Target="https://science.ku.dk/phd/filer/regelsaet/General_rules_and_guidelines_for_the_PhD_Programme.Sep.2020.pdf/SCIENCE_General_rules_and_guidelines_for_the_PhD-programme.2020.pdf" TargetMode="External"/><Relationship Id="rId5" Type="http://schemas.openxmlformats.org/officeDocument/2006/relationships/hyperlink" Target="https://www.dtu.dk/english/education/phd/applicant/pre_acceptance-1-" TargetMode="External"/><Relationship Id="rId4" Type="http://schemas.openxmlformats.org/officeDocument/2006/relationships/hyperlink" Target="https://uit.no/regelver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polfus/Downloads/brevm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F136125AB1214188E9CD2E36F353EF"/>
        <w:category>
          <w:name w:val="General"/>
          <w:gallery w:val="placeholder"/>
        </w:category>
        <w:types>
          <w:type w:val="bbPlcHdr"/>
        </w:types>
        <w:behaviors>
          <w:behavior w:val="content"/>
        </w:behaviors>
        <w:guid w:val="{58763FF3-7D0F-6541-8D85-60873861FE50}"/>
      </w:docPartPr>
      <w:docPartBody>
        <w:p w:rsidR="009B614C" w:rsidRDefault="0084101A">
          <w:pPr>
            <w:pStyle w:val="8DF136125AB1214188E9CD2E36F353EF"/>
          </w:pPr>
          <w:r w:rsidRPr="00B92900">
            <w:rPr>
              <w:rStyle w:val="PlaceholderText"/>
            </w:rPr>
            <w:t>[Mottaker &amp; Adresse]</w:t>
          </w:r>
        </w:p>
      </w:docPartBody>
    </w:docPart>
    <w:docPart>
      <w:docPartPr>
        <w:name w:val="F84F766B23CF1242BB533EFAB70944D3"/>
        <w:category>
          <w:name w:val="General"/>
          <w:gallery w:val="placeholder"/>
        </w:category>
        <w:types>
          <w:type w:val="bbPlcHdr"/>
        </w:types>
        <w:behaviors>
          <w:behavior w:val="content"/>
        </w:behaviors>
        <w:guid w:val="{999DACD4-9937-0D46-AE34-F7662843996B}"/>
      </w:docPartPr>
      <w:docPartBody>
        <w:p w:rsidR="009B614C" w:rsidRDefault="0084101A">
          <w:pPr>
            <w:pStyle w:val="F84F766B23CF1242BB533EFAB70944D3"/>
          </w:pPr>
          <w:r w:rsidRPr="00B92900">
            <w:rPr>
              <w:rStyle w:val="PlaceholderText"/>
            </w:rPr>
            <w:t>Klikk eller trykk for å skrive inn en dato.</w:t>
          </w:r>
        </w:p>
      </w:docPartBody>
    </w:docPart>
    <w:docPart>
      <w:docPartPr>
        <w:name w:val="4EAC8AE2DB6C454F9C185C9DEEB806F8"/>
        <w:category>
          <w:name w:val="General"/>
          <w:gallery w:val="placeholder"/>
        </w:category>
        <w:types>
          <w:type w:val="bbPlcHdr"/>
        </w:types>
        <w:behaviors>
          <w:behavior w:val="content"/>
        </w:behaviors>
        <w:guid w:val="{74C050BF-56CC-7F4A-9BB5-694D5E5CA5D2}"/>
      </w:docPartPr>
      <w:docPartBody>
        <w:p w:rsidR="009B614C" w:rsidRDefault="0084101A">
          <w:pPr>
            <w:pStyle w:val="4EAC8AE2DB6C454F9C185C9DEEB806F8"/>
          </w:pPr>
          <w:r w:rsidRPr="00B92900">
            <w:rPr>
              <w:rStyle w:val="PlaceholderText"/>
            </w:rPr>
            <w:t>[Overskrift]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908"/>
    <w:rsid w:val="003B1908"/>
    <w:rsid w:val="003F0C59"/>
    <w:rsid w:val="0084101A"/>
    <w:rsid w:val="009B614C"/>
    <w:rsid w:val="00F55BDE"/>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auto"/>
    </w:rPr>
  </w:style>
  <w:style w:type="paragraph" w:customStyle="1" w:styleId="8DF136125AB1214188E9CD2E36F353EF">
    <w:name w:val="8DF136125AB1214188E9CD2E36F353EF"/>
  </w:style>
  <w:style w:type="paragraph" w:customStyle="1" w:styleId="F84F766B23CF1242BB533EFAB70944D3">
    <w:name w:val="F84F766B23CF1242BB533EFAB70944D3"/>
  </w:style>
  <w:style w:type="paragraph" w:customStyle="1" w:styleId="4EAC8AE2DB6C454F9C185C9DEEB806F8">
    <w:name w:val="4EAC8AE2DB6C454F9C185C9DEEB806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root>
</root>
</file>

<file path=customXml/item3.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1" ma:contentTypeDescription="Create a new document." ma:contentTypeScope="" ma:versionID="a30b65eca35bc2875518b791539d3c86">
  <xsd:schema xmlns:xsd="http://www.w3.org/2001/XMLSchema" xmlns:xs="http://www.w3.org/2001/XMLSchema" xmlns:p="http://schemas.microsoft.com/office/2006/metadata/properties" xmlns:ns2="3b00a67f-9791-437e-b702-303a706ea042" targetNamespace="http://schemas.microsoft.com/office/2006/metadata/properties" ma:root="true" ma:fieldsID="3915ecab2cff59e5d3d4d0af5306f32f" ns2:_="">
    <xsd:import namespace="3b00a67f-9791-437e-b702-303a706ea0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A55C48B-CB0D-47E0-9FC7-C7C9FE765157}">
  <ds:schemaRefs/>
</ds:datastoreItem>
</file>

<file path=customXml/itemProps3.xml><?xml version="1.0" encoding="utf-8"?>
<ds:datastoreItem xmlns:ds="http://schemas.openxmlformats.org/officeDocument/2006/customXml" ds:itemID="{83652B27-6E9D-4C0A-BCE7-1D4219D8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751D82-1737-428D-BF99-990D207B9B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brevmal.dotx</Template>
  <TotalTime>192</TotalTime>
  <Pages>2</Pages>
  <Words>575</Words>
  <Characters>3283</Characters>
  <Application>Microsoft Office Word</Application>
  <DocSecurity>0</DocSecurity>
  <Lines>27</Lines>
  <Paragraphs>7</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Jonathan Polfus</cp:lastModifiedBy>
  <cp:revision>225</cp:revision>
  <dcterms:created xsi:type="dcterms:W3CDTF">2022-08-17T10:43:00Z</dcterms:created>
  <dcterms:modified xsi:type="dcterms:W3CDTF">2022-08-23T13:21:00Z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ies>
</file>